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E20" w:rsidRPr="001945F9" w:rsidRDefault="00054E20" w:rsidP="00054E20">
      <w:pPr>
        <w:spacing w:after="0" w:line="240" w:lineRule="auto"/>
        <w:jc w:val="both"/>
        <w:rPr>
          <w:rFonts w:ascii="Times New Roman" w:hAnsi="Times New Roman"/>
          <w:sz w:val="24"/>
          <w:szCs w:val="24"/>
          <w:lang w:val="uk-UA"/>
        </w:rPr>
      </w:pPr>
    </w:p>
    <w:tbl>
      <w:tblPr>
        <w:tblStyle w:val="a3"/>
        <w:tblW w:w="4605" w:type="dxa"/>
        <w:tblInd w:w="4834" w:type="dxa"/>
        <w:tblLook w:val="04A0" w:firstRow="1" w:lastRow="0" w:firstColumn="1" w:lastColumn="0" w:noHBand="0" w:noVBand="1"/>
      </w:tblPr>
      <w:tblGrid>
        <w:gridCol w:w="4605"/>
      </w:tblGrid>
      <w:tr w:rsidR="00054E20" w:rsidTr="00820C59">
        <w:trPr>
          <w:trHeight w:val="848"/>
        </w:trPr>
        <w:tc>
          <w:tcPr>
            <w:tcW w:w="4605" w:type="dxa"/>
            <w:tcBorders>
              <w:top w:val="nil"/>
              <w:left w:val="nil"/>
              <w:bottom w:val="nil"/>
              <w:right w:val="nil"/>
            </w:tcBorders>
          </w:tcPr>
          <w:p w:rsidR="00054E20" w:rsidRPr="006D560B" w:rsidRDefault="00054E20" w:rsidP="00820C59">
            <w:pPr>
              <w:spacing w:after="0" w:line="240" w:lineRule="auto"/>
              <w:jc w:val="both"/>
              <w:rPr>
                <w:rFonts w:ascii="Times New Roman" w:hAnsi="Times New Roman"/>
                <w:sz w:val="28"/>
                <w:szCs w:val="28"/>
                <w:lang w:val="uk-UA"/>
              </w:rPr>
            </w:pPr>
            <w:r>
              <w:rPr>
                <w:rFonts w:ascii="Times New Roman" w:hAnsi="Times New Roman"/>
                <w:sz w:val="28"/>
                <w:szCs w:val="28"/>
                <w:lang w:val="uk-UA"/>
              </w:rPr>
              <w:t>Додаток 2</w:t>
            </w:r>
          </w:p>
          <w:p w:rsidR="00054E20" w:rsidRDefault="00054E20" w:rsidP="00787808">
            <w:pPr>
              <w:spacing w:after="0" w:line="240" w:lineRule="auto"/>
              <w:jc w:val="both"/>
              <w:rPr>
                <w:rFonts w:ascii="Times New Roman" w:hAnsi="Times New Roman"/>
                <w:sz w:val="28"/>
                <w:szCs w:val="28"/>
                <w:lang w:val="uk-UA"/>
              </w:rPr>
            </w:pPr>
            <w:r w:rsidRPr="00DB3F12">
              <w:rPr>
                <w:rFonts w:ascii="Times New Roman" w:hAnsi="Times New Roman"/>
                <w:sz w:val="28"/>
                <w:szCs w:val="28"/>
                <w:lang w:val="uk-UA"/>
              </w:rPr>
              <w:t xml:space="preserve">до </w:t>
            </w:r>
            <w:r w:rsidRPr="00054E20">
              <w:rPr>
                <w:rFonts w:ascii="Times New Roman" w:hAnsi="Times New Roman"/>
                <w:bCs/>
                <w:sz w:val="28"/>
                <w:szCs w:val="28"/>
                <w:lang w:val="uk-UA"/>
              </w:rPr>
              <w:t xml:space="preserve">Положення </w:t>
            </w:r>
            <w:r w:rsidRPr="00054E20">
              <w:rPr>
                <w:rFonts w:ascii="Times New Roman" w:hAnsi="Times New Roman"/>
                <w:color w:val="000000"/>
                <w:sz w:val="28"/>
                <w:szCs w:val="28"/>
                <w:shd w:val="clear" w:color="auto" w:fill="FFFFFF"/>
                <w:lang w:val="uk-UA"/>
              </w:rPr>
              <w:t>про порядок проведення конкурсу на посади керівників  закладів загальної середньої освіти комунальної форми власності Сумської міської територіальної громади</w:t>
            </w:r>
          </w:p>
        </w:tc>
      </w:tr>
    </w:tbl>
    <w:p w:rsidR="00054E20" w:rsidRDefault="00054E20" w:rsidP="00054E20">
      <w:pPr>
        <w:rPr>
          <w:lang w:val="uk-UA"/>
        </w:rPr>
      </w:pPr>
    </w:p>
    <w:p w:rsidR="00D341A7" w:rsidRDefault="00D341A7" w:rsidP="00D341A7">
      <w:pPr>
        <w:spacing w:after="0"/>
        <w:jc w:val="center"/>
        <w:rPr>
          <w:rFonts w:ascii="Times New Roman" w:hAnsi="Times New Roman"/>
          <w:b/>
          <w:color w:val="000000"/>
          <w:sz w:val="28"/>
          <w:szCs w:val="28"/>
          <w:shd w:val="clear" w:color="auto" w:fill="FFFFFF"/>
          <w:lang w:val="uk-UA"/>
        </w:rPr>
      </w:pPr>
      <w:r>
        <w:rPr>
          <w:rFonts w:ascii="Times New Roman" w:hAnsi="Times New Roman"/>
          <w:b/>
          <w:sz w:val="28"/>
          <w:szCs w:val="28"/>
          <w:lang w:val="uk-UA"/>
        </w:rPr>
        <w:t xml:space="preserve">Форми та критерії </w:t>
      </w:r>
      <w:r w:rsidR="00054E20" w:rsidRPr="001945F9">
        <w:rPr>
          <w:rFonts w:ascii="Times New Roman" w:hAnsi="Times New Roman"/>
          <w:b/>
          <w:sz w:val="28"/>
          <w:szCs w:val="28"/>
          <w:lang w:val="uk-UA"/>
        </w:rPr>
        <w:t>оцінювання виконання завдань кандидат</w:t>
      </w:r>
      <w:r w:rsidR="00054E20">
        <w:rPr>
          <w:rFonts w:ascii="Times New Roman" w:hAnsi="Times New Roman"/>
          <w:b/>
          <w:sz w:val="28"/>
          <w:szCs w:val="28"/>
          <w:lang w:val="uk-UA"/>
        </w:rPr>
        <w:t>ами</w:t>
      </w:r>
      <w:r w:rsidR="00054E20" w:rsidRPr="001945F9">
        <w:rPr>
          <w:rFonts w:ascii="Times New Roman" w:hAnsi="Times New Roman"/>
          <w:b/>
          <w:sz w:val="28"/>
          <w:szCs w:val="28"/>
          <w:lang w:val="uk-UA"/>
        </w:rPr>
        <w:t xml:space="preserve"> на заміщення вакантних посад </w:t>
      </w:r>
      <w:r w:rsidRPr="00D341A7">
        <w:rPr>
          <w:rFonts w:ascii="Times New Roman" w:hAnsi="Times New Roman"/>
          <w:b/>
          <w:color w:val="000000"/>
          <w:sz w:val="28"/>
          <w:szCs w:val="28"/>
          <w:shd w:val="clear" w:color="auto" w:fill="FFFFFF"/>
          <w:lang w:val="uk-UA"/>
        </w:rPr>
        <w:t xml:space="preserve">керівників  </w:t>
      </w:r>
    </w:p>
    <w:p w:rsidR="00D341A7" w:rsidRDefault="00D341A7" w:rsidP="00D341A7">
      <w:pPr>
        <w:spacing w:after="0"/>
        <w:jc w:val="center"/>
        <w:rPr>
          <w:rFonts w:ascii="Times New Roman" w:hAnsi="Times New Roman"/>
          <w:b/>
          <w:color w:val="000000"/>
          <w:sz w:val="28"/>
          <w:szCs w:val="28"/>
          <w:shd w:val="clear" w:color="auto" w:fill="FFFFFF"/>
          <w:lang w:val="uk-UA"/>
        </w:rPr>
      </w:pPr>
      <w:r w:rsidRPr="00D341A7">
        <w:rPr>
          <w:rFonts w:ascii="Times New Roman" w:hAnsi="Times New Roman"/>
          <w:b/>
          <w:color w:val="000000"/>
          <w:sz w:val="28"/>
          <w:szCs w:val="28"/>
          <w:shd w:val="clear" w:color="auto" w:fill="FFFFFF"/>
          <w:lang w:val="uk-UA"/>
        </w:rPr>
        <w:t xml:space="preserve">закладів загальної середньої освіти комунальної форми власності </w:t>
      </w:r>
    </w:p>
    <w:p w:rsidR="00054E20" w:rsidRDefault="00787808" w:rsidP="00D341A7">
      <w:pPr>
        <w:spacing w:after="0"/>
        <w:jc w:val="center"/>
        <w:rPr>
          <w:rFonts w:ascii="Times New Roman" w:hAnsi="Times New Roman"/>
          <w:b/>
          <w:color w:val="000000"/>
          <w:sz w:val="28"/>
          <w:szCs w:val="28"/>
          <w:shd w:val="clear" w:color="auto" w:fill="FFFFFF"/>
          <w:lang w:val="uk-UA"/>
        </w:rPr>
      </w:pPr>
      <w:r>
        <w:rPr>
          <w:rFonts w:ascii="Times New Roman" w:hAnsi="Times New Roman"/>
          <w:b/>
          <w:color w:val="000000"/>
          <w:sz w:val="28"/>
          <w:szCs w:val="28"/>
          <w:shd w:val="clear" w:color="auto" w:fill="FFFFFF"/>
          <w:lang w:val="uk-UA"/>
        </w:rPr>
        <w:t>Сумської міської</w:t>
      </w:r>
      <w:r w:rsidR="00D341A7" w:rsidRPr="00D341A7">
        <w:rPr>
          <w:rFonts w:ascii="Times New Roman" w:hAnsi="Times New Roman"/>
          <w:b/>
          <w:color w:val="000000"/>
          <w:sz w:val="28"/>
          <w:szCs w:val="28"/>
          <w:shd w:val="clear" w:color="auto" w:fill="FFFFFF"/>
          <w:lang w:val="uk-UA"/>
        </w:rPr>
        <w:t xml:space="preserve"> територіальної громади</w:t>
      </w:r>
    </w:p>
    <w:p w:rsidR="00D341A7" w:rsidRPr="00D341A7" w:rsidRDefault="00D341A7" w:rsidP="00D341A7">
      <w:pPr>
        <w:spacing w:after="0"/>
        <w:jc w:val="center"/>
        <w:rPr>
          <w:rFonts w:ascii="Times New Roman" w:hAnsi="Times New Roman"/>
          <w:b/>
          <w:sz w:val="28"/>
          <w:szCs w:val="28"/>
          <w:lang w:val="uk-UA"/>
        </w:rPr>
      </w:pPr>
    </w:p>
    <w:p w:rsidR="00054E20" w:rsidRDefault="00054E20" w:rsidP="00054E2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 </w:t>
      </w:r>
      <w:r w:rsidRPr="00751D49">
        <w:rPr>
          <w:rFonts w:ascii="Times New Roman" w:hAnsi="Times New Roman"/>
          <w:sz w:val="28"/>
          <w:szCs w:val="28"/>
          <w:lang w:val="uk-UA"/>
        </w:rPr>
        <w:t>Конкурсний відбір переможця конкурсу здійснюється за результатами:</w:t>
      </w:r>
    </w:p>
    <w:p w:rsidR="00054E20" w:rsidRPr="00D341A7" w:rsidRDefault="00054E20" w:rsidP="00054E20">
      <w:pPr>
        <w:spacing w:after="0" w:line="240" w:lineRule="auto"/>
        <w:ind w:left="-426" w:firstLine="426"/>
        <w:jc w:val="both"/>
        <w:rPr>
          <w:rFonts w:ascii="Times New Roman" w:hAnsi="Times New Roman"/>
          <w:sz w:val="28"/>
          <w:szCs w:val="28"/>
          <w:lang w:val="uk-UA"/>
        </w:rPr>
      </w:pPr>
      <w:r>
        <w:rPr>
          <w:rFonts w:ascii="Times New Roman" w:hAnsi="Times New Roman"/>
          <w:sz w:val="28"/>
          <w:szCs w:val="28"/>
          <w:lang w:val="uk-UA"/>
        </w:rPr>
        <w:t xml:space="preserve">- </w:t>
      </w:r>
      <w:r w:rsidRPr="008D7BA8">
        <w:rPr>
          <w:rFonts w:ascii="Times New Roman" w:hAnsi="Times New Roman"/>
          <w:sz w:val="28"/>
          <w:szCs w:val="28"/>
          <w:lang w:val="uk-UA"/>
        </w:rPr>
        <w:t xml:space="preserve">письмового </w:t>
      </w:r>
      <w:r w:rsidR="00D341A7" w:rsidRPr="00D341A7">
        <w:rPr>
          <w:rFonts w:ascii="Times New Roman" w:hAnsi="Times New Roman"/>
          <w:sz w:val="28"/>
          <w:szCs w:val="28"/>
          <w:lang w:val="uk-UA"/>
        </w:rPr>
        <w:t>тестування</w:t>
      </w:r>
      <w:r w:rsidR="00EA0C40">
        <w:rPr>
          <w:rFonts w:ascii="Times New Roman" w:hAnsi="Times New Roman"/>
          <w:sz w:val="28"/>
          <w:szCs w:val="28"/>
          <w:lang w:val="uk-UA"/>
        </w:rPr>
        <w:t xml:space="preserve">на </w:t>
      </w:r>
      <w:r w:rsidR="00D341A7" w:rsidRPr="00D341A7">
        <w:rPr>
          <w:rFonts w:ascii="Times New Roman" w:hAnsi="Times New Roman"/>
          <w:sz w:val="28"/>
          <w:szCs w:val="28"/>
          <w:lang w:val="uk-UA"/>
        </w:rPr>
        <w:t>знання законодавства у сфері загальної середньої освіти, зокрема законів України «Про освіту», «Про повну загальну середню освіту»  та інших нормативно-правових актів у сфері загальної середньої освіти</w:t>
      </w:r>
      <w:r w:rsidRPr="00D341A7">
        <w:rPr>
          <w:rFonts w:ascii="Times New Roman" w:hAnsi="Times New Roman"/>
          <w:sz w:val="28"/>
          <w:szCs w:val="28"/>
          <w:lang w:val="uk-UA"/>
        </w:rPr>
        <w:t>;</w:t>
      </w:r>
    </w:p>
    <w:p w:rsidR="00054E20" w:rsidRDefault="00054E20" w:rsidP="00054E20">
      <w:pPr>
        <w:spacing w:after="0" w:line="240" w:lineRule="auto"/>
        <w:ind w:left="-426" w:firstLine="426"/>
        <w:jc w:val="both"/>
        <w:rPr>
          <w:rFonts w:ascii="Times New Roman" w:hAnsi="Times New Roman"/>
          <w:sz w:val="28"/>
          <w:szCs w:val="28"/>
          <w:lang w:val="uk-UA"/>
        </w:rPr>
      </w:pPr>
      <w:r>
        <w:rPr>
          <w:rFonts w:ascii="Times New Roman" w:hAnsi="Times New Roman"/>
          <w:sz w:val="28"/>
          <w:szCs w:val="28"/>
          <w:lang w:val="uk-UA"/>
        </w:rPr>
        <w:t xml:space="preserve">- </w:t>
      </w:r>
      <w:r w:rsidRPr="00751D49">
        <w:rPr>
          <w:rFonts w:ascii="Times New Roman" w:hAnsi="Times New Roman"/>
          <w:sz w:val="28"/>
          <w:szCs w:val="28"/>
          <w:lang w:val="uk-UA"/>
        </w:rPr>
        <w:t xml:space="preserve">перевірки професійних </w:t>
      </w:r>
      <w:proofErr w:type="spellStart"/>
      <w:r w:rsidRPr="00751D49">
        <w:rPr>
          <w:rFonts w:ascii="Times New Roman" w:hAnsi="Times New Roman"/>
          <w:sz w:val="28"/>
          <w:szCs w:val="28"/>
          <w:lang w:val="uk-UA"/>
        </w:rPr>
        <w:t>компетентностей</w:t>
      </w:r>
      <w:proofErr w:type="spellEnd"/>
      <w:r w:rsidRPr="00751D49">
        <w:rPr>
          <w:rFonts w:ascii="Times New Roman" w:hAnsi="Times New Roman"/>
          <w:sz w:val="28"/>
          <w:szCs w:val="28"/>
          <w:lang w:val="uk-UA"/>
        </w:rPr>
        <w:t xml:space="preserve">, що відбувається шляхом письмового </w:t>
      </w:r>
      <w:r>
        <w:rPr>
          <w:rFonts w:ascii="Times New Roman" w:hAnsi="Times New Roman"/>
          <w:sz w:val="28"/>
          <w:szCs w:val="28"/>
          <w:lang w:val="uk-UA"/>
        </w:rPr>
        <w:t>вирішення ситуаційного завдання;</w:t>
      </w:r>
    </w:p>
    <w:p w:rsidR="00054E20" w:rsidRPr="00D341A7" w:rsidRDefault="00054E20" w:rsidP="00054E20">
      <w:pPr>
        <w:spacing w:after="0" w:line="240" w:lineRule="auto"/>
        <w:ind w:left="-426" w:firstLine="426"/>
        <w:jc w:val="both"/>
        <w:rPr>
          <w:rFonts w:ascii="Times New Roman" w:hAnsi="Times New Roman"/>
          <w:sz w:val="28"/>
          <w:szCs w:val="28"/>
          <w:lang w:val="uk-UA"/>
        </w:rPr>
      </w:pPr>
      <w:r>
        <w:rPr>
          <w:rFonts w:ascii="Times New Roman" w:hAnsi="Times New Roman"/>
          <w:sz w:val="28"/>
          <w:szCs w:val="28"/>
          <w:lang w:val="uk-UA"/>
        </w:rPr>
        <w:t xml:space="preserve">- </w:t>
      </w:r>
      <w:r w:rsidRPr="00751D49">
        <w:rPr>
          <w:rFonts w:ascii="Times New Roman" w:hAnsi="Times New Roman"/>
          <w:sz w:val="28"/>
          <w:szCs w:val="28"/>
          <w:lang w:val="uk-UA"/>
        </w:rPr>
        <w:t xml:space="preserve">публічної та відкритої </w:t>
      </w:r>
      <w:r w:rsidRPr="008D7BA8">
        <w:rPr>
          <w:rFonts w:ascii="Times New Roman" w:hAnsi="Times New Roman"/>
          <w:sz w:val="28"/>
          <w:szCs w:val="28"/>
          <w:lang w:val="uk-UA"/>
        </w:rPr>
        <w:t>презентації</w:t>
      </w:r>
      <w:r w:rsidRPr="00751D49">
        <w:rPr>
          <w:rFonts w:ascii="Times New Roman" w:hAnsi="Times New Roman"/>
          <w:sz w:val="28"/>
          <w:szCs w:val="28"/>
          <w:lang w:val="uk-UA"/>
        </w:rPr>
        <w:t xml:space="preserve"> державною мовою перспективного плану розвитку закладу загальної середньої </w:t>
      </w:r>
      <w:r w:rsidRPr="00302B54">
        <w:rPr>
          <w:rFonts w:ascii="Times New Roman" w:hAnsi="Times New Roman"/>
          <w:sz w:val="28"/>
          <w:szCs w:val="28"/>
          <w:lang w:val="uk-UA"/>
        </w:rPr>
        <w:t>освіти</w:t>
      </w:r>
      <w:r>
        <w:rPr>
          <w:rFonts w:ascii="Times New Roman" w:hAnsi="Times New Roman"/>
          <w:sz w:val="28"/>
          <w:szCs w:val="28"/>
          <w:lang w:val="uk-UA"/>
        </w:rPr>
        <w:t xml:space="preserve">, </w:t>
      </w:r>
      <w:r w:rsidR="00D341A7" w:rsidRPr="00D341A7">
        <w:rPr>
          <w:rFonts w:ascii="Times New Roman" w:hAnsi="Times New Roman"/>
          <w:sz w:val="28"/>
          <w:szCs w:val="28"/>
          <w:lang w:val="uk-UA"/>
        </w:rPr>
        <w:t>а також надання відповідей на запитання членів конкурсної комісії в межах змісту конкурсного випробування</w:t>
      </w:r>
      <w:r w:rsidRPr="00D341A7">
        <w:rPr>
          <w:rFonts w:ascii="Times New Roman" w:hAnsi="Times New Roman"/>
          <w:sz w:val="28"/>
          <w:szCs w:val="28"/>
          <w:lang w:val="uk-UA"/>
        </w:rPr>
        <w:t>.</w:t>
      </w:r>
    </w:p>
    <w:p w:rsidR="00054E20" w:rsidRDefault="00054E20" w:rsidP="00054E20">
      <w:pPr>
        <w:spacing w:after="0" w:line="240" w:lineRule="auto"/>
        <w:ind w:left="-426" w:firstLine="426"/>
        <w:jc w:val="both"/>
        <w:rPr>
          <w:rFonts w:ascii="Times New Roman" w:hAnsi="Times New Roman"/>
          <w:sz w:val="28"/>
          <w:szCs w:val="28"/>
          <w:lang w:val="uk-UA"/>
        </w:rPr>
      </w:pPr>
    </w:p>
    <w:p w:rsidR="00D341A7" w:rsidRDefault="00D341A7" w:rsidP="00054E20">
      <w:pPr>
        <w:spacing w:after="0" w:line="240" w:lineRule="auto"/>
        <w:ind w:left="-426" w:firstLine="426"/>
        <w:jc w:val="both"/>
        <w:rPr>
          <w:rFonts w:ascii="Times New Roman" w:hAnsi="Times New Roman"/>
          <w:sz w:val="28"/>
          <w:szCs w:val="28"/>
          <w:lang w:val="uk-UA"/>
        </w:rPr>
      </w:pPr>
      <w:r>
        <w:rPr>
          <w:rFonts w:ascii="Times New Roman" w:hAnsi="Times New Roman"/>
          <w:sz w:val="28"/>
          <w:szCs w:val="28"/>
          <w:lang w:val="uk-UA"/>
        </w:rPr>
        <w:t>2. Т</w:t>
      </w:r>
      <w:r w:rsidRPr="00D341A7">
        <w:rPr>
          <w:rFonts w:ascii="Times New Roman" w:hAnsi="Times New Roman"/>
          <w:sz w:val="28"/>
          <w:szCs w:val="28"/>
          <w:lang w:val="uk-UA"/>
        </w:rPr>
        <w:t>естування</w:t>
      </w:r>
      <w:r>
        <w:rPr>
          <w:rFonts w:ascii="Times New Roman" w:hAnsi="Times New Roman"/>
          <w:sz w:val="28"/>
          <w:szCs w:val="28"/>
          <w:lang w:val="uk-UA"/>
        </w:rPr>
        <w:t xml:space="preserve"> на</w:t>
      </w:r>
      <w:r w:rsidRPr="00D341A7">
        <w:rPr>
          <w:rFonts w:ascii="Times New Roman" w:hAnsi="Times New Roman"/>
          <w:sz w:val="28"/>
          <w:szCs w:val="28"/>
          <w:lang w:val="uk-UA"/>
        </w:rPr>
        <w:t xml:space="preserve"> знання законодавства у сфері загальної середньої освіти, зокрема законів України «Про освіту», «Про повну загальну середню освіту»  та інших нормативно-правових актів у сфері загальної середньої освіти</w:t>
      </w:r>
      <w:r>
        <w:rPr>
          <w:rFonts w:ascii="Times New Roman" w:hAnsi="Times New Roman"/>
          <w:sz w:val="28"/>
          <w:szCs w:val="28"/>
          <w:lang w:val="uk-UA"/>
        </w:rPr>
        <w:t>.</w:t>
      </w:r>
    </w:p>
    <w:p w:rsidR="00D341A7" w:rsidRDefault="00D341A7" w:rsidP="00054E20">
      <w:pPr>
        <w:spacing w:after="0" w:line="240" w:lineRule="auto"/>
        <w:ind w:left="-426" w:firstLine="426"/>
        <w:jc w:val="both"/>
        <w:rPr>
          <w:rFonts w:ascii="Times New Roman" w:hAnsi="Times New Roman"/>
          <w:sz w:val="28"/>
          <w:szCs w:val="28"/>
          <w:lang w:val="uk-UA"/>
        </w:rPr>
      </w:pPr>
    </w:p>
    <w:p w:rsidR="00D341A7" w:rsidRDefault="00D341A7" w:rsidP="00054E20">
      <w:pPr>
        <w:spacing w:after="0" w:line="240" w:lineRule="auto"/>
        <w:ind w:left="-426" w:firstLine="426"/>
        <w:jc w:val="both"/>
        <w:rPr>
          <w:rFonts w:ascii="Times New Roman" w:hAnsi="Times New Roman"/>
          <w:sz w:val="28"/>
          <w:szCs w:val="28"/>
          <w:lang w:val="uk-UA"/>
        </w:rPr>
      </w:pPr>
      <w:r>
        <w:rPr>
          <w:rFonts w:ascii="Times New Roman" w:hAnsi="Times New Roman"/>
          <w:sz w:val="28"/>
          <w:szCs w:val="28"/>
          <w:lang w:val="uk-UA"/>
        </w:rPr>
        <w:t xml:space="preserve">2.1. Тестування містить </w:t>
      </w:r>
      <w:r w:rsidR="003D73EC">
        <w:rPr>
          <w:rFonts w:ascii="Times New Roman" w:hAnsi="Times New Roman"/>
          <w:sz w:val="28"/>
          <w:szCs w:val="28"/>
          <w:lang w:val="uk-UA"/>
        </w:rPr>
        <w:t>30 тестових завдань, які формуються із загального переліку питань відповідно до наказу Міністерства освіти і науки України від 19 травня 2020 року № 654 «Щодо примірного переліку питань» та інших нормативно-правових актів у сфері загальної середньої освіти.</w:t>
      </w:r>
    </w:p>
    <w:p w:rsidR="003D73EC" w:rsidRDefault="003D73EC" w:rsidP="00054E20">
      <w:pPr>
        <w:spacing w:after="0" w:line="240" w:lineRule="auto"/>
        <w:ind w:left="-426" w:firstLine="426"/>
        <w:jc w:val="both"/>
        <w:rPr>
          <w:rFonts w:ascii="Times New Roman" w:hAnsi="Times New Roman"/>
          <w:sz w:val="28"/>
          <w:szCs w:val="28"/>
          <w:lang w:val="uk-UA"/>
        </w:rPr>
      </w:pPr>
    </w:p>
    <w:p w:rsidR="003D73EC" w:rsidRDefault="003D73EC" w:rsidP="00054E20">
      <w:pPr>
        <w:spacing w:after="0" w:line="240" w:lineRule="auto"/>
        <w:ind w:left="-426" w:firstLine="426"/>
        <w:jc w:val="both"/>
        <w:rPr>
          <w:rFonts w:ascii="Times New Roman" w:hAnsi="Times New Roman"/>
          <w:sz w:val="28"/>
          <w:szCs w:val="28"/>
          <w:lang w:val="uk-UA"/>
        </w:rPr>
      </w:pPr>
      <w:r>
        <w:rPr>
          <w:rFonts w:ascii="Times New Roman" w:hAnsi="Times New Roman"/>
          <w:sz w:val="28"/>
          <w:szCs w:val="28"/>
          <w:lang w:val="uk-UA"/>
        </w:rPr>
        <w:t>2.2. Кожне тестове завдання передбачає 3-4 варіанти відповідей, лише один з яких є правильним.</w:t>
      </w:r>
    </w:p>
    <w:p w:rsidR="003D73EC" w:rsidRDefault="003D73EC" w:rsidP="00054E20">
      <w:pPr>
        <w:spacing w:after="0" w:line="240" w:lineRule="auto"/>
        <w:ind w:left="-426" w:firstLine="426"/>
        <w:jc w:val="both"/>
        <w:rPr>
          <w:rFonts w:ascii="Times New Roman" w:hAnsi="Times New Roman"/>
          <w:sz w:val="28"/>
          <w:szCs w:val="28"/>
          <w:lang w:val="uk-UA"/>
        </w:rPr>
      </w:pPr>
    </w:p>
    <w:p w:rsidR="003D73EC" w:rsidRDefault="003D73EC" w:rsidP="00054E20">
      <w:pPr>
        <w:spacing w:after="0" w:line="240" w:lineRule="auto"/>
        <w:ind w:left="-426" w:firstLine="426"/>
        <w:jc w:val="both"/>
        <w:rPr>
          <w:rFonts w:ascii="Times New Roman" w:hAnsi="Times New Roman"/>
          <w:sz w:val="28"/>
          <w:szCs w:val="28"/>
          <w:lang w:val="uk-UA"/>
        </w:rPr>
      </w:pPr>
      <w:r>
        <w:rPr>
          <w:rFonts w:ascii="Times New Roman" w:hAnsi="Times New Roman"/>
          <w:sz w:val="28"/>
          <w:szCs w:val="28"/>
          <w:lang w:val="uk-UA"/>
        </w:rPr>
        <w:t>2.3. Тестування проходить письмово не довше 30 хвилин у присутності</w:t>
      </w:r>
      <w:r w:rsidR="00C72218">
        <w:rPr>
          <w:rFonts w:ascii="Times New Roman" w:hAnsi="Times New Roman"/>
          <w:sz w:val="28"/>
          <w:szCs w:val="28"/>
          <w:lang w:val="uk-UA"/>
        </w:rPr>
        <w:t xml:space="preserve"> не менше </w:t>
      </w:r>
      <w:r w:rsidR="00FE4CC1" w:rsidRPr="00FE4CC1">
        <w:rPr>
          <w:rFonts w:ascii="Times New Roman" w:hAnsi="Times New Roman"/>
          <w:sz w:val="28"/>
          <w:szCs w:val="28"/>
          <w:lang w:val="uk-UA"/>
        </w:rPr>
        <w:t>трьох членів конкурсної комісії</w:t>
      </w:r>
      <w:r>
        <w:rPr>
          <w:rFonts w:ascii="Times New Roman" w:hAnsi="Times New Roman"/>
          <w:sz w:val="28"/>
          <w:szCs w:val="28"/>
          <w:lang w:val="uk-UA"/>
        </w:rPr>
        <w:t>.</w:t>
      </w:r>
    </w:p>
    <w:p w:rsidR="003D73EC" w:rsidRDefault="003D73EC" w:rsidP="00054E20">
      <w:pPr>
        <w:spacing w:after="0" w:line="240" w:lineRule="auto"/>
        <w:ind w:left="-426" w:firstLine="426"/>
        <w:jc w:val="both"/>
        <w:rPr>
          <w:rFonts w:ascii="Times New Roman" w:hAnsi="Times New Roman"/>
          <w:sz w:val="28"/>
          <w:szCs w:val="28"/>
          <w:lang w:val="uk-UA"/>
        </w:rPr>
      </w:pPr>
    </w:p>
    <w:p w:rsidR="003D73EC" w:rsidRDefault="003D73EC" w:rsidP="00054E20">
      <w:pPr>
        <w:spacing w:after="0" w:line="240" w:lineRule="auto"/>
        <w:ind w:left="-426" w:firstLine="426"/>
        <w:jc w:val="both"/>
        <w:rPr>
          <w:rFonts w:ascii="Times New Roman" w:hAnsi="Times New Roman"/>
          <w:sz w:val="28"/>
          <w:szCs w:val="28"/>
          <w:lang w:val="uk-UA"/>
        </w:rPr>
      </w:pPr>
      <w:r>
        <w:rPr>
          <w:rFonts w:ascii="Times New Roman" w:hAnsi="Times New Roman"/>
          <w:sz w:val="28"/>
          <w:szCs w:val="28"/>
          <w:lang w:val="uk-UA"/>
        </w:rPr>
        <w:t>2.4. Після складання тестування на знання законодавства кандидат підписує роботу та проставляє дату вирішення тестових завдань.</w:t>
      </w:r>
    </w:p>
    <w:p w:rsidR="003D73EC" w:rsidRDefault="003D73EC" w:rsidP="00054E20">
      <w:pPr>
        <w:spacing w:after="0" w:line="240" w:lineRule="auto"/>
        <w:ind w:left="-426" w:firstLine="426"/>
        <w:jc w:val="both"/>
        <w:rPr>
          <w:rFonts w:ascii="Times New Roman" w:hAnsi="Times New Roman"/>
          <w:sz w:val="28"/>
          <w:szCs w:val="28"/>
          <w:lang w:val="uk-UA"/>
        </w:rPr>
      </w:pPr>
    </w:p>
    <w:p w:rsidR="003D73EC" w:rsidRDefault="003D73EC" w:rsidP="00054E20">
      <w:pPr>
        <w:spacing w:after="0" w:line="240" w:lineRule="auto"/>
        <w:ind w:left="-426" w:firstLine="426"/>
        <w:jc w:val="both"/>
        <w:rPr>
          <w:rFonts w:ascii="Times New Roman" w:hAnsi="Times New Roman"/>
          <w:sz w:val="28"/>
          <w:szCs w:val="28"/>
          <w:lang w:val="uk-UA"/>
        </w:rPr>
      </w:pPr>
      <w:r>
        <w:rPr>
          <w:rFonts w:ascii="Times New Roman" w:hAnsi="Times New Roman"/>
          <w:sz w:val="28"/>
          <w:szCs w:val="28"/>
          <w:lang w:val="uk-UA"/>
        </w:rPr>
        <w:t>2.5. Після закінчення часу, відведеного на складання тестування, проводиться оцінювання за такими критеріями:</w:t>
      </w:r>
    </w:p>
    <w:p w:rsidR="003D73EC" w:rsidRDefault="003D73EC" w:rsidP="00054E20">
      <w:pPr>
        <w:spacing w:after="0" w:line="240" w:lineRule="auto"/>
        <w:ind w:left="-426" w:firstLine="426"/>
        <w:jc w:val="both"/>
        <w:rPr>
          <w:rFonts w:ascii="Times New Roman" w:hAnsi="Times New Roman"/>
          <w:sz w:val="28"/>
          <w:szCs w:val="28"/>
          <w:lang w:val="uk-UA"/>
        </w:rPr>
      </w:pPr>
      <w:r>
        <w:rPr>
          <w:rFonts w:ascii="Times New Roman" w:hAnsi="Times New Roman"/>
          <w:sz w:val="28"/>
          <w:szCs w:val="28"/>
          <w:lang w:val="uk-UA"/>
        </w:rPr>
        <w:lastRenderedPageBreak/>
        <w:t>- один бал надається за правильну відповідь;</w:t>
      </w:r>
    </w:p>
    <w:p w:rsidR="003D73EC" w:rsidRDefault="003D73EC" w:rsidP="00054E20">
      <w:pPr>
        <w:spacing w:after="0" w:line="240" w:lineRule="auto"/>
        <w:ind w:left="-426" w:firstLine="426"/>
        <w:jc w:val="both"/>
        <w:rPr>
          <w:rFonts w:ascii="Times New Roman" w:hAnsi="Times New Roman"/>
          <w:sz w:val="28"/>
          <w:szCs w:val="28"/>
          <w:lang w:val="uk-UA"/>
        </w:rPr>
      </w:pPr>
      <w:r>
        <w:rPr>
          <w:rFonts w:ascii="Times New Roman" w:hAnsi="Times New Roman"/>
          <w:sz w:val="28"/>
          <w:szCs w:val="28"/>
          <w:lang w:val="uk-UA"/>
        </w:rPr>
        <w:t>- нуль балів – за неправильну відповідь.</w:t>
      </w:r>
    </w:p>
    <w:p w:rsidR="00BB141E" w:rsidRDefault="00BB141E" w:rsidP="00161124">
      <w:pPr>
        <w:spacing w:after="0" w:line="240" w:lineRule="auto"/>
        <w:ind w:left="-426" w:firstLine="426"/>
        <w:jc w:val="both"/>
        <w:rPr>
          <w:rFonts w:ascii="Times New Roman" w:hAnsi="Times New Roman"/>
          <w:sz w:val="28"/>
          <w:szCs w:val="28"/>
          <w:lang w:val="uk-UA"/>
        </w:rPr>
      </w:pPr>
    </w:p>
    <w:p w:rsidR="009776C1" w:rsidRDefault="009776C1" w:rsidP="00161124">
      <w:pPr>
        <w:spacing w:after="0" w:line="240" w:lineRule="auto"/>
        <w:ind w:left="-426" w:firstLine="426"/>
        <w:jc w:val="both"/>
        <w:rPr>
          <w:rFonts w:ascii="Times New Roman" w:hAnsi="Times New Roman"/>
          <w:sz w:val="28"/>
          <w:szCs w:val="28"/>
          <w:lang w:val="uk-UA"/>
        </w:rPr>
      </w:pPr>
      <w:r>
        <w:rPr>
          <w:rFonts w:ascii="Times New Roman" w:hAnsi="Times New Roman"/>
          <w:sz w:val="28"/>
          <w:szCs w:val="28"/>
          <w:lang w:val="uk-UA"/>
        </w:rPr>
        <w:t>3.</w:t>
      </w:r>
      <w:r w:rsidR="005B44A3">
        <w:rPr>
          <w:rFonts w:ascii="Times New Roman" w:hAnsi="Times New Roman"/>
          <w:sz w:val="28"/>
          <w:szCs w:val="28"/>
          <w:lang w:val="uk-UA"/>
        </w:rPr>
        <w:t>1.</w:t>
      </w:r>
      <w:r w:rsidR="00161124">
        <w:rPr>
          <w:rFonts w:ascii="Times New Roman" w:hAnsi="Times New Roman"/>
          <w:sz w:val="28"/>
          <w:szCs w:val="28"/>
          <w:lang w:val="uk-UA"/>
        </w:rPr>
        <w:t xml:space="preserve">Ситуаційне завдання вирішується кандидатом письмово </w:t>
      </w:r>
      <w:r w:rsidR="005B44A3">
        <w:rPr>
          <w:rFonts w:ascii="Times New Roman" w:hAnsi="Times New Roman"/>
          <w:sz w:val="28"/>
          <w:szCs w:val="28"/>
          <w:lang w:val="uk-UA"/>
        </w:rPr>
        <w:t>державною мовою не довше 20 хвилин.</w:t>
      </w:r>
    </w:p>
    <w:p w:rsidR="005B44A3" w:rsidRDefault="005B44A3" w:rsidP="00161124">
      <w:pPr>
        <w:spacing w:after="0" w:line="240" w:lineRule="auto"/>
        <w:ind w:left="-426" w:firstLine="426"/>
        <w:jc w:val="both"/>
        <w:rPr>
          <w:rFonts w:ascii="Times New Roman" w:hAnsi="Times New Roman"/>
          <w:sz w:val="28"/>
          <w:szCs w:val="28"/>
          <w:lang w:val="uk-UA"/>
        </w:rPr>
      </w:pPr>
    </w:p>
    <w:p w:rsidR="005B44A3" w:rsidRDefault="005B44A3" w:rsidP="00161124">
      <w:pPr>
        <w:spacing w:after="0" w:line="240" w:lineRule="auto"/>
        <w:ind w:left="-426" w:firstLine="426"/>
        <w:jc w:val="both"/>
        <w:rPr>
          <w:rFonts w:ascii="Times New Roman" w:hAnsi="Times New Roman"/>
          <w:sz w:val="28"/>
          <w:szCs w:val="28"/>
          <w:lang w:val="uk-UA"/>
        </w:rPr>
      </w:pPr>
      <w:r>
        <w:rPr>
          <w:rFonts w:ascii="Times New Roman" w:hAnsi="Times New Roman"/>
          <w:sz w:val="28"/>
          <w:szCs w:val="28"/>
          <w:lang w:val="uk-UA"/>
        </w:rPr>
        <w:t>3.2. Ситуаційні завдання</w:t>
      </w:r>
      <w:r w:rsidRPr="005B44A3">
        <w:rPr>
          <w:rFonts w:ascii="Times New Roman" w:hAnsi="Times New Roman"/>
          <w:sz w:val="28"/>
          <w:szCs w:val="28"/>
          <w:lang w:val="uk-UA"/>
        </w:rPr>
        <w:t xml:space="preserve"> пропонуються кандидату </w:t>
      </w:r>
      <w:r w:rsidR="00A740BC">
        <w:rPr>
          <w:rFonts w:ascii="Times New Roman" w:hAnsi="Times New Roman"/>
          <w:sz w:val="28"/>
          <w:szCs w:val="28"/>
          <w:lang w:val="uk-UA"/>
        </w:rPr>
        <w:t>шляхом випадкового відбору</w:t>
      </w:r>
      <w:r w:rsidRPr="005B44A3">
        <w:rPr>
          <w:rFonts w:ascii="Times New Roman" w:hAnsi="Times New Roman"/>
          <w:sz w:val="28"/>
          <w:szCs w:val="28"/>
          <w:lang w:val="uk-UA"/>
        </w:rPr>
        <w:t>і відкриваються у присутності інших кандидатів на заміщення вакантних посад під час складання іспиту.</w:t>
      </w:r>
    </w:p>
    <w:p w:rsidR="00D341A7" w:rsidRDefault="00D341A7" w:rsidP="00054E20">
      <w:pPr>
        <w:spacing w:after="0" w:line="240" w:lineRule="auto"/>
        <w:ind w:left="-426" w:firstLine="426"/>
        <w:jc w:val="both"/>
        <w:rPr>
          <w:rFonts w:ascii="Times New Roman" w:hAnsi="Times New Roman"/>
          <w:sz w:val="28"/>
          <w:szCs w:val="28"/>
          <w:lang w:val="uk-UA"/>
        </w:rPr>
      </w:pPr>
    </w:p>
    <w:p w:rsidR="00A740BC" w:rsidRDefault="00A740BC" w:rsidP="00054E20">
      <w:pPr>
        <w:spacing w:after="0" w:line="240" w:lineRule="auto"/>
        <w:ind w:left="-426" w:firstLine="426"/>
        <w:jc w:val="both"/>
        <w:rPr>
          <w:rFonts w:ascii="Times New Roman" w:hAnsi="Times New Roman"/>
          <w:sz w:val="28"/>
          <w:szCs w:val="28"/>
          <w:lang w:val="uk-UA"/>
        </w:rPr>
      </w:pPr>
      <w:r>
        <w:rPr>
          <w:rFonts w:ascii="Times New Roman" w:hAnsi="Times New Roman"/>
          <w:sz w:val="28"/>
          <w:szCs w:val="28"/>
          <w:lang w:val="uk-UA"/>
        </w:rPr>
        <w:t xml:space="preserve">3.3. </w:t>
      </w:r>
      <w:r w:rsidRPr="00A740BC">
        <w:rPr>
          <w:rFonts w:ascii="Times New Roman" w:hAnsi="Times New Roman"/>
          <w:sz w:val="28"/>
          <w:szCs w:val="28"/>
          <w:lang w:val="uk-UA"/>
        </w:rPr>
        <w:t>При підготовці відповід</w:t>
      </w:r>
      <w:r>
        <w:rPr>
          <w:rFonts w:ascii="Times New Roman" w:hAnsi="Times New Roman"/>
          <w:sz w:val="28"/>
          <w:szCs w:val="28"/>
          <w:lang w:val="uk-UA"/>
        </w:rPr>
        <w:t>і</w:t>
      </w:r>
      <w:r w:rsidRPr="00A740BC">
        <w:rPr>
          <w:rFonts w:ascii="Times New Roman" w:hAnsi="Times New Roman"/>
          <w:sz w:val="28"/>
          <w:szCs w:val="28"/>
          <w:lang w:val="uk-UA"/>
        </w:rPr>
        <w:t xml:space="preserve"> на питання кандидат обов’язково вказує прізвище, ім’я, по батькові, номер питання</w:t>
      </w:r>
      <w:r w:rsidR="0023663E">
        <w:rPr>
          <w:rFonts w:ascii="Times New Roman" w:hAnsi="Times New Roman"/>
          <w:sz w:val="28"/>
          <w:szCs w:val="28"/>
          <w:lang w:val="uk-UA"/>
        </w:rPr>
        <w:t>.</w:t>
      </w:r>
    </w:p>
    <w:p w:rsidR="0023663E" w:rsidRDefault="0023663E" w:rsidP="00054E20">
      <w:pPr>
        <w:spacing w:after="0" w:line="240" w:lineRule="auto"/>
        <w:ind w:left="-426" w:firstLine="426"/>
        <w:jc w:val="both"/>
        <w:rPr>
          <w:rFonts w:ascii="Times New Roman" w:hAnsi="Times New Roman"/>
          <w:sz w:val="28"/>
          <w:szCs w:val="28"/>
          <w:lang w:val="uk-UA"/>
        </w:rPr>
      </w:pPr>
    </w:p>
    <w:p w:rsidR="00054E20" w:rsidRDefault="0023663E" w:rsidP="00E3072B">
      <w:pPr>
        <w:spacing w:after="0" w:line="240" w:lineRule="auto"/>
        <w:ind w:left="-426" w:firstLine="426"/>
        <w:jc w:val="both"/>
        <w:rPr>
          <w:rFonts w:ascii="Times New Roman" w:hAnsi="Times New Roman"/>
          <w:sz w:val="28"/>
          <w:szCs w:val="28"/>
          <w:lang w:val="uk-UA"/>
        </w:rPr>
      </w:pPr>
      <w:r>
        <w:rPr>
          <w:rFonts w:ascii="Times New Roman" w:hAnsi="Times New Roman"/>
          <w:sz w:val="28"/>
          <w:szCs w:val="28"/>
          <w:lang w:val="uk-UA"/>
        </w:rPr>
        <w:t>3.4.</w:t>
      </w:r>
      <w:r w:rsidR="00E3072B">
        <w:rPr>
          <w:rFonts w:ascii="Times New Roman" w:hAnsi="Times New Roman"/>
          <w:sz w:val="28"/>
          <w:szCs w:val="28"/>
          <w:lang w:val="uk-UA"/>
        </w:rPr>
        <w:t xml:space="preserve"> </w:t>
      </w:r>
      <w:bookmarkStart w:id="0" w:name="_GoBack"/>
      <w:bookmarkEnd w:id="0"/>
      <w:r w:rsidR="00E3072B">
        <w:rPr>
          <w:rFonts w:ascii="Times New Roman" w:hAnsi="Times New Roman"/>
          <w:sz w:val="28"/>
          <w:szCs w:val="28"/>
          <w:lang w:val="uk-UA"/>
        </w:rPr>
        <w:t>Під час оцінювання кандидатів за результатами розв’язання ситуаційного завдання виставляються такі бали:</w:t>
      </w:r>
    </w:p>
    <w:p w:rsidR="00054E20" w:rsidRDefault="00054E20" w:rsidP="00054E20">
      <w:pPr>
        <w:spacing w:after="0" w:line="240" w:lineRule="auto"/>
        <w:ind w:left="-426" w:firstLine="426"/>
        <w:jc w:val="both"/>
        <w:rPr>
          <w:rFonts w:ascii="Times New Roman" w:hAnsi="Times New Roman"/>
          <w:sz w:val="28"/>
          <w:szCs w:val="28"/>
          <w:lang w:val="uk-UA"/>
        </w:rPr>
      </w:pPr>
      <w:r>
        <w:rPr>
          <w:rFonts w:ascii="Times New Roman" w:hAnsi="Times New Roman"/>
          <w:sz w:val="28"/>
          <w:szCs w:val="28"/>
          <w:lang w:val="uk-UA"/>
        </w:rPr>
        <w:t xml:space="preserve">- </w:t>
      </w:r>
      <w:r w:rsidR="00247700">
        <w:rPr>
          <w:rFonts w:ascii="Times New Roman" w:hAnsi="Times New Roman"/>
          <w:sz w:val="28"/>
          <w:szCs w:val="28"/>
          <w:lang w:val="uk-UA"/>
        </w:rPr>
        <w:t>три</w:t>
      </w:r>
      <w:r w:rsidRPr="00375547">
        <w:rPr>
          <w:rFonts w:ascii="Times New Roman" w:hAnsi="Times New Roman"/>
          <w:sz w:val="28"/>
          <w:szCs w:val="28"/>
          <w:lang w:val="uk-UA"/>
        </w:rPr>
        <w:t xml:space="preserve"> бал</w:t>
      </w:r>
      <w:r w:rsidR="00247700">
        <w:rPr>
          <w:rFonts w:ascii="Times New Roman" w:hAnsi="Times New Roman"/>
          <w:sz w:val="28"/>
          <w:szCs w:val="28"/>
          <w:lang w:val="uk-UA"/>
        </w:rPr>
        <w:t>и</w:t>
      </w:r>
      <w:r w:rsidRPr="00375547">
        <w:rPr>
          <w:rFonts w:ascii="Times New Roman" w:hAnsi="Times New Roman"/>
          <w:sz w:val="28"/>
          <w:szCs w:val="28"/>
          <w:lang w:val="uk-UA"/>
        </w:rPr>
        <w:t xml:space="preserve"> виставляється кандидатам, які виявили глибокі знання та успішно справилися із </w:t>
      </w:r>
      <w:r w:rsidR="00247700">
        <w:rPr>
          <w:rFonts w:ascii="Times New Roman" w:hAnsi="Times New Roman"/>
          <w:sz w:val="28"/>
          <w:szCs w:val="28"/>
          <w:lang w:val="uk-UA"/>
        </w:rPr>
        <w:t>вирішенням ситуаційного завдання</w:t>
      </w:r>
      <w:r>
        <w:rPr>
          <w:rFonts w:ascii="Times New Roman" w:hAnsi="Times New Roman"/>
          <w:sz w:val="28"/>
          <w:szCs w:val="28"/>
          <w:lang w:val="uk-UA"/>
        </w:rPr>
        <w:t>;</w:t>
      </w:r>
    </w:p>
    <w:p w:rsidR="00054E20" w:rsidRDefault="00054E20" w:rsidP="00054E20">
      <w:pPr>
        <w:spacing w:after="0" w:line="240" w:lineRule="auto"/>
        <w:ind w:left="-426" w:firstLine="426"/>
        <w:jc w:val="both"/>
        <w:rPr>
          <w:rFonts w:ascii="Times New Roman" w:hAnsi="Times New Roman"/>
          <w:sz w:val="28"/>
          <w:szCs w:val="28"/>
          <w:lang w:val="uk-UA"/>
        </w:rPr>
      </w:pPr>
      <w:r>
        <w:rPr>
          <w:rFonts w:ascii="Times New Roman" w:hAnsi="Times New Roman"/>
          <w:sz w:val="28"/>
          <w:szCs w:val="28"/>
          <w:lang w:val="uk-UA"/>
        </w:rPr>
        <w:t xml:space="preserve">- </w:t>
      </w:r>
      <w:r w:rsidR="00247700">
        <w:rPr>
          <w:rFonts w:ascii="Times New Roman" w:hAnsi="Times New Roman"/>
          <w:bCs/>
          <w:sz w:val="28"/>
          <w:szCs w:val="28"/>
          <w:lang w:val="uk-UA"/>
        </w:rPr>
        <w:t>два</w:t>
      </w:r>
      <w:r w:rsidRPr="00302B54">
        <w:rPr>
          <w:rFonts w:ascii="Times New Roman" w:hAnsi="Times New Roman"/>
          <w:bCs/>
          <w:sz w:val="28"/>
          <w:szCs w:val="28"/>
          <w:lang w:val="uk-UA"/>
        </w:rPr>
        <w:t xml:space="preserve"> бали</w:t>
      </w:r>
      <w:r w:rsidRPr="00302B54">
        <w:rPr>
          <w:rFonts w:ascii="Times New Roman" w:hAnsi="Times New Roman"/>
          <w:sz w:val="28"/>
          <w:szCs w:val="28"/>
        </w:rPr>
        <w:t> </w:t>
      </w:r>
      <w:r w:rsidRPr="00302B54">
        <w:rPr>
          <w:rFonts w:ascii="Times New Roman" w:hAnsi="Times New Roman"/>
          <w:sz w:val="28"/>
          <w:szCs w:val="28"/>
          <w:lang w:val="uk-UA"/>
        </w:rPr>
        <w:t>виставляється кандидатам, які виявили повні знання</w:t>
      </w:r>
      <w:r w:rsidRPr="00375547">
        <w:rPr>
          <w:rFonts w:ascii="Times New Roman" w:hAnsi="Times New Roman"/>
          <w:sz w:val="28"/>
          <w:szCs w:val="28"/>
          <w:lang w:val="uk-UA"/>
        </w:rPr>
        <w:t>і достатньо володіють знаннями законодавства;</w:t>
      </w:r>
    </w:p>
    <w:p w:rsidR="00054E20" w:rsidRDefault="00054E20" w:rsidP="00054E20">
      <w:pPr>
        <w:spacing w:after="0" w:line="240" w:lineRule="auto"/>
        <w:ind w:left="-426" w:firstLine="426"/>
        <w:jc w:val="both"/>
        <w:rPr>
          <w:rFonts w:ascii="Times New Roman" w:hAnsi="Times New Roman"/>
          <w:sz w:val="28"/>
          <w:szCs w:val="28"/>
          <w:lang w:val="uk-UA"/>
        </w:rPr>
      </w:pPr>
      <w:r>
        <w:rPr>
          <w:rFonts w:ascii="Times New Roman" w:hAnsi="Times New Roman"/>
          <w:sz w:val="28"/>
          <w:szCs w:val="28"/>
          <w:lang w:val="uk-UA"/>
        </w:rPr>
        <w:t xml:space="preserve">- </w:t>
      </w:r>
      <w:r w:rsidR="00247700">
        <w:rPr>
          <w:rFonts w:ascii="Times New Roman" w:hAnsi="Times New Roman"/>
          <w:sz w:val="28"/>
          <w:szCs w:val="28"/>
          <w:lang w:val="uk-UA"/>
        </w:rPr>
        <w:t>один бал</w:t>
      </w:r>
      <w:r w:rsidRPr="00375547">
        <w:rPr>
          <w:rFonts w:ascii="Times New Roman" w:hAnsi="Times New Roman"/>
          <w:sz w:val="28"/>
          <w:szCs w:val="28"/>
          <w:lang w:val="uk-UA"/>
        </w:rPr>
        <w:t xml:space="preserve"> виставляється кандидатам, які виявили розуміння поставлених питань в обсязі, достатньому для подальшої роботи;</w:t>
      </w:r>
    </w:p>
    <w:p w:rsidR="00054E20" w:rsidRDefault="00054E20" w:rsidP="00054E20">
      <w:pPr>
        <w:spacing w:after="0" w:line="240" w:lineRule="auto"/>
        <w:ind w:left="-426" w:firstLine="426"/>
        <w:jc w:val="both"/>
        <w:rPr>
          <w:rFonts w:ascii="Times New Roman" w:hAnsi="Times New Roman"/>
          <w:sz w:val="28"/>
          <w:szCs w:val="28"/>
          <w:lang w:val="uk-UA"/>
        </w:rPr>
      </w:pPr>
      <w:r>
        <w:rPr>
          <w:rFonts w:ascii="Times New Roman" w:hAnsi="Times New Roman"/>
          <w:sz w:val="28"/>
          <w:szCs w:val="28"/>
          <w:lang w:val="uk-UA"/>
        </w:rPr>
        <w:t xml:space="preserve">- </w:t>
      </w:r>
      <w:r w:rsidR="00247700">
        <w:rPr>
          <w:rFonts w:ascii="Times New Roman" w:hAnsi="Times New Roman"/>
          <w:sz w:val="28"/>
          <w:szCs w:val="28"/>
          <w:lang w:val="uk-UA"/>
        </w:rPr>
        <w:t>нуль</w:t>
      </w:r>
      <w:r w:rsidRPr="00375547">
        <w:rPr>
          <w:rFonts w:ascii="Times New Roman" w:hAnsi="Times New Roman"/>
          <w:sz w:val="28"/>
          <w:szCs w:val="28"/>
          <w:lang w:val="uk-UA"/>
        </w:rPr>
        <w:t xml:space="preserve"> бал</w:t>
      </w:r>
      <w:r w:rsidR="00247700">
        <w:rPr>
          <w:rFonts w:ascii="Times New Roman" w:hAnsi="Times New Roman"/>
          <w:sz w:val="28"/>
          <w:szCs w:val="28"/>
          <w:lang w:val="uk-UA"/>
        </w:rPr>
        <w:t>ів</w:t>
      </w:r>
      <w:r w:rsidRPr="00375547">
        <w:rPr>
          <w:rFonts w:ascii="Times New Roman" w:hAnsi="Times New Roman"/>
          <w:sz w:val="28"/>
          <w:szCs w:val="28"/>
          <w:lang w:val="uk-UA"/>
        </w:rPr>
        <w:t xml:space="preserve"> виставляється кандидатам, які не відповіли на питання</w:t>
      </w:r>
      <w:r>
        <w:rPr>
          <w:rFonts w:ascii="Times New Roman" w:hAnsi="Times New Roman"/>
          <w:sz w:val="28"/>
          <w:szCs w:val="28"/>
          <w:lang w:val="uk-UA"/>
        </w:rPr>
        <w:t>,зазначені в екзаменаційному білеті</w:t>
      </w:r>
      <w:r w:rsidRPr="00375547">
        <w:rPr>
          <w:rFonts w:ascii="Times New Roman" w:hAnsi="Times New Roman"/>
          <w:sz w:val="28"/>
          <w:szCs w:val="28"/>
          <w:lang w:val="uk-UA"/>
        </w:rPr>
        <w:t>.</w:t>
      </w:r>
    </w:p>
    <w:p w:rsidR="00247700" w:rsidRDefault="00247700" w:rsidP="00054E20">
      <w:pPr>
        <w:spacing w:after="0" w:line="240" w:lineRule="auto"/>
        <w:ind w:left="-426" w:firstLine="426"/>
        <w:jc w:val="both"/>
        <w:rPr>
          <w:rFonts w:ascii="Times New Roman" w:hAnsi="Times New Roman"/>
          <w:sz w:val="28"/>
          <w:szCs w:val="28"/>
          <w:lang w:val="uk-UA"/>
        </w:rPr>
      </w:pPr>
    </w:p>
    <w:p w:rsidR="00054E20" w:rsidRDefault="00BB141E" w:rsidP="00BB141E">
      <w:pPr>
        <w:spacing w:after="0" w:line="240" w:lineRule="auto"/>
        <w:ind w:left="-426" w:firstLine="426"/>
        <w:jc w:val="both"/>
        <w:rPr>
          <w:rFonts w:ascii="Times New Roman" w:hAnsi="Times New Roman"/>
          <w:sz w:val="28"/>
          <w:szCs w:val="28"/>
          <w:lang w:val="uk-UA"/>
        </w:rPr>
      </w:pPr>
      <w:r>
        <w:rPr>
          <w:rFonts w:ascii="Times New Roman" w:hAnsi="Times New Roman"/>
          <w:sz w:val="28"/>
          <w:szCs w:val="28"/>
          <w:lang w:val="uk-UA"/>
        </w:rPr>
        <w:t>4</w:t>
      </w:r>
      <w:r w:rsidR="00054E20">
        <w:rPr>
          <w:rFonts w:ascii="Times New Roman" w:hAnsi="Times New Roman"/>
          <w:sz w:val="28"/>
          <w:szCs w:val="28"/>
          <w:lang w:val="uk-UA"/>
        </w:rPr>
        <w:t xml:space="preserve">. </w:t>
      </w:r>
      <w:r>
        <w:rPr>
          <w:rFonts w:ascii="Times New Roman" w:hAnsi="Times New Roman"/>
          <w:sz w:val="28"/>
          <w:szCs w:val="28"/>
          <w:lang w:val="uk-UA"/>
        </w:rPr>
        <w:t>Презентація перспективного плану розвитку закладу загальної середньої освіти.</w:t>
      </w:r>
    </w:p>
    <w:p w:rsidR="00BB141E" w:rsidRDefault="00BB141E" w:rsidP="00BB141E">
      <w:pPr>
        <w:spacing w:after="0" w:line="240" w:lineRule="auto"/>
        <w:ind w:left="-426" w:firstLine="426"/>
        <w:jc w:val="both"/>
        <w:rPr>
          <w:rFonts w:ascii="Times New Roman" w:hAnsi="Times New Roman"/>
          <w:sz w:val="28"/>
          <w:szCs w:val="28"/>
          <w:lang w:val="uk-UA"/>
        </w:rPr>
      </w:pPr>
    </w:p>
    <w:p w:rsidR="00BB141E" w:rsidRDefault="00BB141E" w:rsidP="00BB141E">
      <w:pPr>
        <w:spacing w:after="0" w:line="240" w:lineRule="auto"/>
        <w:ind w:left="-426" w:firstLine="426"/>
        <w:jc w:val="both"/>
        <w:rPr>
          <w:rFonts w:ascii="Times New Roman" w:hAnsi="Times New Roman"/>
          <w:sz w:val="28"/>
          <w:szCs w:val="28"/>
          <w:lang w:val="uk-UA"/>
        </w:rPr>
      </w:pPr>
      <w:r>
        <w:rPr>
          <w:rFonts w:ascii="Times New Roman" w:hAnsi="Times New Roman"/>
          <w:sz w:val="28"/>
          <w:szCs w:val="28"/>
          <w:lang w:val="uk-UA"/>
        </w:rPr>
        <w:t>4.1</w:t>
      </w:r>
      <w:r w:rsidR="00054E20">
        <w:rPr>
          <w:rFonts w:ascii="Times New Roman" w:hAnsi="Times New Roman"/>
          <w:sz w:val="28"/>
          <w:szCs w:val="28"/>
          <w:lang w:val="uk-UA"/>
        </w:rPr>
        <w:t xml:space="preserve">. </w:t>
      </w:r>
      <w:r>
        <w:rPr>
          <w:rFonts w:ascii="Times New Roman" w:hAnsi="Times New Roman"/>
          <w:sz w:val="28"/>
          <w:szCs w:val="28"/>
          <w:lang w:val="uk-UA"/>
        </w:rPr>
        <w:t>Кожен кандидат презентує державною мовою членам конкурсної комісії план перспективного розвитку закладу загальної середньої освіти. Виступ повинен тривати не більше 15 хвилин, на питання від членів конкурсної комісії відводиться 15 хвилин.</w:t>
      </w:r>
    </w:p>
    <w:p w:rsidR="00BB141E" w:rsidRDefault="00BB141E" w:rsidP="00BB141E">
      <w:pPr>
        <w:spacing w:after="0" w:line="240" w:lineRule="auto"/>
        <w:ind w:left="-426" w:firstLine="426"/>
        <w:jc w:val="both"/>
        <w:rPr>
          <w:rFonts w:ascii="Times New Roman" w:hAnsi="Times New Roman"/>
          <w:sz w:val="28"/>
          <w:szCs w:val="28"/>
          <w:lang w:val="uk-UA"/>
        </w:rPr>
      </w:pPr>
    </w:p>
    <w:p w:rsidR="00054E20" w:rsidRPr="00AB7188" w:rsidRDefault="00BB141E" w:rsidP="00BB141E">
      <w:pPr>
        <w:spacing w:after="0" w:line="240" w:lineRule="auto"/>
        <w:ind w:left="-426" w:firstLine="426"/>
        <w:jc w:val="both"/>
        <w:rPr>
          <w:rFonts w:ascii="Times New Roman" w:hAnsi="Times New Roman"/>
          <w:sz w:val="28"/>
          <w:szCs w:val="28"/>
          <w:lang w:val="uk-UA"/>
        </w:rPr>
      </w:pPr>
      <w:r>
        <w:rPr>
          <w:rFonts w:ascii="Times New Roman" w:hAnsi="Times New Roman"/>
          <w:sz w:val="28"/>
          <w:szCs w:val="28"/>
          <w:lang w:val="uk-UA"/>
        </w:rPr>
        <w:t xml:space="preserve">4.2. </w:t>
      </w:r>
      <w:r w:rsidR="00054E20" w:rsidRPr="00B522A9">
        <w:rPr>
          <w:rFonts w:ascii="Times New Roman" w:hAnsi="Times New Roman"/>
          <w:sz w:val="28"/>
          <w:szCs w:val="28"/>
          <w:lang w:val="uk-UA"/>
        </w:rPr>
        <w:t>Оцінювання кандидатів під час проведення презентації здійснюється кожним членом конкурсної комісії індивідуа</w:t>
      </w:r>
      <w:r w:rsidR="00054E20">
        <w:rPr>
          <w:rFonts w:ascii="Times New Roman" w:hAnsi="Times New Roman"/>
          <w:sz w:val="28"/>
          <w:szCs w:val="28"/>
          <w:lang w:val="uk-UA"/>
        </w:rPr>
        <w:t>льно за результатами співбесіди, для оцінки проведеної презентації та наданих кандидатом відповідей використовується 5-</w:t>
      </w:r>
      <w:r w:rsidR="00054E20" w:rsidRPr="00B522A9">
        <w:rPr>
          <w:rFonts w:ascii="Times New Roman" w:hAnsi="Times New Roman"/>
          <w:sz w:val="28"/>
          <w:szCs w:val="28"/>
          <w:lang w:val="uk-UA"/>
        </w:rPr>
        <w:t>бальна система</w:t>
      </w:r>
      <w:r w:rsidR="00054E20">
        <w:rPr>
          <w:rFonts w:ascii="Times New Roman" w:hAnsi="Times New Roman"/>
          <w:sz w:val="28"/>
          <w:szCs w:val="28"/>
          <w:lang w:val="uk-UA"/>
        </w:rPr>
        <w:t>.</w:t>
      </w:r>
    </w:p>
    <w:p w:rsidR="00054E20" w:rsidRDefault="00054E20" w:rsidP="00054E20">
      <w:pPr>
        <w:spacing w:after="0" w:line="240" w:lineRule="auto"/>
        <w:jc w:val="both"/>
        <w:rPr>
          <w:rFonts w:ascii="Times New Roman" w:hAnsi="Times New Roman"/>
          <w:sz w:val="28"/>
          <w:szCs w:val="28"/>
          <w:lang w:val="uk-UA"/>
        </w:rPr>
      </w:pPr>
    </w:p>
    <w:p w:rsidR="0044585A" w:rsidRDefault="00BB141E" w:rsidP="0044585A">
      <w:pPr>
        <w:spacing w:after="0" w:line="240" w:lineRule="auto"/>
        <w:ind w:left="-426" w:firstLine="426"/>
        <w:jc w:val="both"/>
        <w:rPr>
          <w:rFonts w:ascii="Times New Roman" w:hAnsi="Times New Roman"/>
          <w:sz w:val="28"/>
          <w:szCs w:val="28"/>
          <w:lang w:val="uk-UA"/>
        </w:rPr>
      </w:pPr>
      <w:r>
        <w:rPr>
          <w:rFonts w:ascii="Times New Roman" w:hAnsi="Times New Roman"/>
          <w:sz w:val="28"/>
          <w:szCs w:val="28"/>
          <w:lang w:val="uk-UA"/>
        </w:rPr>
        <w:t>5. Загальна кількість балів кандидата визначається шляхом додавання балів, виставлених кожному кандидату за результатами вирішення тестового, ситуаційного завдання</w:t>
      </w:r>
      <w:r w:rsidR="0071057D">
        <w:rPr>
          <w:rFonts w:ascii="Times New Roman" w:hAnsi="Times New Roman"/>
          <w:sz w:val="28"/>
          <w:szCs w:val="28"/>
          <w:lang w:val="uk-UA"/>
        </w:rPr>
        <w:t>,</w:t>
      </w:r>
      <w:r>
        <w:rPr>
          <w:rFonts w:ascii="Times New Roman" w:hAnsi="Times New Roman"/>
          <w:sz w:val="28"/>
          <w:szCs w:val="28"/>
          <w:lang w:val="uk-UA"/>
        </w:rPr>
        <w:t xml:space="preserve"> презентації перспективного плану розвитку закладу освіти</w:t>
      </w:r>
      <w:r w:rsidR="0071057D">
        <w:rPr>
          <w:rFonts w:ascii="Times New Roman" w:hAnsi="Times New Roman"/>
          <w:sz w:val="28"/>
          <w:szCs w:val="28"/>
          <w:lang w:val="uk-UA"/>
        </w:rPr>
        <w:t xml:space="preserve"> та заноситься в екзаменаційну відомість, згідно додатку</w:t>
      </w:r>
      <w:r>
        <w:rPr>
          <w:rFonts w:ascii="Times New Roman" w:hAnsi="Times New Roman"/>
          <w:sz w:val="28"/>
          <w:szCs w:val="28"/>
          <w:lang w:val="uk-UA"/>
        </w:rPr>
        <w:t>.</w:t>
      </w:r>
    </w:p>
    <w:p w:rsidR="0044585A" w:rsidRDefault="0044585A" w:rsidP="0044585A">
      <w:pPr>
        <w:spacing w:after="0" w:line="240" w:lineRule="auto"/>
        <w:ind w:left="-426" w:firstLine="426"/>
        <w:jc w:val="both"/>
        <w:rPr>
          <w:rFonts w:ascii="Times New Roman" w:hAnsi="Times New Roman"/>
          <w:sz w:val="28"/>
          <w:szCs w:val="28"/>
          <w:lang w:val="uk-UA"/>
        </w:rPr>
      </w:pPr>
    </w:p>
    <w:p w:rsidR="0044585A" w:rsidRPr="0044585A" w:rsidRDefault="0044585A" w:rsidP="0044585A">
      <w:pPr>
        <w:spacing w:after="0" w:line="240" w:lineRule="auto"/>
        <w:ind w:left="-426" w:firstLine="426"/>
        <w:jc w:val="both"/>
        <w:rPr>
          <w:rFonts w:ascii="Times New Roman" w:hAnsi="Times New Roman"/>
          <w:sz w:val="28"/>
          <w:szCs w:val="28"/>
          <w:lang w:val="uk-UA"/>
        </w:rPr>
      </w:pPr>
      <w:r>
        <w:rPr>
          <w:rFonts w:ascii="Times New Roman" w:hAnsi="Times New Roman"/>
          <w:sz w:val="28"/>
          <w:szCs w:val="28"/>
          <w:lang w:val="uk-UA"/>
        </w:rPr>
        <w:t xml:space="preserve">6. </w:t>
      </w:r>
      <w:r w:rsidR="00BB141E">
        <w:rPr>
          <w:rFonts w:ascii="Times New Roman" w:hAnsi="Times New Roman"/>
          <w:sz w:val="28"/>
          <w:szCs w:val="28"/>
          <w:lang w:val="uk-UA"/>
        </w:rPr>
        <w:t>Рейтинг кандидатів залежить від загальної кількості набраних ними балів. Першим за рейтингом та переможцем конкурсу є кандидат</w:t>
      </w:r>
      <w:r>
        <w:rPr>
          <w:rFonts w:ascii="Times New Roman" w:hAnsi="Times New Roman"/>
          <w:sz w:val="28"/>
          <w:szCs w:val="28"/>
          <w:lang w:val="uk-UA"/>
        </w:rPr>
        <w:t xml:space="preserve">, який набрав найбільшу кількість балів. У разі набрання кандидатами однакової кількості </w:t>
      </w:r>
      <w:r>
        <w:rPr>
          <w:rFonts w:ascii="Times New Roman" w:hAnsi="Times New Roman"/>
          <w:sz w:val="28"/>
          <w:szCs w:val="28"/>
          <w:lang w:val="uk-UA"/>
        </w:rPr>
        <w:lastRenderedPageBreak/>
        <w:t xml:space="preserve">балів, переможець серед них визначається шляхом таємного голосування членами конкурсної комісії. </w:t>
      </w:r>
      <w:r w:rsidRPr="0044585A">
        <w:rPr>
          <w:rFonts w:ascii="Times New Roman" w:hAnsi="Times New Roman"/>
          <w:color w:val="000000"/>
          <w:sz w:val="28"/>
          <w:szCs w:val="28"/>
          <w:lang w:val="uk-UA"/>
        </w:rPr>
        <w:t>У разі рівного розподілу голосів вирішальним є голос голови конкурсної комісії.</w:t>
      </w:r>
    </w:p>
    <w:p w:rsidR="00017DED" w:rsidRDefault="00017DED" w:rsidP="00054E20">
      <w:pPr>
        <w:spacing w:after="0" w:line="240" w:lineRule="auto"/>
        <w:ind w:left="-426"/>
        <w:jc w:val="both"/>
        <w:rPr>
          <w:rFonts w:ascii="Times New Roman" w:hAnsi="Times New Roman"/>
          <w:sz w:val="28"/>
          <w:szCs w:val="28"/>
          <w:lang w:val="uk-UA"/>
        </w:rPr>
      </w:pPr>
    </w:p>
    <w:p w:rsidR="00017DED" w:rsidRDefault="00017DED" w:rsidP="00054E20">
      <w:pPr>
        <w:spacing w:after="0" w:line="240" w:lineRule="auto"/>
        <w:ind w:left="-426"/>
        <w:jc w:val="both"/>
        <w:rPr>
          <w:rFonts w:ascii="Times New Roman" w:hAnsi="Times New Roman"/>
          <w:sz w:val="28"/>
          <w:szCs w:val="28"/>
          <w:lang w:val="uk-UA"/>
        </w:rPr>
      </w:pPr>
    </w:p>
    <w:p w:rsidR="00017DED" w:rsidRDefault="00017DED" w:rsidP="00054E20">
      <w:pPr>
        <w:spacing w:after="0" w:line="240" w:lineRule="auto"/>
        <w:ind w:left="-426"/>
        <w:jc w:val="both"/>
        <w:rPr>
          <w:rFonts w:ascii="Times New Roman" w:hAnsi="Times New Roman"/>
          <w:sz w:val="28"/>
          <w:szCs w:val="28"/>
          <w:lang w:val="uk-UA"/>
        </w:rPr>
      </w:pPr>
    </w:p>
    <w:p w:rsidR="00017DED" w:rsidRDefault="00017DED" w:rsidP="00054E20">
      <w:pPr>
        <w:spacing w:after="0" w:line="240" w:lineRule="auto"/>
        <w:ind w:left="-426"/>
        <w:jc w:val="both"/>
        <w:rPr>
          <w:rFonts w:ascii="Times New Roman" w:hAnsi="Times New Roman"/>
          <w:sz w:val="28"/>
          <w:szCs w:val="28"/>
          <w:lang w:val="uk-UA"/>
        </w:rPr>
      </w:pPr>
    </w:p>
    <w:p w:rsidR="00054E20" w:rsidRDefault="00FC46A7" w:rsidP="00054E20">
      <w:pPr>
        <w:spacing w:after="0" w:line="240" w:lineRule="auto"/>
        <w:ind w:left="-426"/>
        <w:jc w:val="both"/>
        <w:rPr>
          <w:rFonts w:ascii="Times New Roman" w:hAnsi="Times New Roman"/>
          <w:sz w:val="28"/>
          <w:szCs w:val="28"/>
          <w:lang w:val="uk-UA"/>
        </w:rPr>
      </w:pPr>
      <w:r>
        <w:rPr>
          <w:rFonts w:ascii="Times New Roman" w:hAnsi="Times New Roman"/>
          <w:sz w:val="28"/>
          <w:szCs w:val="28"/>
          <w:lang w:val="uk-UA"/>
        </w:rPr>
        <w:t>Секретар Сумської міської ради                                                      А.В. Баранов</w:t>
      </w:r>
    </w:p>
    <w:p w:rsidR="00054E20" w:rsidRDefault="00054E20" w:rsidP="00054E20">
      <w:pPr>
        <w:spacing w:after="0" w:line="240" w:lineRule="auto"/>
        <w:jc w:val="both"/>
        <w:rPr>
          <w:rFonts w:ascii="Times New Roman" w:hAnsi="Times New Roman"/>
          <w:sz w:val="24"/>
          <w:szCs w:val="24"/>
          <w:lang w:val="uk-UA"/>
        </w:rPr>
      </w:pPr>
    </w:p>
    <w:p w:rsidR="00054E20" w:rsidRDefault="00054E20" w:rsidP="00054E20">
      <w:pPr>
        <w:spacing w:after="0" w:line="240" w:lineRule="auto"/>
        <w:jc w:val="both"/>
        <w:rPr>
          <w:rFonts w:ascii="Times New Roman" w:hAnsi="Times New Roman"/>
          <w:sz w:val="24"/>
          <w:szCs w:val="24"/>
          <w:lang w:val="uk-UA"/>
        </w:rPr>
      </w:pPr>
    </w:p>
    <w:p w:rsidR="00054E20" w:rsidRPr="001945F9" w:rsidRDefault="00054E20" w:rsidP="00054E20">
      <w:pPr>
        <w:spacing w:after="0" w:line="240" w:lineRule="auto"/>
        <w:ind w:hanging="426"/>
        <w:jc w:val="both"/>
        <w:rPr>
          <w:rFonts w:ascii="Times New Roman" w:hAnsi="Times New Roman"/>
          <w:sz w:val="24"/>
          <w:szCs w:val="24"/>
          <w:lang w:val="uk-UA"/>
        </w:rPr>
      </w:pPr>
      <w:r w:rsidRPr="001945F9">
        <w:rPr>
          <w:rFonts w:ascii="Times New Roman" w:hAnsi="Times New Roman"/>
          <w:sz w:val="24"/>
          <w:szCs w:val="24"/>
          <w:lang w:val="uk-UA"/>
        </w:rPr>
        <w:t>Виконавець: Данильченко А.М.</w:t>
      </w:r>
    </w:p>
    <w:p w:rsidR="00054E20" w:rsidRPr="001945F9" w:rsidRDefault="00054E20" w:rsidP="00054E20">
      <w:pPr>
        <w:spacing w:after="0" w:line="240" w:lineRule="auto"/>
        <w:ind w:left="-426"/>
        <w:jc w:val="both"/>
        <w:rPr>
          <w:rFonts w:ascii="Times New Roman" w:hAnsi="Times New Roman"/>
          <w:sz w:val="24"/>
          <w:szCs w:val="24"/>
          <w:lang w:val="uk-UA"/>
        </w:rPr>
      </w:pPr>
      <w:r>
        <w:rPr>
          <w:rFonts w:ascii="Times New Roman" w:hAnsi="Times New Roman"/>
          <w:sz w:val="24"/>
          <w:szCs w:val="24"/>
          <w:lang w:val="uk-UA"/>
        </w:rPr>
        <w:t>________________</w:t>
      </w:r>
      <w:r w:rsidR="00FC46A7">
        <w:rPr>
          <w:rFonts w:ascii="Times New Roman" w:hAnsi="Times New Roman"/>
          <w:sz w:val="24"/>
          <w:szCs w:val="24"/>
          <w:lang w:val="uk-UA"/>
        </w:rPr>
        <w:t>21.10.</w:t>
      </w:r>
      <w:r w:rsidR="0044585A">
        <w:rPr>
          <w:rFonts w:ascii="Times New Roman" w:hAnsi="Times New Roman"/>
          <w:sz w:val="24"/>
          <w:szCs w:val="24"/>
          <w:lang w:val="uk-UA"/>
        </w:rPr>
        <w:t>2020</w:t>
      </w:r>
      <w:r>
        <w:rPr>
          <w:rFonts w:ascii="Times New Roman" w:hAnsi="Times New Roman"/>
          <w:sz w:val="24"/>
          <w:szCs w:val="24"/>
          <w:lang w:val="uk-UA"/>
        </w:rPr>
        <w:t xml:space="preserve"> р.</w:t>
      </w:r>
    </w:p>
    <w:p w:rsidR="00054E20" w:rsidRDefault="00054E20" w:rsidP="00054E20">
      <w:pPr>
        <w:spacing w:after="0" w:line="240" w:lineRule="auto"/>
        <w:ind w:left="-284" w:firstLine="284"/>
        <w:jc w:val="both"/>
        <w:rPr>
          <w:rFonts w:ascii="Times New Roman" w:hAnsi="Times New Roman"/>
          <w:sz w:val="28"/>
          <w:szCs w:val="28"/>
          <w:lang w:val="uk-UA"/>
        </w:rPr>
      </w:pPr>
    </w:p>
    <w:p w:rsidR="00054E20" w:rsidRDefault="00054E20" w:rsidP="00054E20">
      <w:pPr>
        <w:spacing w:after="0" w:line="240" w:lineRule="auto"/>
        <w:jc w:val="both"/>
        <w:rPr>
          <w:rFonts w:ascii="Times New Roman" w:hAnsi="Times New Roman"/>
          <w:sz w:val="28"/>
          <w:szCs w:val="28"/>
          <w:lang w:val="uk-UA"/>
        </w:rPr>
      </w:pPr>
    </w:p>
    <w:p w:rsidR="00C62C21" w:rsidRPr="00054E20" w:rsidRDefault="00C62C21">
      <w:pPr>
        <w:rPr>
          <w:lang w:val="uk-UA"/>
        </w:rPr>
      </w:pPr>
    </w:p>
    <w:sectPr w:rsidR="00C62C21" w:rsidRPr="00054E20" w:rsidSect="000A79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A1DC9"/>
    <w:rsid w:val="00017DED"/>
    <w:rsid w:val="00054E20"/>
    <w:rsid w:val="000A4E1F"/>
    <w:rsid w:val="000A792C"/>
    <w:rsid w:val="00161124"/>
    <w:rsid w:val="001B4DBC"/>
    <w:rsid w:val="0023663E"/>
    <w:rsid w:val="00247700"/>
    <w:rsid w:val="00324D38"/>
    <w:rsid w:val="003D73EC"/>
    <w:rsid w:val="0044585A"/>
    <w:rsid w:val="005B44A3"/>
    <w:rsid w:val="0071057D"/>
    <w:rsid w:val="00787808"/>
    <w:rsid w:val="009776C1"/>
    <w:rsid w:val="00A740BC"/>
    <w:rsid w:val="00B74AE3"/>
    <w:rsid w:val="00BB141E"/>
    <w:rsid w:val="00C62C21"/>
    <w:rsid w:val="00C72218"/>
    <w:rsid w:val="00CB29F6"/>
    <w:rsid w:val="00D341A7"/>
    <w:rsid w:val="00DA1DC9"/>
    <w:rsid w:val="00E3072B"/>
    <w:rsid w:val="00EA0C40"/>
    <w:rsid w:val="00FC46A7"/>
    <w:rsid w:val="00FE4C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B292B"/>
  <w15:docId w15:val="{5948604D-41EE-4E86-ABF1-F12C83F30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E2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17DE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17DE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15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661</Words>
  <Characters>3768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Стеценко Світлана Миколаївна</dc:creator>
  <cp:lastModifiedBy>Мельник Ірина Володимирівна</cp:lastModifiedBy>
  <cp:revision>5</cp:revision>
  <cp:lastPrinted>2020-09-17T11:56:00Z</cp:lastPrinted>
  <dcterms:created xsi:type="dcterms:W3CDTF">2020-10-21T07:27:00Z</dcterms:created>
  <dcterms:modified xsi:type="dcterms:W3CDTF">2020-10-22T10:01:00Z</dcterms:modified>
</cp:coreProperties>
</file>