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EB00AC">
        <w:trPr>
          <w:trHeight w:val="1411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EB00AC" w:rsidRDefault="00B94355" w:rsidP="00EB00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</w:tc>
      </w:tr>
    </w:tbl>
    <w:p w:rsidR="009D543E" w:rsidRPr="009D543E" w:rsidRDefault="009D543E" w:rsidP="00EB00A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D543E" w:rsidRPr="00286D73" w:rsidRDefault="009D543E" w:rsidP="009D543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286D73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D543E" w:rsidRPr="00286D73" w:rsidRDefault="007D272B" w:rsidP="009D5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V</w:t>
      </w:r>
      <w:r w:rsidR="008E48F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</w:t>
      </w:r>
      <w:r w:rsidR="008E48F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LXXXIII</w:t>
      </w:r>
      <w:r w:rsidR="008E48F1" w:rsidRPr="008E48F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9D543E" w:rsidRPr="00286D7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9D543E" w:rsidRPr="00286D73" w:rsidRDefault="009D543E" w:rsidP="009D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86D7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D090A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8E48F1" w:rsidRPr="008E48F1" w:rsidRDefault="008E48F1" w:rsidP="008E4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21 жовтня 2020 року </w:t>
      </w:r>
      <w:r w:rsidR="007D272B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7649-МР</w:t>
      </w:r>
    </w:p>
    <w:p w:rsidR="00B94355" w:rsidRPr="008E48F1" w:rsidRDefault="00B94355" w:rsidP="008E4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8E48F1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2137C" w:rsidRPr="008E48F1" w:rsidTr="00EB00AC">
        <w:trPr>
          <w:trHeight w:val="24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8E48F1" w:rsidRDefault="003D3897" w:rsidP="006D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48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 в наданні у влас</w:t>
            </w:r>
            <w:r w:rsidR="00496A5D" w:rsidRPr="008E48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ність Радько Людмилі Іванівні</w:t>
            </w:r>
            <w:r w:rsidRPr="008E48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земельної ділянки </w:t>
            </w:r>
            <w:r w:rsidR="0002137C" w:rsidRPr="008E48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02137C" w:rsidRPr="008E48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2137C" w:rsidRPr="008E48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D090A" w:rsidRPr="008E48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Сумська область, Сумський район, </w:t>
            </w:r>
            <w:r w:rsidR="0002137C" w:rsidRPr="008E48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Pr="008E48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Громадська організація </w:t>
            </w:r>
            <w:r w:rsidR="00BD090A" w:rsidRPr="008E48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</w:t>
            </w:r>
            <w:r w:rsidRPr="008E48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адівниче товариство «Хімік-1</w:t>
            </w:r>
            <w:r w:rsidR="00302527" w:rsidRPr="008E48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02137C" w:rsidRPr="008E48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8E48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</w:t>
            </w:r>
            <w:r w:rsidR="006D401B" w:rsidRPr="008E48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48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41</w:t>
            </w:r>
            <w:r w:rsidR="00496A5D" w:rsidRPr="008E48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02137C" w:rsidRPr="008E48F1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8E48F1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8E48F1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8E48F1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8E48F1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2B6" w:rsidRPr="008E48F1" w:rsidRDefault="00E332B6" w:rsidP="00EB00A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8E48F1" w:rsidRDefault="00002CF2" w:rsidP="00EB00A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E332B6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громадянки</w:t>
      </w:r>
      <w:r w:rsidR="0002137C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583479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35, 79-1, 116, 118, 121, 122, частини чотирнадцятої статті 186 Земельного кодексу України, статті 55 Закону України «Про землеустрій», частини третьої статті 15 Закону України «Про доступ до публічної інформації», враховуючи протокол</w:t>
      </w:r>
      <w:r w:rsidR="0002137C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CF3381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Сумської </w:t>
      </w:r>
      <w:r w:rsid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від 03.09.2020 </w:t>
      </w:r>
      <w:r w:rsidR="0002137C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CF3381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302527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8E48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57BC5" w:rsidRPr="008E48F1" w:rsidRDefault="00857BC5" w:rsidP="00EB00A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137C" w:rsidRPr="008E48F1" w:rsidRDefault="0002137C" w:rsidP="009D543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48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8E48F1" w:rsidRDefault="0002137C" w:rsidP="009D54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3816" w:rsidRPr="008E48F1" w:rsidRDefault="00E13816" w:rsidP="00F15F4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</w:t>
      </w:r>
      <w:r w:rsidR="0002137C" w:rsidRPr="008E4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r w:rsidR="00B86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Радько Людмилі Іванівні</w:t>
      </w:r>
      <w:bookmarkStart w:id="0" w:name="_GoBack"/>
      <w:bookmarkEnd w:id="0"/>
      <w:r w:rsidR="00CF3381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3897" w:rsidRPr="008E48F1">
        <w:rPr>
          <w:rFonts w:ascii="Times New Roman" w:hAnsi="Times New Roman" w:cs="Times New Roman"/>
          <w:sz w:val="28"/>
          <w:szCs w:val="28"/>
          <w:lang w:val="uk-UA" w:eastAsia="x-none"/>
        </w:rPr>
        <w:t>в затвердженні технічної документації із землеустрою щодо встановлення (відновлення) меж земельної ділянки в</w:t>
      </w:r>
      <w:r w:rsidR="00857BC5" w:rsidRPr="008E48F1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натурі (на місцевості)</w:t>
      </w:r>
      <w:r w:rsidR="003D3897" w:rsidRPr="008E48F1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та наданні у власність земельної ділянки за </w:t>
      </w:r>
      <w:proofErr w:type="spellStart"/>
      <w:r w:rsidR="003D3897" w:rsidRPr="008E48F1">
        <w:rPr>
          <w:rFonts w:ascii="Times New Roman" w:hAnsi="Times New Roman" w:cs="Times New Roman"/>
          <w:sz w:val="28"/>
          <w:szCs w:val="28"/>
          <w:lang w:val="uk-UA" w:eastAsia="x-none"/>
        </w:rPr>
        <w:t>адресою</w:t>
      </w:r>
      <w:proofErr w:type="spellEnd"/>
      <w:r w:rsidR="003D3897" w:rsidRPr="008E48F1">
        <w:rPr>
          <w:rFonts w:ascii="Times New Roman" w:hAnsi="Times New Roman" w:cs="Times New Roman"/>
          <w:sz w:val="28"/>
          <w:szCs w:val="28"/>
          <w:lang w:val="uk-UA" w:eastAsia="x-none"/>
        </w:rPr>
        <w:t>: С</w:t>
      </w:r>
      <w:r w:rsidRPr="008E48F1">
        <w:rPr>
          <w:rFonts w:ascii="Times New Roman" w:hAnsi="Times New Roman" w:cs="Times New Roman"/>
          <w:sz w:val="28"/>
          <w:szCs w:val="28"/>
          <w:lang w:val="uk-UA" w:eastAsia="x-none"/>
        </w:rPr>
        <w:t>умська область, Сумський район, м. С</w:t>
      </w:r>
      <w:r w:rsidR="00D0254D" w:rsidRPr="008E48F1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уми, Громадська організація </w:t>
      </w:r>
      <w:r w:rsidR="00BD090A" w:rsidRPr="008E48F1">
        <w:rPr>
          <w:rFonts w:ascii="Times New Roman" w:hAnsi="Times New Roman" w:cs="Times New Roman"/>
          <w:sz w:val="28"/>
          <w:szCs w:val="28"/>
          <w:lang w:val="uk-UA" w:eastAsia="x-none"/>
        </w:rPr>
        <w:t>«С</w:t>
      </w:r>
      <w:r w:rsidR="003D3897" w:rsidRPr="008E48F1">
        <w:rPr>
          <w:rFonts w:ascii="Times New Roman" w:hAnsi="Times New Roman" w:cs="Times New Roman"/>
          <w:sz w:val="28"/>
          <w:szCs w:val="28"/>
          <w:lang w:val="uk-UA" w:eastAsia="x-none"/>
        </w:rPr>
        <w:t>адівниче товариство</w:t>
      </w:r>
      <w:r w:rsidRPr="008E48F1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«Хімік-1», ділянка № 41</w:t>
      </w:r>
      <w:r w:rsidR="00E332B6" w:rsidRPr="008E48F1">
        <w:rPr>
          <w:rFonts w:ascii="Times New Roman" w:hAnsi="Times New Roman" w:cs="Times New Roman"/>
          <w:sz w:val="28"/>
          <w:szCs w:val="28"/>
          <w:lang w:val="uk-UA" w:eastAsia="x-none"/>
        </w:rPr>
        <w:t>а</w:t>
      </w:r>
      <w:r w:rsidR="00302527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8E4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площею 0,</w:t>
      </w:r>
      <w:r w:rsidR="00E332B6" w:rsidRPr="008E4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0400</w:t>
      </w:r>
      <w:r w:rsidR="00302527" w:rsidRPr="008E4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2137C" w:rsidRPr="008E4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</w:t>
      </w:r>
      <w:r w:rsidR="00645FFF" w:rsidRPr="008E4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кадастровий номер 5910136300:10:006:0573</w:t>
      </w:r>
      <w:r w:rsidR="0002137C" w:rsidRPr="008E4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02527" w:rsidRPr="008E4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613014" w:rsidRPr="008E4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 ведення</w:t>
      </w:r>
      <w:r w:rsidRPr="008E4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садівництва</w:t>
      </w:r>
      <w:r w:rsidR="00AF5C65" w:rsidRPr="008E4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2137C" w:rsidRPr="008E4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невідповідністю місця розташування зем</w:t>
      </w:r>
      <w:r w:rsidR="0018361F" w:rsidRPr="008E4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ельної ділянки вимогам законів</w:t>
      </w:r>
      <w:r w:rsidRPr="008E4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прийнятих відповідно до них нормативно-правових актів, </w:t>
      </w:r>
      <w:r w:rsidR="005013EA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саме</w:t>
      </w:r>
      <w:r w:rsidR="00A26671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тим, що рішенням виконавчого комітету Сумської міської Ради народни</w:t>
      </w:r>
      <w:r w:rsidR="00E332B6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депутатів від 15.09.1993 № 562</w:t>
      </w:r>
      <w:r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зазначена земельна ділянка була пе</w:t>
      </w:r>
      <w:r w:rsidR="00E332B6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редана їй </w:t>
      </w:r>
      <w:r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приватну власність</w:t>
      </w:r>
      <w:r w:rsidR="005013EA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був </w:t>
      </w:r>
      <w:r w:rsidR="00127308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виданий</w:t>
      </w:r>
      <w:r w:rsidR="005013EA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76AE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30.11.1994 </w:t>
      </w:r>
      <w:r w:rsidR="005E55B2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5013EA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ержавний акт на право приватної власності</w:t>
      </w:r>
      <w:r w:rsidR="00127308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землю</w:t>
      </w:r>
      <w:r w:rsidR="005E55B2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27308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серія </w:t>
      </w:r>
      <w:r w:rsidR="005E55B2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номер </w:t>
      </w:r>
      <w:r w:rsidR="00E332B6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 02009</w:t>
      </w:r>
      <w:r w:rsidR="005E55B2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5F49" w:rsidRPr="008E48F1" w:rsidRDefault="00F15F49" w:rsidP="00F15F4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3014" w:rsidRPr="008E48F1" w:rsidRDefault="00613014" w:rsidP="00F15F4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77AD" w:rsidRPr="008E48F1" w:rsidRDefault="008E48F1" w:rsidP="00F15F49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</w:t>
      </w:r>
      <w:r w:rsidR="00B94355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мської міської ради</w:t>
      </w:r>
      <w:r w:rsidR="00B94355" w:rsidRPr="008E4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А.В. Баранов</w:t>
      </w:r>
    </w:p>
    <w:p w:rsidR="009D543E" w:rsidRPr="00D0254D" w:rsidRDefault="009D543E" w:rsidP="00F15F49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0254D" w:rsidRPr="008E48F1" w:rsidRDefault="00B94355" w:rsidP="008E48F1">
      <w:pPr>
        <w:spacing w:after="0" w:line="0" w:lineRule="atLeast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D77AD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8E48F1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D0254D" w:rsidRPr="008E48F1" w:rsidSect="008E48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CF2"/>
    <w:rsid w:val="0002137C"/>
    <w:rsid w:val="00127308"/>
    <w:rsid w:val="0018361F"/>
    <w:rsid w:val="001839E2"/>
    <w:rsid w:val="001C76AE"/>
    <w:rsid w:val="001D3C5B"/>
    <w:rsid w:val="001F5656"/>
    <w:rsid w:val="00256B11"/>
    <w:rsid w:val="00286D73"/>
    <w:rsid w:val="002C7890"/>
    <w:rsid w:val="002D6EA1"/>
    <w:rsid w:val="00302527"/>
    <w:rsid w:val="00357156"/>
    <w:rsid w:val="003B2CCB"/>
    <w:rsid w:val="003D3897"/>
    <w:rsid w:val="00496A5D"/>
    <w:rsid w:val="004C0A92"/>
    <w:rsid w:val="004D1990"/>
    <w:rsid w:val="005013EA"/>
    <w:rsid w:val="00583479"/>
    <w:rsid w:val="005E55B2"/>
    <w:rsid w:val="00613014"/>
    <w:rsid w:val="0061301B"/>
    <w:rsid w:val="00645FFF"/>
    <w:rsid w:val="006D401B"/>
    <w:rsid w:val="006D77AD"/>
    <w:rsid w:val="007912D1"/>
    <w:rsid w:val="007C3022"/>
    <w:rsid w:val="007D272B"/>
    <w:rsid w:val="00857BC5"/>
    <w:rsid w:val="008B3E7D"/>
    <w:rsid w:val="008E48F1"/>
    <w:rsid w:val="009D543E"/>
    <w:rsid w:val="009E5696"/>
    <w:rsid w:val="00A26671"/>
    <w:rsid w:val="00A370B1"/>
    <w:rsid w:val="00A57E8E"/>
    <w:rsid w:val="00AF5C65"/>
    <w:rsid w:val="00B279E9"/>
    <w:rsid w:val="00B36C29"/>
    <w:rsid w:val="00B80E5C"/>
    <w:rsid w:val="00B82687"/>
    <w:rsid w:val="00B86435"/>
    <w:rsid w:val="00B94355"/>
    <w:rsid w:val="00BD090A"/>
    <w:rsid w:val="00C66579"/>
    <w:rsid w:val="00CF3381"/>
    <w:rsid w:val="00D0254D"/>
    <w:rsid w:val="00D07652"/>
    <w:rsid w:val="00E13816"/>
    <w:rsid w:val="00E332B6"/>
    <w:rsid w:val="00E41841"/>
    <w:rsid w:val="00E8084A"/>
    <w:rsid w:val="00E86484"/>
    <w:rsid w:val="00EB00AC"/>
    <w:rsid w:val="00EF25AB"/>
    <w:rsid w:val="00F15F49"/>
    <w:rsid w:val="00F71747"/>
    <w:rsid w:val="00F819A2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9D32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paragraph" w:styleId="7">
    <w:name w:val="heading 7"/>
    <w:basedOn w:val="a"/>
    <w:next w:val="a"/>
    <w:link w:val="70"/>
    <w:qFormat/>
    <w:rsid w:val="00D025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D0254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Пользователь Windows</cp:lastModifiedBy>
  <cp:revision>2</cp:revision>
  <cp:lastPrinted>2020-10-22T07:01:00Z</cp:lastPrinted>
  <dcterms:created xsi:type="dcterms:W3CDTF">2020-10-22T13:36:00Z</dcterms:created>
  <dcterms:modified xsi:type="dcterms:W3CDTF">2020-10-22T13:36:00Z</dcterms:modified>
</cp:coreProperties>
</file>