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bottomFromText="16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617758" w:rsidTr="00617758">
        <w:trPr>
          <w:trHeight w:val="14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758" w:rsidRPr="00484AB1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2</w:t>
            </w:r>
          </w:p>
          <w:p w:rsidR="00617758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рішення Сумської міської ради</w:t>
            </w:r>
          </w:p>
          <w:p w:rsidR="00617758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«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 затвердження порядків </w:t>
            </w:r>
            <w:r w:rsidR="00845461">
              <w:rPr>
                <w:bCs/>
                <w:sz w:val="28"/>
                <w:szCs w:val="28"/>
                <w:lang w:val="uk-UA" w:eastAsia="en-US"/>
              </w:rPr>
              <w:t xml:space="preserve">та умов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проведення конкурсних відборів на заміщення вакантних посад директора та педагогічних працівників </w:t>
            </w:r>
            <w:r w:rsidR="00845461">
              <w:rPr>
                <w:bCs/>
                <w:sz w:val="28"/>
                <w:szCs w:val="28"/>
                <w:lang w:val="uk-UA" w:eastAsia="en-US"/>
              </w:rPr>
              <w:t>Ц</w:t>
            </w:r>
            <w:r>
              <w:rPr>
                <w:bCs/>
                <w:sz w:val="28"/>
                <w:szCs w:val="28"/>
                <w:lang w:val="uk-UA" w:eastAsia="en-US"/>
              </w:rPr>
              <w:t>ентру професійного розвитку педагогічних працівників Сумської міської ради</w:t>
            </w:r>
            <w:r>
              <w:rPr>
                <w:b/>
                <w:bCs/>
                <w:sz w:val="28"/>
                <w:lang w:val="uk-UA" w:eastAsia="en-US"/>
              </w:rPr>
              <w:t>»</w:t>
            </w:r>
          </w:p>
          <w:p w:rsidR="00617758" w:rsidRDefault="00617758" w:rsidP="00E3331C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 </w:t>
            </w:r>
            <w:r w:rsidR="00E5645A">
              <w:rPr>
                <w:sz w:val="28"/>
                <w:lang w:val="uk-UA" w:eastAsia="en-US"/>
              </w:rPr>
              <w:t>23 вересня</w:t>
            </w:r>
            <w:r>
              <w:rPr>
                <w:sz w:val="28"/>
                <w:lang w:val="uk-UA" w:eastAsia="en-US"/>
              </w:rPr>
              <w:t xml:space="preserve"> 2020 </w:t>
            </w:r>
            <w:r w:rsidRPr="00E3331C">
              <w:rPr>
                <w:sz w:val="28"/>
                <w:lang w:val="uk-UA" w:eastAsia="en-US"/>
              </w:rPr>
              <w:t xml:space="preserve">року  № </w:t>
            </w:r>
            <w:r w:rsidR="00E3331C">
              <w:rPr>
                <w:sz w:val="28"/>
                <w:lang w:val="uk-UA" w:eastAsia="en-US"/>
              </w:rPr>
              <w:t xml:space="preserve">7369 </w:t>
            </w:r>
            <w:r w:rsidRPr="00E3331C">
              <w:rPr>
                <w:sz w:val="28"/>
                <w:lang w:val="uk-UA" w:eastAsia="en-US"/>
              </w:rPr>
              <w:t xml:space="preserve"> - МР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sz w:val="12"/>
          <w:szCs w:val="12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17758" w:rsidRDefault="00617758" w:rsidP="00845461">
      <w:pPr>
        <w:tabs>
          <w:tab w:val="left" w:pos="1560"/>
        </w:tabs>
        <w:rPr>
          <w:bCs/>
          <w:sz w:val="28"/>
          <w:szCs w:val="28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проведення конкурсного відбору на заміщення вакантн</w:t>
      </w:r>
      <w:r w:rsidR="00967168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посад</w:t>
      </w:r>
      <w:r w:rsidR="009671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67168">
        <w:rPr>
          <w:bCs/>
          <w:sz w:val="28"/>
          <w:szCs w:val="28"/>
          <w:lang w:val="uk-UA"/>
        </w:rPr>
        <w:t>педагогічних працівників</w:t>
      </w:r>
      <w:r>
        <w:rPr>
          <w:bCs/>
          <w:sz w:val="28"/>
          <w:szCs w:val="28"/>
          <w:lang w:val="uk-UA"/>
        </w:rPr>
        <w:t xml:space="preserve"> </w:t>
      </w:r>
      <w:r w:rsidR="00845461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</w:p>
    <w:p w:rsidR="00617758" w:rsidRDefault="00617758" w:rsidP="00617758">
      <w:pPr>
        <w:tabs>
          <w:tab w:val="left" w:pos="1560"/>
        </w:tabs>
        <w:jc w:val="center"/>
        <w:rPr>
          <w:sz w:val="12"/>
          <w:szCs w:val="12"/>
          <w:shd w:val="clear" w:color="auto" w:fill="FFFFFF"/>
          <w:lang w:val="uk-UA"/>
        </w:rPr>
      </w:pPr>
    </w:p>
    <w:p w:rsidR="00617758" w:rsidRDefault="00617758" w:rsidP="0061775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Цей Порядок визначає механізм призначення на посад</w:t>
      </w:r>
      <w:r w:rsidR="00967168">
        <w:rPr>
          <w:color w:val="000000"/>
          <w:sz w:val="28"/>
          <w:szCs w:val="28"/>
          <w:lang w:val="uk-UA" w:eastAsia="uk-UA"/>
        </w:rPr>
        <w:t xml:space="preserve">и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67168">
        <w:rPr>
          <w:bCs/>
          <w:sz w:val="28"/>
          <w:szCs w:val="28"/>
          <w:lang w:val="uk-UA"/>
        </w:rPr>
        <w:t xml:space="preserve">педагогічних працівників </w:t>
      </w:r>
      <w:r w:rsidR="00845461">
        <w:rPr>
          <w:bCs/>
          <w:sz w:val="28"/>
          <w:szCs w:val="28"/>
          <w:lang w:val="uk-UA"/>
        </w:rPr>
        <w:t>Ц</w:t>
      </w:r>
      <w:r w:rsidR="00967168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617758" w:rsidRDefault="00617758" w:rsidP="0061775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2. </w:t>
      </w:r>
      <w:r>
        <w:rPr>
          <w:sz w:val="28"/>
          <w:szCs w:val="28"/>
          <w:lang w:val="uk-UA"/>
        </w:rPr>
        <w:t>Формою відбору кандидатів на посад</w:t>
      </w:r>
      <w:r w:rsidR="0096716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67168">
        <w:rPr>
          <w:bCs/>
          <w:sz w:val="28"/>
          <w:szCs w:val="28"/>
          <w:lang w:val="uk-UA"/>
        </w:rPr>
        <w:t xml:space="preserve">педагогічних працівників </w:t>
      </w:r>
      <w:r w:rsidR="00845461">
        <w:rPr>
          <w:bCs/>
          <w:sz w:val="28"/>
          <w:szCs w:val="28"/>
          <w:lang w:val="uk-UA"/>
        </w:rPr>
        <w:t>Ц</w:t>
      </w:r>
      <w:r w:rsidR="00967168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sz w:val="28"/>
          <w:szCs w:val="28"/>
          <w:lang w:val="uk-UA"/>
        </w:rPr>
        <w:t xml:space="preserve"> (далі – Центр) є конкурсний відбір.</w:t>
      </w:r>
    </w:p>
    <w:p w:rsidR="00617758" w:rsidRDefault="00617758" w:rsidP="0061775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Призначення  </w:t>
      </w:r>
      <w:r w:rsidR="00967168"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color w:val="000000"/>
          <w:sz w:val="28"/>
          <w:szCs w:val="28"/>
          <w:lang w:val="uk-UA"/>
        </w:rPr>
        <w:t xml:space="preserve"> Центру здійснюється </w:t>
      </w:r>
      <w:r w:rsidR="00967168">
        <w:rPr>
          <w:color w:val="000000"/>
          <w:sz w:val="28"/>
          <w:szCs w:val="28"/>
          <w:lang w:val="uk-UA"/>
        </w:rPr>
        <w:t>директором Центру</w:t>
      </w:r>
      <w:r>
        <w:rPr>
          <w:color w:val="000000"/>
          <w:sz w:val="28"/>
          <w:szCs w:val="28"/>
          <w:lang w:val="uk-UA"/>
        </w:rPr>
        <w:t xml:space="preserve"> за результатами конкурсного відбору, що проводит</w:t>
      </w:r>
      <w:r w:rsidR="00CC4F45">
        <w:rPr>
          <w:color w:val="000000"/>
          <w:sz w:val="28"/>
          <w:szCs w:val="28"/>
          <w:lang w:val="uk-UA"/>
        </w:rPr>
        <w:t>ься відповідно до цього Порядку</w:t>
      </w:r>
      <w:r>
        <w:rPr>
          <w:color w:val="000000"/>
          <w:sz w:val="28"/>
          <w:szCs w:val="28"/>
          <w:lang w:val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3E446B">
        <w:rPr>
          <w:color w:val="000000"/>
          <w:sz w:val="28"/>
          <w:szCs w:val="28"/>
          <w:lang w:val="uk-UA"/>
        </w:rPr>
        <w:t>Педагогічним працівник</w:t>
      </w:r>
      <w:r w:rsidR="00F14777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Центру мож</w:t>
      </w:r>
      <w:r w:rsidR="00F14777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бути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</w:t>
      </w:r>
      <w:r w:rsidR="00E5645A" w:rsidRPr="00E5645A">
        <w:rPr>
          <w:color w:val="000000"/>
          <w:sz w:val="28"/>
          <w:szCs w:val="28"/>
          <w:lang w:val="uk-UA"/>
        </w:rPr>
        <w:t xml:space="preserve">організаційні здібності, </w:t>
      </w:r>
      <w:r w:rsidRPr="00E5645A">
        <w:rPr>
          <w:color w:val="000000"/>
          <w:sz w:val="28"/>
          <w:szCs w:val="28"/>
          <w:lang w:val="uk-UA"/>
        </w:rPr>
        <w:t xml:space="preserve">досвід впровадження інновацій, педагогічних новацій і технологій у системі освіти, у тому числі інформаційно-комунікаційних, </w:t>
      </w:r>
      <w:r w:rsidR="00E5645A" w:rsidRPr="00E5645A">
        <w:rPr>
          <w:color w:val="000000"/>
          <w:sz w:val="28"/>
          <w:szCs w:val="28"/>
          <w:lang w:val="uk-UA"/>
        </w:rPr>
        <w:t>т</w:t>
      </w:r>
      <w:r w:rsidR="00E5645A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яка пройшла конкурсний відбір на посаду </w:t>
      </w:r>
      <w:r w:rsidR="00F14777">
        <w:rPr>
          <w:color w:val="000000"/>
          <w:sz w:val="28"/>
          <w:szCs w:val="28"/>
          <w:lang w:val="uk-UA"/>
        </w:rPr>
        <w:t>педагогічного працівника</w:t>
      </w:r>
      <w:r>
        <w:rPr>
          <w:color w:val="000000"/>
          <w:sz w:val="28"/>
          <w:szCs w:val="28"/>
          <w:lang w:val="uk-UA"/>
        </w:rPr>
        <w:t xml:space="preserve"> Центру (далі – конкурс) та визнана переможцем конкурсу відповідно до цього Порядку.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17758" w:rsidRDefault="00617758" w:rsidP="00F1477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5. Рішення про проведення конкурсу приймає начальник управління освіт</w:t>
      </w:r>
      <w:r w:rsidR="00F14777">
        <w:rPr>
          <w:sz w:val="28"/>
          <w:szCs w:val="28"/>
          <w:lang w:val="uk-UA"/>
        </w:rPr>
        <w:t>и і науки Сумської міської ради.</w:t>
      </w:r>
    </w:p>
    <w:p w:rsidR="00F14777" w:rsidRDefault="00F14777" w:rsidP="00F14777">
      <w:pPr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Конкурс складається з таких етапів: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прийняття рішення про проведення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оприлюднення оголошення про проведення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 перевірка поданих документів на відповідність встановленим законодавством вимогам;        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допущення кандидатів до участі у конкурсному відборі;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проведення конкурсного відбору;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визначення переможця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оприлюднення результатів конкурсу. </w:t>
      </w:r>
    </w:p>
    <w:p w:rsidR="00617758" w:rsidRDefault="00617758" w:rsidP="00617758">
      <w:pPr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7. Наказ та оголошення про проведення конкурсного відбору оприлюднюються на офіційному </w:t>
      </w:r>
      <w:proofErr w:type="spellStart"/>
      <w:r w:rsidR="00DB160E">
        <w:rPr>
          <w:color w:val="000000"/>
          <w:sz w:val="28"/>
          <w:szCs w:val="28"/>
          <w:lang w:val="uk-UA" w:eastAsia="uk-UA"/>
        </w:rPr>
        <w:t>веб</w:t>
      </w:r>
      <w:r>
        <w:rPr>
          <w:color w:val="000000"/>
          <w:sz w:val="28"/>
          <w:szCs w:val="28"/>
          <w:lang w:val="uk-UA" w:eastAsia="uk-UA"/>
        </w:rPr>
        <w:t>сайті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F14777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про проведення конкурсного відбору зазначаються: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і місцезнаходження Центру;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посади та умови оплати праці;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кваліфікаційні вимоги до претендентів на посаду </w:t>
      </w:r>
      <w:r w:rsidR="00F14777">
        <w:rPr>
          <w:color w:val="000000"/>
          <w:sz w:val="28"/>
          <w:szCs w:val="28"/>
          <w:lang w:val="uk-UA" w:eastAsia="uk-UA"/>
        </w:rPr>
        <w:t>педагогічного працівника</w:t>
      </w:r>
      <w:r>
        <w:rPr>
          <w:color w:val="000000"/>
          <w:sz w:val="28"/>
          <w:szCs w:val="28"/>
          <w:lang w:val="uk-UA" w:eastAsia="uk-UA"/>
        </w:rPr>
        <w:t xml:space="preserve"> Центру (далі — претенденти);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та строк їх подання;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дата, місце та етапи проведення конкурсного відбору;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може міститися додаткова інформація, що не суперечить законодавству.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617758" w:rsidRDefault="00617758" w:rsidP="0061775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  <w:lang w:val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617758">
        <w:rPr>
          <w:color w:val="000000"/>
          <w:sz w:val="28"/>
          <w:szCs w:val="28"/>
          <w:lang w:val="uk-UA" w:eastAsia="uk-UA"/>
        </w:rPr>
        <w:t>. Для проведення конкурсного відбору управління освіти і науки Сумської міської ради утворює конкурсну комісію, до складу якої включаються: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заступник міського голови з питань діяльності виконавчих органів ради;</w:t>
      </w:r>
    </w:p>
    <w:p w:rsidR="00617758" w:rsidRDefault="00F14777" w:rsidP="0061775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617758">
        <w:rPr>
          <w:color w:val="000000"/>
          <w:sz w:val="28"/>
          <w:szCs w:val="28"/>
          <w:lang w:val="uk-UA" w:eastAsia="uk-UA"/>
        </w:rPr>
        <w:t>голова міської організації профспілки працівників освіти і науки  України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начальник управління освіти і науки Сумської міської ради (або особа, яка виконує його обов’язки);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керівники закладів загальної середньої, дошкільної та позашкільної освіти Сумської міської об’</w:t>
      </w:r>
      <w:r w:rsidR="00CC2EFD">
        <w:rPr>
          <w:color w:val="000000"/>
          <w:sz w:val="28"/>
          <w:szCs w:val="28"/>
          <w:lang w:val="uk-UA" w:eastAsia="uk-UA"/>
        </w:rPr>
        <w:t>єднаної територіальної  громади</w:t>
      </w:r>
      <w:r w:rsidR="00431C19">
        <w:rPr>
          <w:color w:val="000000"/>
          <w:sz w:val="28"/>
          <w:szCs w:val="28"/>
          <w:lang w:val="uk-UA" w:eastAsia="uk-UA"/>
        </w:rPr>
        <w:t>;</w:t>
      </w:r>
    </w:p>
    <w:p w:rsidR="00CC2EFD" w:rsidRPr="00CC2EFD" w:rsidRDefault="00CC2EFD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CC2EFD"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val="uk-UA" w:eastAsia="uk-UA"/>
        </w:rPr>
        <w:t xml:space="preserve">директор Центру </w:t>
      </w:r>
      <w:r w:rsidRPr="00CC2EFD">
        <w:rPr>
          <w:color w:val="000000"/>
          <w:sz w:val="28"/>
          <w:szCs w:val="28"/>
          <w:lang w:val="uk-UA" w:eastAsia="uk-UA"/>
        </w:rPr>
        <w:t>(або особа, яка виконує його обов’язки)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</w:t>
      </w:r>
      <w:r w:rsidR="00431C1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вирішальним є голос голови конкурсної комісії.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0" w:name="n42"/>
      <w:bookmarkEnd w:id="0"/>
      <w:r>
        <w:rPr>
          <w:color w:val="000000"/>
          <w:sz w:val="28"/>
          <w:szCs w:val="28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</w:t>
      </w:r>
      <w:r w:rsidR="00B94E93">
        <w:rPr>
          <w:color w:val="000000"/>
          <w:sz w:val="28"/>
          <w:szCs w:val="28"/>
          <w:lang w:val="uk-UA"/>
        </w:rPr>
        <w:t>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617758">
        <w:rPr>
          <w:color w:val="000000"/>
          <w:sz w:val="28"/>
          <w:szCs w:val="28"/>
          <w:lang w:val="uk-UA" w:eastAsia="uk-UA"/>
        </w:rPr>
        <w:t xml:space="preserve">. Для участі у конкурсі необхідно подати такі документи: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заяву про участь у конкурсі з наданням згоди на обробку персональних даних відповідно до Закону України «Про захист персональних даних»;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автобіографію та/або резюме (за вибором учасника конкурсу);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паспорта громадянина України;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документа про вищу освіту (з додатком, що є його невід’ємною частиною) не нижче освітнього ступеня магістра (спеціаліста);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документ, що підтверджує вільне володіння державною мовою;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медичні довідки про проходження профілактичного наркологічного огляду та психіатричного огляду;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Особа може надати інші документи, що підтверджують її професійні та/або моральні якості.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617758">
        <w:rPr>
          <w:color w:val="000000"/>
          <w:sz w:val="28"/>
          <w:szCs w:val="28"/>
          <w:lang w:val="uk-UA" w:eastAsia="uk-UA"/>
        </w:rPr>
        <w:t xml:space="preserve">. Відповідальність за достовірність поданих документів несе заявник.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. Заява про участь у конкурсі та пакет документів подаються особисто (або уповноваженою </w:t>
      </w:r>
      <w:r w:rsidR="00431C19">
        <w:rPr>
          <w:color w:val="000000"/>
          <w:sz w:val="28"/>
          <w:szCs w:val="28"/>
          <w:lang w:val="uk-UA" w:eastAsia="uk-UA"/>
        </w:rPr>
        <w:t xml:space="preserve">особою </w:t>
      </w:r>
      <w:r>
        <w:rPr>
          <w:color w:val="000000"/>
          <w:sz w:val="28"/>
          <w:szCs w:val="28"/>
          <w:lang w:val="uk-UA" w:eastAsia="uk-UA"/>
        </w:rPr>
        <w:t xml:space="preserve">згідно з довіреністю) уповноваженій особі (секретарю конкурсної комісії) у визначений в оголошенні строк.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B94E9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. Конкурсний відбір полягає у </w:t>
      </w:r>
      <w:r w:rsidR="00DB160E">
        <w:rPr>
          <w:color w:val="000000"/>
          <w:sz w:val="28"/>
          <w:szCs w:val="28"/>
          <w:lang w:val="uk-UA" w:eastAsia="uk-UA"/>
        </w:rPr>
        <w:t>перевірці знань законодавства</w:t>
      </w:r>
      <w:r w:rsidR="00BF560F">
        <w:rPr>
          <w:color w:val="000000"/>
          <w:sz w:val="28"/>
          <w:szCs w:val="28"/>
          <w:lang w:val="uk-UA" w:eastAsia="uk-UA"/>
        </w:rPr>
        <w:t xml:space="preserve"> у сфері освіти</w:t>
      </w:r>
      <w:r w:rsidR="00DB160E">
        <w:rPr>
          <w:color w:val="000000"/>
          <w:sz w:val="28"/>
          <w:szCs w:val="28"/>
          <w:lang w:val="uk-UA" w:eastAsia="uk-UA"/>
        </w:rPr>
        <w:t xml:space="preserve">, професійних компетенцій, </w:t>
      </w:r>
      <w:r w:rsidR="00B94E93">
        <w:rPr>
          <w:color w:val="000000"/>
          <w:sz w:val="28"/>
          <w:szCs w:val="28"/>
          <w:lang w:val="uk-UA" w:eastAsia="uk-UA"/>
        </w:rPr>
        <w:t>проведенні співбесіди із претендентом на посаду педагогічного працівника</w:t>
      </w:r>
      <w:r>
        <w:rPr>
          <w:color w:val="000000"/>
          <w:sz w:val="28"/>
          <w:szCs w:val="28"/>
          <w:lang w:val="uk-UA" w:eastAsia="uk-UA"/>
        </w:rPr>
        <w:t>, а також надання відповідей на запитання членів конкурсної комісії.</w:t>
      </w:r>
    </w:p>
    <w:p w:rsidR="00B94E93" w:rsidRDefault="00B94E93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. Конкурсна комісія після завершення </w:t>
      </w:r>
      <w:r w:rsidR="00B94E93">
        <w:rPr>
          <w:color w:val="000000"/>
          <w:sz w:val="28"/>
          <w:szCs w:val="28"/>
          <w:lang w:val="uk-UA" w:eastAsia="uk-UA"/>
        </w:rPr>
        <w:t>співбесіди</w:t>
      </w:r>
      <w:r>
        <w:rPr>
          <w:color w:val="000000"/>
          <w:sz w:val="28"/>
          <w:szCs w:val="28"/>
          <w:lang w:val="uk-UA" w:eastAsia="uk-UA"/>
        </w:rPr>
        <w:t xml:space="preserve"> та вивчення поданих д</w:t>
      </w:r>
      <w:r w:rsidR="00B94E93">
        <w:rPr>
          <w:color w:val="000000"/>
          <w:sz w:val="28"/>
          <w:szCs w:val="28"/>
          <w:lang w:val="uk-UA" w:eastAsia="uk-UA"/>
        </w:rPr>
        <w:t xml:space="preserve">окументів, мотиваційного листа </w:t>
      </w:r>
      <w:r>
        <w:rPr>
          <w:color w:val="000000"/>
          <w:sz w:val="28"/>
          <w:szCs w:val="28"/>
          <w:lang w:val="uk-UA" w:eastAsia="uk-UA"/>
        </w:rPr>
        <w:t xml:space="preserve">оголошує висновки про результати конкурсного відбору та надає їх </w:t>
      </w:r>
      <w:r w:rsidR="00B94E93">
        <w:rPr>
          <w:color w:val="000000"/>
          <w:sz w:val="28"/>
          <w:szCs w:val="28"/>
          <w:lang w:val="uk-UA" w:eastAsia="uk-UA"/>
        </w:rPr>
        <w:t>директору Центру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Pr="00682ED1" w:rsidRDefault="00617758" w:rsidP="006177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82ED1">
        <w:rPr>
          <w:color w:val="000000"/>
          <w:sz w:val="28"/>
          <w:szCs w:val="28"/>
          <w:lang w:val="uk-UA" w:eastAsia="uk-UA"/>
        </w:rPr>
        <w:t>1</w:t>
      </w:r>
      <w:r w:rsidR="00484AB1" w:rsidRPr="00682ED1">
        <w:rPr>
          <w:color w:val="000000"/>
          <w:sz w:val="28"/>
          <w:szCs w:val="28"/>
          <w:lang w:val="uk-UA" w:eastAsia="uk-UA"/>
        </w:rPr>
        <w:t>4</w:t>
      </w:r>
      <w:r w:rsidRPr="00682ED1">
        <w:rPr>
          <w:color w:val="000000"/>
          <w:sz w:val="28"/>
          <w:szCs w:val="28"/>
          <w:lang w:val="uk-UA" w:eastAsia="uk-UA"/>
        </w:rPr>
        <w:t xml:space="preserve">. На підставі висновку конкурсної комісії </w:t>
      </w:r>
      <w:r w:rsidR="00B94E93" w:rsidRPr="00682ED1">
        <w:rPr>
          <w:color w:val="000000"/>
          <w:sz w:val="28"/>
          <w:szCs w:val="28"/>
          <w:lang w:val="uk-UA" w:eastAsia="uk-UA"/>
        </w:rPr>
        <w:t>директор Центру</w:t>
      </w:r>
      <w:r w:rsidRPr="00682ED1">
        <w:rPr>
          <w:color w:val="000000"/>
          <w:sz w:val="28"/>
          <w:szCs w:val="28"/>
          <w:lang w:val="uk-UA" w:eastAsia="uk-UA"/>
        </w:rPr>
        <w:t xml:space="preserve"> призначає переможця конкурсного відбору на посаду </w:t>
      </w:r>
      <w:r w:rsidR="00B94E93" w:rsidRPr="00682ED1">
        <w:rPr>
          <w:color w:val="000000"/>
          <w:sz w:val="28"/>
          <w:szCs w:val="28"/>
          <w:lang w:val="uk-UA" w:eastAsia="uk-UA"/>
        </w:rPr>
        <w:t>педагогічного працівника</w:t>
      </w:r>
      <w:r w:rsidRPr="00682ED1">
        <w:rPr>
          <w:sz w:val="28"/>
          <w:szCs w:val="28"/>
        </w:rPr>
        <w:t xml:space="preserve"> </w:t>
      </w:r>
      <w:r w:rsidR="00E86BCB" w:rsidRPr="00682ED1">
        <w:rPr>
          <w:color w:val="000000"/>
          <w:sz w:val="28"/>
          <w:szCs w:val="28"/>
          <w:lang w:val="uk-UA"/>
        </w:rPr>
        <w:t>шляхом укладенн</w:t>
      </w:r>
      <w:r w:rsidR="00431C19" w:rsidRPr="00682ED1">
        <w:rPr>
          <w:color w:val="000000"/>
          <w:sz w:val="28"/>
          <w:szCs w:val="28"/>
          <w:lang w:val="uk-UA"/>
        </w:rPr>
        <w:t>я строкового трудового договору</w:t>
      </w:r>
      <w:r w:rsidR="00E86BCB" w:rsidRPr="00682ED1">
        <w:rPr>
          <w:sz w:val="28"/>
          <w:szCs w:val="28"/>
        </w:rPr>
        <w:t xml:space="preserve"> </w:t>
      </w:r>
      <w:r w:rsidR="00682ED1">
        <w:rPr>
          <w:sz w:val="28"/>
          <w:szCs w:val="28"/>
        </w:rPr>
        <w:t xml:space="preserve">з </w:t>
      </w:r>
      <w:r w:rsidR="00682ED1" w:rsidRPr="00DB160E">
        <w:rPr>
          <w:sz w:val="28"/>
          <w:szCs w:val="28"/>
          <w:lang w:val="uk-UA"/>
        </w:rPr>
        <w:t>дотриманням</w:t>
      </w:r>
      <w:r w:rsidRPr="00DB160E">
        <w:rPr>
          <w:sz w:val="28"/>
          <w:szCs w:val="28"/>
          <w:lang w:val="uk-UA"/>
        </w:rPr>
        <w:t xml:space="preserve"> вимог законодавства про працю</w:t>
      </w:r>
      <w:r w:rsidR="00E86BCB" w:rsidRPr="00DB160E">
        <w:rPr>
          <w:sz w:val="28"/>
          <w:szCs w:val="28"/>
          <w:lang w:val="uk-UA"/>
        </w:rPr>
        <w:t xml:space="preserve"> строком</w:t>
      </w:r>
      <w:r w:rsidRPr="00DB160E">
        <w:rPr>
          <w:sz w:val="28"/>
          <w:szCs w:val="28"/>
          <w:lang w:val="uk-UA"/>
        </w:rPr>
        <w:t xml:space="preserve"> </w:t>
      </w:r>
      <w:r w:rsidR="00E86BCB" w:rsidRPr="00DB160E">
        <w:rPr>
          <w:sz w:val="28"/>
          <w:szCs w:val="28"/>
          <w:lang w:val="uk-UA"/>
        </w:rPr>
        <w:t>на</w:t>
      </w:r>
      <w:r w:rsidRPr="00DB160E">
        <w:rPr>
          <w:sz w:val="28"/>
          <w:szCs w:val="28"/>
          <w:lang w:val="uk-UA"/>
        </w:rPr>
        <w:t xml:space="preserve"> </w:t>
      </w:r>
      <w:r w:rsidR="00682ED1" w:rsidRPr="00DB160E">
        <w:rPr>
          <w:sz w:val="28"/>
          <w:szCs w:val="28"/>
          <w:lang w:val="uk-UA"/>
        </w:rPr>
        <w:t xml:space="preserve"> 2</w:t>
      </w:r>
      <w:r w:rsidRPr="00DB160E">
        <w:rPr>
          <w:sz w:val="28"/>
          <w:szCs w:val="28"/>
          <w:lang w:val="uk-UA"/>
        </w:rPr>
        <w:t xml:space="preserve"> рок</w:t>
      </w:r>
      <w:r w:rsidR="00682ED1" w:rsidRPr="00DB160E">
        <w:rPr>
          <w:sz w:val="28"/>
          <w:szCs w:val="28"/>
          <w:lang w:val="uk-UA"/>
        </w:rPr>
        <w:t>и. Після закінчення строку дії такого строкового трудового договору та за умови нал</w:t>
      </w:r>
      <w:r w:rsidR="00682ED1" w:rsidRPr="00682ED1">
        <w:rPr>
          <w:sz w:val="28"/>
          <w:szCs w:val="28"/>
          <w:lang w:val="uk-UA"/>
        </w:rPr>
        <w:t>ежного його виконання сторони мають право продовжити строк дії відповідного строкового трудов</w:t>
      </w:r>
      <w:r w:rsidR="00682ED1">
        <w:rPr>
          <w:sz w:val="28"/>
          <w:szCs w:val="28"/>
          <w:lang w:val="uk-UA"/>
        </w:rPr>
        <w:t>о</w:t>
      </w:r>
      <w:r w:rsidR="00682ED1" w:rsidRPr="00682ED1">
        <w:rPr>
          <w:sz w:val="28"/>
          <w:szCs w:val="28"/>
          <w:lang w:val="uk-UA"/>
        </w:rPr>
        <w:t>го договору ще на 3 роки без пров</w:t>
      </w:r>
      <w:r w:rsidR="00682ED1">
        <w:rPr>
          <w:sz w:val="28"/>
          <w:szCs w:val="28"/>
          <w:lang w:val="uk-UA"/>
        </w:rPr>
        <w:t>е</w:t>
      </w:r>
      <w:r w:rsidR="00682ED1" w:rsidRPr="00682ED1">
        <w:rPr>
          <w:sz w:val="28"/>
          <w:szCs w:val="28"/>
          <w:lang w:val="uk-UA"/>
        </w:rPr>
        <w:t>дення конкурсу.</w:t>
      </w:r>
    </w:p>
    <w:p w:rsidR="00617758" w:rsidRDefault="00617758" w:rsidP="00617758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. Конкурсний відбір визнається таким, що не відбувся, </w:t>
      </w:r>
      <w:r w:rsidR="00431C19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разі, коли: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заяви про участь у конкурсному відборі;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жоден з претендентів не пройшов конкурсного відбору;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конкурсною комісією не визначено </w:t>
      </w:r>
      <w:r w:rsidR="008B7D20">
        <w:rPr>
          <w:color w:val="000000"/>
          <w:sz w:val="28"/>
          <w:szCs w:val="28"/>
          <w:lang w:val="uk-UA" w:eastAsia="uk-UA"/>
        </w:rPr>
        <w:t>переможця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Підставою для визнання конкурсного відбору таким, що не відбувся, є наказ  управління освіти і науки Сумської міської ради.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6</w:t>
      </w:r>
      <w:r>
        <w:rPr>
          <w:color w:val="000000"/>
          <w:sz w:val="28"/>
          <w:szCs w:val="28"/>
          <w:lang w:val="uk-UA" w:eastAsia="uk-UA"/>
        </w:rPr>
        <w:t>. Результати конкурсного відбору оприлюднюються на офіційних веб-сайт</w:t>
      </w:r>
      <w:r w:rsidR="00E86BCB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E86BCB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>. Методичне забезпечення проведення конкурсного відбору здійснює управління освіти і науки Сумської міської ради.</w:t>
      </w: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D1389" w:rsidRDefault="00FD1389" w:rsidP="00FD1389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Сумської міської ради                                                           А.В. Баранов</w:t>
      </w: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617758" w:rsidRDefault="00617758" w:rsidP="00617758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BF560F">
        <w:rPr>
          <w:color w:val="000000"/>
          <w:lang w:val="uk-UA" w:eastAsia="uk-UA"/>
        </w:rPr>
        <w:t>23.09.</w:t>
      </w:r>
      <w:r>
        <w:rPr>
          <w:color w:val="000000"/>
          <w:lang w:val="uk-UA" w:eastAsia="uk-UA"/>
        </w:rPr>
        <w:t>2020 р.</w:t>
      </w:r>
    </w:p>
    <w:p w:rsidR="00BA57FE" w:rsidRDefault="00BA57FE"/>
    <w:sectPr w:rsidR="00B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7"/>
    <w:rsid w:val="003E446B"/>
    <w:rsid w:val="00431C19"/>
    <w:rsid w:val="00484AB1"/>
    <w:rsid w:val="00617758"/>
    <w:rsid w:val="00682ED1"/>
    <w:rsid w:val="00713D47"/>
    <w:rsid w:val="00845461"/>
    <w:rsid w:val="008B7D20"/>
    <w:rsid w:val="0092531D"/>
    <w:rsid w:val="00967168"/>
    <w:rsid w:val="00B94E93"/>
    <w:rsid w:val="00BA57FE"/>
    <w:rsid w:val="00BB0DB3"/>
    <w:rsid w:val="00BF560F"/>
    <w:rsid w:val="00CC2EFD"/>
    <w:rsid w:val="00CC4F45"/>
    <w:rsid w:val="00DB160E"/>
    <w:rsid w:val="00E3331C"/>
    <w:rsid w:val="00E5645A"/>
    <w:rsid w:val="00E86BCB"/>
    <w:rsid w:val="00F14777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EB82-4BE4-4CAA-AF5B-75C4D3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8</cp:revision>
  <cp:lastPrinted>2020-09-24T07:11:00Z</cp:lastPrinted>
  <dcterms:created xsi:type="dcterms:W3CDTF">2020-09-21T12:54:00Z</dcterms:created>
  <dcterms:modified xsi:type="dcterms:W3CDTF">2020-09-24T07:11:00Z</dcterms:modified>
</cp:coreProperties>
</file>