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2B4C0E" w:rsidRDefault="00B94355" w:rsidP="0096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94355" w:rsidRPr="00B40261" w:rsidRDefault="00B94355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VІІ СКЛИКАННЯ </w:t>
      </w:r>
      <w:r w:rsidR="0096513C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LXXXII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B94355" w:rsidRPr="000434DE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94355" w:rsidRPr="0095760D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7"/>
          <w:szCs w:val="27"/>
          <w:lang w:val="uk-UA" w:eastAsia="ru-RU"/>
        </w:rPr>
      </w:pPr>
    </w:p>
    <w:p w:rsidR="00B94355" w:rsidRPr="0096513C" w:rsidRDefault="00AC64E5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6513C" w:rsidRPr="00965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 вересня</w:t>
      </w:r>
      <w:r w:rsidRPr="00965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</w:t>
      </w:r>
      <w:r w:rsidR="00B94355" w:rsidRPr="00965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bookmarkStart w:id="0" w:name="_GoBack"/>
      <w:r w:rsidR="0096513C" w:rsidRPr="00965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7502</w:t>
      </w:r>
      <w:r w:rsidR="00B94355" w:rsidRPr="00965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  <w:bookmarkEnd w:id="0"/>
    </w:p>
    <w:p w:rsidR="00B94355" w:rsidRPr="002B4C0E" w:rsidRDefault="00B94355" w:rsidP="00B94355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02137C" w:rsidRPr="002B4C0E" w:rsidRDefault="0002137C" w:rsidP="0002137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2137C" w:rsidRPr="00261E5C" w:rsidTr="00AA7603">
        <w:trPr>
          <w:trHeight w:val="18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E3A66" w:rsidRPr="002B4C0E" w:rsidRDefault="0002137C" w:rsidP="002E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0000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Ілляшенку</w:t>
            </w:r>
            <w:proofErr w:type="spellEnd"/>
            <w:r w:rsidR="000000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Костянтину Вікторовичу</w:t>
            </w:r>
            <w:r w:rsidR="00CE2598"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="008A7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задоволенні звернення щодо надання </w:t>
            </w:r>
            <w:r w:rsidR="002E54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ОСББ «Замостянська-5ж» </w:t>
            </w:r>
            <w:r w:rsidR="008A7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дозволу на розроблення </w:t>
            </w:r>
            <w:r w:rsidR="002E54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технічної </w:t>
            </w:r>
            <w:r w:rsidR="008A7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документації із землеустрою</w:t>
            </w:r>
            <w:r w:rsidR="00AD73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щодо встановлення меж частини земельної ділянки</w:t>
            </w:r>
            <w:r w:rsidR="002E54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щодо</w:t>
            </w:r>
            <w:r w:rsidR="008A7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передачі земельної ділянки в оренду, продажу права забудови на умовах </w:t>
            </w:r>
            <w:proofErr w:type="spellStart"/>
            <w:r w:rsidR="008A7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суперфіцію</w:t>
            </w:r>
            <w:proofErr w:type="spellEnd"/>
            <w:r w:rsidR="008A7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сервітуту</w:t>
            </w:r>
            <w:r w:rsidR="002E54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щодо надання ОСББ «Замостянська-5ж» дозволу на розроблення проекту землеустрою щодо відведення земельної ділянки</w:t>
            </w:r>
          </w:p>
        </w:tc>
      </w:tr>
    </w:tbl>
    <w:p w:rsidR="0002137C" w:rsidRPr="002B4C0E" w:rsidRDefault="0002137C" w:rsidP="00021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012F" w:rsidRDefault="0064012F" w:rsidP="002B4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B1D" w:rsidRPr="002B4C0E" w:rsidRDefault="00201B1D" w:rsidP="002B4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055" w:rsidRDefault="00000055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055" w:rsidRDefault="00000055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45F" w:rsidRDefault="002E545F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45F" w:rsidRDefault="002E545F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45F" w:rsidRDefault="002E545F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45F" w:rsidRDefault="002E545F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7329" w:rsidRPr="00603A9B" w:rsidRDefault="00AD7329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:rsidR="0002137C" w:rsidRPr="002B4C0E" w:rsidRDefault="00002CF2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CE2598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 громадянина</w:t>
      </w:r>
      <w:r w:rsidR="00A82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2E5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25.05</w:t>
      </w:r>
      <w:r w:rsidR="00A82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 № І-</w:t>
      </w:r>
      <w:r w:rsidR="002E5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1012</w:t>
      </w:r>
      <w:r w:rsidR="00A82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/06.01-21</w:t>
      </w:r>
      <w:r w:rsidR="00CE2598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66543D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логії </w:t>
      </w:r>
      <w:r w:rsid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ради від </w:t>
      </w:r>
      <w:r w:rsidR="00603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23.07.2020</w:t>
      </w:r>
      <w:r w:rsidR="001C7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603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</w:t>
      </w:r>
      <w:r w:rsidR="0066543D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статей 12,</w:t>
      </w:r>
      <w:r w:rsidR="00B62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43C0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79-1,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122</w:t>
      </w:r>
      <w:r w:rsidR="009F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123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</w:t>
      </w:r>
      <w:r w:rsidR="001F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</w:t>
      </w:r>
      <w:r w:rsidR="00C374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F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тей </w:t>
      </w:r>
      <w:r w:rsidR="00C374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26, </w:t>
      </w:r>
      <w:r w:rsidR="001F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50, 55-</w:t>
      </w:r>
      <w:r w:rsidR="00F458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F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землеустрій»</w:t>
      </w:r>
      <w:r w:rsidR="00073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частини </w:t>
      </w:r>
      <w:r w:rsidR="00496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4968E5" w:rsidRPr="00496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496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ятої</w:t>
      </w:r>
      <w:r w:rsidR="00073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16 Закону України «Про Державний земельний кадастр»</w:t>
      </w:r>
      <w:r w:rsidR="001F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62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Рішення Конституційного Суду України </w:t>
      </w:r>
      <w:r w:rsidR="00B6246E" w:rsidRPr="00B62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6246E" w:rsidRPr="00B6246E">
        <w:rPr>
          <w:rStyle w:val="rvts4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16</w:t>
      </w:r>
      <w:r w:rsidR="00296CA3" w:rsidRPr="00296CA3">
        <w:rPr>
          <w:rStyle w:val="rvts4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.04.</w:t>
      </w:r>
      <w:r w:rsidR="00B6246E" w:rsidRPr="00B6246E">
        <w:rPr>
          <w:rStyle w:val="rvts4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2009 № 7-рп/2009</w:t>
      </w:r>
      <w:r w:rsidR="00B80E5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2137C" w:rsidRPr="002B4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02137C" w:rsidRPr="002B4C0E" w:rsidRDefault="0002137C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2137C" w:rsidRPr="002B4C0E" w:rsidRDefault="0002137C" w:rsidP="000213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7524" w:rsidRPr="00F458C5" w:rsidRDefault="002C3130" w:rsidP="00487524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1. Відмовити ОСББ «Замостянська-5ж» в наданні дозволу на розроблення </w:t>
      </w:r>
      <w:r w:rsidRPr="002C3130">
        <w:rPr>
          <w:sz w:val="28"/>
          <w:szCs w:val="28"/>
          <w:lang w:val="uk-UA" w:eastAsia="ru-RU"/>
        </w:rPr>
        <w:t xml:space="preserve">технічної документації із землеустрою щодо </w:t>
      </w:r>
      <w:r w:rsidRPr="002C3130">
        <w:rPr>
          <w:color w:val="000000"/>
          <w:sz w:val="28"/>
          <w:szCs w:val="28"/>
          <w:shd w:val="clear" w:color="auto" w:fill="FFFFFF"/>
          <w:lang w:val="uk-UA"/>
        </w:rPr>
        <w:t xml:space="preserve">встановлення меж частини земельної ділянки </w:t>
      </w:r>
      <w:r w:rsidRPr="002C3130">
        <w:rPr>
          <w:sz w:val="28"/>
          <w:szCs w:val="28"/>
          <w:lang w:val="uk-UA" w:eastAsia="ru-RU"/>
        </w:rPr>
        <w:t xml:space="preserve">з кадастровим номером </w:t>
      </w:r>
      <w:r w:rsidR="00261E5C" w:rsidRPr="00261E5C">
        <w:rPr>
          <w:sz w:val="28"/>
          <w:szCs w:val="28"/>
          <w:lang w:val="uk-UA" w:eastAsia="ru-RU"/>
        </w:rPr>
        <w:t>_____</w:t>
      </w:r>
      <w:r>
        <w:rPr>
          <w:color w:val="000000"/>
          <w:sz w:val="28"/>
          <w:szCs w:val="28"/>
          <w:shd w:val="clear" w:color="auto" w:fill="FFFFFF"/>
          <w:lang w:val="uk-UA"/>
        </w:rPr>
        <w:t>, на яку поширює</w:t>
      </w:r>
      <w:r w:rsidRPr="002C3130">
        <w:rPr>
          <w:color w:val="000000"/>
          <w:sz w:val="28"/>
          <w:szCs w:val="28"/>
          <w:shd w:val="clear" w:color="auto" w:fill="FFFFFF"/>
          <w:lang w:val="uk-UA"/>
        </w:rPr>
        <w:t>ться право сервітуту</w:t>
      </w:r>
      <w:r w:rsidR="008B4D7B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8752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93FD3">
        <w:rPr>
          <w:sz w:val="28"/>
          <w:szCs w:val="28"/>
          <w:lang w:val="uk-UA" w:eastAsia="ru-RU"/>
        </w:rPr>
        <w:t>з огляду на те</w:t>
      </w:r>
      <w:r w:rsidR="00487524" w:rsidRPr="00F458C5">
        <w:rPr>
          <w:sz w:val="28"/>
          <w:szCs w:val="28"/>
          <w:lang w:val="uk-UA" w:eastAsia="ru-RU"/>
        </w:rPr>
        <w:t>, що рішенням Сумської міської ради від 21.12.2017 № 2904-МР «</w:t>
      </w:r>
      <w:r w:rsidR="00487524" w:rsidRPr="00F458C5">
        <w:rPr>
          <w:sz w:val="28"/>
          <w:szCs w:val="28"/>
          <w:lang w:val="uk-UA"/>
        </w:rPr>
        <w:t>Про надання земельних ділянок у власність учасникам АТО»</w:t>
      </w:r>
      <w:r w:rsidR="00487524" w:rsidRPr="00F458C5">
        <w:rPr>
          <w:sz w:val="28"/>
          <w:szCs w:val="28"/>
          <w:lang w:val="uk-UA" w:eastAsia="ru-RU"/>
        </w:rPr>
        <w:t xml:space="preserve"> зазначена земельна ділянка передана у власність іншому громадянину.</w:t>
      </w:r>
    </w:p>
    <w:p w:rsidR="006B0BD9" w:rsidRPr="00487524" w:rsidRDefault="002C3130" w:rsidP="00487524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6B0BD9" w:rsidRPr="00487524">
        <w:rPr>
          <w:sz w:val="28"/>
          <w:szCs w:val="28"/>
          <w:lang w:val="uk-UA" w:eastAsia="ru-RU"/>
        </w:rPr>
        <w:t xml:space="preserve">Відмовити </w:t>
      </w:r>
      <w:proofErr w:type="spellStart"/>
      <w:r w:rsidR="006B0BD9" w:rsidRPr="00487524">
        <w:rPr>
          <w:sz w:val="28"/>
          <w:szCs w:val="28"/>
          <w:lang w:val="uk-UA" w:eastAsia="ru-RU"/>
        </w:rPr>
        <w:t>Ілляшенку</w:t>
      </w:r>
      <w:proofErr w:type="spellEnd"/>
      <w:r w:rsidR="006B0BD9" w:rsidRPr="00487524">
        <w:rPr>
          <w:sz w:val="28"/>
          <w:szCs w:val="28"/>
          <w:lang w:val="uk-UA" w:eastAsia="ru-RU"/>
        </w:rPr>
        <w:t xml:space="preserve"> Костянтину Вікторовичу в передачі земельної ділянки з кадастровим номером </w:t>
      </w:r>
      <w:r w:rsidR="00261E5C" w:rsidRPr="00261E5C">
        <w:rPr>
          <w:sz w:val="28"/>
          <w:szCs w:val="28"/>
          <w:lang w:val="uk-UA" w:eastAsia="ru-RU"/>
        </w:rPr>
        <w:t>_____</w:t>
      </w:r>
      <w:r w:rsidR="006B0BD9" w:rsidRPr="00487524">
        <w:rPr>
          <w:sz w:val="28"/>
          <w:szCs w:val="28"/>
          <w:lang w:val="uk-UA" w:eastAsia="ru-RU"/>
        </w:rPr>
        <w:t xml:space="preserve"> в оренду, продажу права забудови на умовах </w:t>
      </w:r>
      <w:proofErr w:type="spellStart"/>
      <w:r w:rsidR="006B0BD9" w:rsidRPr="00487524">
        <w:rPr>
          <w:sz w:val="28"/>
          <w:szCs w:val="28"/>
          <w:lang w:val="uk-UA" w:eastAsia="ru-RU"/>
        </w:rPr>
        <w:t>суперфіцію</w:t>
      </w:r>
      <w:proofErr w:type="spellEnd"/>
      <w:r w:rsidR="006B0BD9" w:rsidRPr="00487524">
        <w:rPr>
          <w:sz w:val="28"/>
          <w:szCs w:val="28"/>
          <w:lang w:val="uk-UA" w:eastAsia="ru-RU"/>
        </w:rPr>
        <w:t xml:space="preserve">, сервітуту </w:t>
      </w:r>
      <w:r w:rsidR="00D93FD3">
        <w:rPr>
          <w:sz w:val="28"/>
          <w:szCs w:val="28"/>
          <w:lang w:val="uk-UA" w:eastAsia="ru-RU"/>
        </w:rPr>
        <w:t>з огляду на те</w:t>
      </w:r>
      <w:r w:rsidR="006B0BD9" w:rsidRPr="00487524">
        <w:rPr>
          <w:sz w:val="28"/>
          <w:szCs w:val="28"/>
          <w:lang w:val="uk-UA" w:eastAsia="ru-RU"/>
        </w:rPr>
        <w:t xml:space="preserve">, що рішенням Сумської міської ради </w:t>
      </w:r>
      <w:r w:rsidR="006B0BD9" w:rsidRPr="00487524">
        <w:rPr>
          <w:sz w:val="28"/>
          <w:szCs w:val="28"/>
          <w:lang w:val="uk-UA" w:eastAsia="ru-RU"/>
        </w:rPr>
        <w:lastRenderedPageBreak/>
        <w:t>від 21.12.2017 № 2904-МР «</w:t>
      </w:r>
      <w:r w:rsidR="006B0BD9" w:rsidRPr="00487524">
        <w:rPr>
          <w:sz w:val="28"/>
          <w:szCs w:val="28"/>
          <w:lang w:val="uk-UA"/>
        </w:rPr>
        <w:t>Про надання земельних ділянок у власність учасникам АТО»</w:t>
      </w:r>
      <w:r w:rsidR="006B0BD9" w:rsidRPr="00487524">
        <w:rPr>
          <w:sz w:val="28"/>
          <w:szCs w:val="28"/>
          <w:lang w:val="uk-UA" w:eastAsia="ru-RU"/>
        </w:rPr>
        <w:t xml:space="preserve"> </w:t>
      </w:r>
      <w:r w:rsidR="00D93FD3">
        <w:rPr>
          <w:sz w:val="28"/>
          <w:szCs w:val="28"/>
          <w:lang w:val="uk-UA" w:eastAsia="ru-RU"/>
        </w:rPr>
        <w:t>ця</w:t>
      </w:r>
      <w:r w:rsidR="006B0BD9" w:rsidRPr="00487524">
        <w:rPr>
          <w:sz w:val="28"/>
          <w:szCs w:val="28"/>
          <w:lang w:val="uk-UA" w:eastAsia="ru-RU"/>
        </w:rPr>
        <w:t xml:space="preserve"> земельна ділянка передана у власність іншому громадянину.</w:t>
      </w:r>
    </w:p>
    <w:p w:rsidR="006B0BD9" w:rsidRPr="00E15436" w:rsidRDefault="00683082" w:rsidP="00487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75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6B0BD9" w:rsidRPr="004875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6B0BD9" w:rsidRPr="00487524">
        <w:rPr>
          <w:rFonts w:ascii="Times New Roman" w:hAnsi="Times New Roman" w:cs="Times New Roman"/>
          <w:sz w:val="28"/>
          <w:szCs w:val="28"/>
          <w:lang w:val="uk-UA" w:eastAsia="ru-RU"/>
        </w:rPr>
        <w:t>Ілляшенку</w:t>
      </w:r>
      <w:proofErr w:type="spellEnd"/>
      <w:r w:rsidR="006B0BD9" w:rsidRPr="004875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Костянтину Вікторовичу у </w:t>
      </w:r>
      <w:r w:rsidR="006B0BD9" w:rsidRPr="00487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передачі земельної ділянки, розташованої біля земельної ділянки з кадастровим номером </w:t>
      </w:r>
      <w:r w:rsidR="00261E5C" w:rsidRPr="00261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93F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B0BD9" w:rsidRPr="00487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оренду, продажу права забудови на умовах </w:t>
      </w:r>
      <w:proofErr w:type="spellStart"/>
      <w:r w:rsidR="006B0BD9" w:rsidRPr="00487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суперфіцію</w:t>
      </w:r>
      <w:proofErr w:type="spellEnd"/>
      <w:r w:rsidR="006B0BD9" w:rsidRPr="00487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B0BD9" w:rsidRPr="00D93F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сервітуту</w:t>
      </w:r>
      <w:r w:rsidR="00296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FD3" w:rsidRPr="00D93FD3">
        <w:rPr>
          <w:rFonts w:ascii="Times New Roman" w:hAnsi="Times New Roman" w:cs="Times New Roman"/>
          <w:sz w:val="28"/>
          <w:szCs w:val="28"/>
          <w:lang w:val="uk-UA" w:eastAsia="ru-RU"/>
        </w:rPr>
        <w:t>з огляду на те</w:t>
      </w:r>
      <w:r w:rsidR="006B0BD9" w:rsidRPr="00487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земельна ділянка не сформована.</w:t>
      </w:r>
    </w:p>
    <w:p w:rsidR="002C3130" w:rsidRPr="00F458C5" w:rsidRDefault="00683082" w:rsidP="00487524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="001F6C1C">
        <w:rPr>
          <w:sz w:val="28"/>
          <w:szCs w:val="28"/>
          <w:lang w:val="uk-UA" w:eastAsia="ru-RU"/>
        </w:rPr>
        <w:t xml:space="preserve">. Відмовити ОСББ «Замостянська-5ж» в наданні дозволу на розроблення проекту землеустрою щодо відведення земельної ділянки з кадастровим номером </w:t>
      </w:r>
      <w:r w:rsidR="00EC6C33" w:rsidRPr="00EC6C33">
        <w:rPr>
          <w:sz w:val="28"/>
          <w:szCs w:val="28"/>
          <w:lang w:val="uk-UA" w:eastAsia="ru-RU"/>
        </w:rPr>
        <w:t>_____</w:t>
      </w:r>
      <w:r w:rsidR="002C3130">
        <w:rPr>
          <w:sz w:val="28"/>
          <w:szCs w:val="28"/>
          <w:lang w:val="uk-UA" w:eastAsia="ru-RU"/>
        </w:rPr>
        <w:t xml:space="preserve"> </w:t>
      </w:r>
      <w:r w:rsidR="00D93FD3">
        <w:rPr>
          <w:sz w:val="28"/>
          <w:szCs w:val="28"/>
          <w:lang w:val="uk-UA" w:eastAsia="ru-RU"/>
        </w:rPr>
        <w:t>для зміни</w:t>
      </w:r>
      <w:r w:rsidR="001F6C1C">
        <w:rPr>
          <w:sz w:val="28"/>
          <w:szCs w:val="28"/>
          <w:lang w:val="uk-UA" w:eastAsia="ru-RU"/>
        </w:rPr>
        <w:t xml:space="preserve"> цільового призначення з «для будівництва і обслуговування</w:t>
      </w:r>
      <w:r w:rsidR="002C3130">
        <w:rPr>
          <w:sz w:val="28"/>
          <w:szCs w:val="28"/>
          <w:lang w:val="uk-UA" w:eastAsia="ru-RU"/>
        </w:rPr>
        <w:t xml:space="preserve"> житлового будинку, господарських будівель і споруд (присадибна ділянка)</w:t>
      </w:r>
      <w:r w:rsidR="001F6C1C">
        <w:rPr>
          <w:sz w:val="28"/>
          <w:szCs w:val="28"/>
          <w:lang w:val="uk-UA" w:eastAsia="ru-RU"/>
        </w:rPr>
        <w:t>»</w:t>
      </w:r>
      <w:r w:rsidR="002C3130">
        <w:rPr>
          <w:sz w:val="28"/>
          <w:szCs w:val="28"/>
          <w:lang w:val="uk-UA" w:eastAsia="ru-RU"/>
        </w:rPr>
        <w:t xml:space="preserve"> на «для будівництва і обслуговування багатоквартирного житлового будинку»</w:t>
      </w:r>
      <w:r w:rsidR="00487524">
        <w:rPr>
          <w:sz w:val="28"/>
          <w:szCs w:val="28"/>
          <w:lang w:val="uk-UA" w:eastAsia="ru-RU"/>
        </w:rPr>
        <w:t xml:space="preserve"> </w:t>
      </w:r>
      <w:r w:rsidR="002C3130" w:rsidRPr="00F458C5">
        <w:rPr>
          <w:sz w:val="28"/>
          <w:szCs w:val="28"/>
          <w:lang w:val="uk-UA" w:eastAsia="ru-RU"/>
        </w:rPr>
        <w:t>у зв’язку з тим, що рішенням Сумської міської ради від 21.12.2017 № 2904-МР «</w:t>
      </w:r>
      <w:r w:rsidR="002C3130" w:rsidRPr="00F458C5">
        <w:rPr>
          <w:sz w:val="28"/>
          <w:szCs w:val="28"/>
          <w:lang w:val="uk-UA"/>
        </w:rPr>
        <w:t>Про надання земельних ділянок у власність учасникам АТО»</w:t>
      </w:r>
      <w:r w:rsidR="002C3130" w:rsidRPr="00F458C5">
        <w:rPr>
          <w:sz w:val="28"/>
          <w:szCs w:val="28"/>
          <w:lang w:val="uk-UA" w:eastAsia="ru-RU"/>
        </w:rPr>
        <w:t xml:space="preserve"> зазначена земельна ділянка передана у власність іншому громадянину.</w:t>
      </w:r>
    </w:p>
    <w:p w:rsidR="00D231E8" w:rsidRDefault="00D231E8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31E8" w:rsidRDefault="00D231E8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513C" w:rsidRDefault="0096513C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31E8" w:rsidRPr="002B4C0E" w:rsidRDefault="00D231E8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2B4C0E" w:rsidRDefault="0096513C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="00B94355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  <w:r w:rsidR="00D23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23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4355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 Баранов</w:t>
      </w:r>
    </w:p>
    <w:p w:rsidR="00AC64E5" w:rsidRPr="002B4C0E" w:rsidRDefault="00AC64E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69F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8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sectPr w:rsidR="00D4469F" w:rsidSect="00965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00055"/>
    <w:rsid w:val="000024F5"/>
    <w:rsid w:val="00002CF2"/>
    <w:rsid w:val="0002137C"/>
    <w:rsid w:val="000417B1"/>
    <w:rsid w:val="00073042"/>
    <w:rsid w:val="001571F9"/>
    <w:rsid w:val="0018361F"/>
    <w:rsid w:val="001839E2"/>
    <w:rsid w:val="001C7ADB"/>
    <w:rsid w:val="001F313E"/>
    <w:rsid w:val="001F5656"/>
    <w:rsid w:val="001F6C1C"/>
    <w:rsid w:val="00201B1D"/>
    <w:rsid w:val="00210ABC"/>
    <w:rsid w:val="00261E5C"/>
    <w:rsid w:val="00296CA3"/>
    <w:rsid w:val="002B2325"/>
    <w:rsid w:val="002B4C0E"/>
    <w:rsid w:val="002B6E65"/>
    <w:rsid w:val="002C3130"/>
    <w:rsid w:val="002C7890"/>
    <w:rsid w:val="002D6EA1"/>
    <w:rsid w:val="002E545F"/>
    <w:rsid w:val="002F63C2"/>
    <w:rsid w:val="00352403"/>
    <w:rsid w:val="003809D7"/>
    <w:rsid w:val="00395E15"/>
    <w:rsid w:val="003B2CCB"/>
    <w:rsid w:val="003C2CCE"/>
    <w:rsid w:val="003F13C3"/>
    <w:rsid w:val="004171E6"/>
    <w:rsid w:val="00487524"/>
    <w:rsid w:val="00487688"/>
    <w:rsid w:val="004968E5"/>
    <w:rsid w:val="004C0A92"/>
    <w:rsid w:val="004D1990"/>
    <w:rsid w:val="004E6370"/>
    <w:rsid w:val="004F0FF3"/>
    <w:rsid w:val="00531A42"/>
    <w:rsid w:val="00540106"/>
    <w:rsid w:val="005771C6"/>
    <w:rsid w:val="005D5829"/>
    <w:rsid w:val="005D6B5A"/>
    <w:rsid w:val="00602D93"/>
    <w:rsid w:val="00603A9B"/>
    <w:rsid w:val="006172DB"/>
    <w:rsid w:val="0064012F"/>
    <w:rsid w:val="0066543D"/>
    <w:rsid w:val="00683082"/>
    <w:rsid w:val="006B0BD9"/>
    <w:rsid w:val="006D401B"/>
    <w:rsid w:val="007014FC"/>
    <w:rsid w:val="00712B98"/>
    <w:rsid w:val="00713C95"/>
    <w:rsid w:val="0073796E"/>
    <w:rsid w:val="00782715"/>
    <w:rsid w:val="007C20D1"/>
    <w:rsid w:val="007C3022"/>
    <w:rsid w:val="0080440F"/>
    <w:rsid w:val="00815855"/>
    <w:rsid w:val="008340BB"/>
    <w:rsid w:val="00850791"/>
    <w:rsid w:val="00851F85"/>
    <w:rsid w:val="008A4ECE"/>
    <w:rsid w:val="008A7C27"/>
    <w:rsid w:val="008B3E7D"/>
    <w:rsid w:val="008B4D7B"/>
    <w:rsid w:val="008D6D7F"/>
    <w:rsid w:val="008E69A3"/>
    <w:rsid w:val="008F2E0F"/>
    <w:rsid w:val="0095760D"/>
    <w:rsid w:val="0096513C"/>
    <w:rsid w:val="009968D2"/>
    <w:rsid w:val="009C5103"/>
    <w:rsid w:val="009F2490"/>
    <w:rsid w:val="00A43524"/>
    <w:rsid w:val="00A54FE3"/>
    <w:rsid w:val="00A76756"/>
    <w:rsid w:val="00A8215E"/>
    <w:rsid w:val="00A96286"/>
    <w:rsid w:val="00AA7603"/>
    <w:rsid w:val="00AC0A55"/>
    <w:rsid w:val="00AC64E5"/>
    <w:rsid w:val="00AD7329"/>
    <w:rsid w:val="00AE5F93"/>
    <w:rsid w:val="00B21BBD"/>
    <w:rsid w:val="00B240C2"/>
    <w:rsid w:val="00B6246E"/>
    <w:rsid w:val="00B646CC"/>
    <w:rsid w:val="00B80E5C"/>
    <w:rsid w:val="00B82687"/>
    <w:rsid w:val="00B94355"/>
    <w:rsid w:val="00BC1EFF"/>
    <w:rsid w:val="00C32362"/>
    <w:rsid w:val="00C37476"/>
    <w:rsid w:val="00C53289"/>
    <w:rsid w:val="00C66579"/>
    <w:rsid w:val="00C758F7"/>
    <w:rsid w:val="00C8760A"/>
    <w:rsid w:val="00C931C9"/>
    <w:rsid w:val="00C9644E"/>
    <w:rsid w:val="00CE1BEF"/>
    <w:rsid w:val="00CE2598"/>
    <w:rsid w:val="00CE3A66"/>
    <w:rsid w:val="00CF72A0"/>
    <w:rsid w:val="00D231E8"/>
    <w:rsid w:val="00D34827"/>
    <w:rsid w:val="00D4469F"/>
    <w:rsid w:val="00D843C0"/>
    <w:rsid w:val="00D93FD3"/>
    <w:rsid w:val="00DD576D"/>
    <w:rsid w:val="00DD6D59"/>
    <w:rsid w:val="00E31592"/>
    <w:rsid w:val="00E41841"/>
    <w:rsid w:val="00EC3048"/>
    <w:rsid w:val="00EC6C33"/>
    <w:rsid w:val="00F043AF"/>
    <w:rsid w:val="00F30A38"/>
    <w:rsid w:val="00F458C5"/>
    <w:rsid w:val="00F71747"/>
    <w:rsid w:val="00FE14A0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C093"/>
  <w15:docId w15:val="{7F41902C-CE1E-42A5-90AB-BFE75FA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4">
    <w:name w:val="rvts44"/>
    <w:basedOn w:val="a0"/>
    <w:rsid w:val="00B6246E"/>
  </w:style>
  <w:style w:type="paragraph" w:styleId="a6">
    <w:name w:val="List Paragraph"/>
    <w:basedOn w:val="a"/>
    <w:uiPriority w:val="34"/>
    <w:qFormat/>
    <w:rsid w:val="0007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394FA-6184-487D-A09A-DE21F1A4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25</cp:revision>
  <cp:lastPrinted>2020-08-18T08:58:00Z</cp:lastPrinted>
  <dcterms:created xsi:type="dcterms:W3CDTF">2020-04-24T15:57:00Z</dcterms:created>
  <dcterms:modified xsi:type="dcterms:W3CDTF">2026-01-07T13:16:00Z</dcterms:modified>
</cp:coreProperties>
</file>