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0C022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022C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>
        <w:rPr>
          <w:sz w:val="28"/>
          <w:szCs w:val="36"/>
          <w:lang w:val="en-US"/>
        </w:rPr>
        <w:t>LXXVII</w:t>
      </w:r>
      <w:r w:rsidRPr="004D004A">
        <w:rPr>
          <w:sz w:val="28"/>
          <w:szCs w:val="36"/>
          <w:lang w:val="ru-RU"/>
        </w:rPr>
        <w:t xml:space="preserve">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B92527" w:rsidRDefault="000C353F" w:rsidP="000C353F">
      <w:pPr>
        <w:jc w:val="center"/>
        <w:rPr>
          <w:b/>
          <w:spacing w:val="20"/>
          <w:sz w:val="30"/>
          <w:szCs w:val="30"/>
        </w:rPr>
      </w:pPr>
    </w:p>
    <w:p w:rsidR="000C353F" w:rsidRPr="00DC33EE" w:rsidRDefault="000C022C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7051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Pr="00B92527" w:rsidRDefault="000C353F" w:rsidP="000C353F">
      <w:pPr>
        <w:pStyle w:val="a3"/>
        <w:jc w:val="both"/>
        <w:rPr>
          <w:sz w:val="29"/>
          <w:szCs w:val="2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Default="000C353F" w:rsidP="003328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371D31">
              <w:rPr>
                <w:sz w:val="28"/>
                <w:szCs w:val="28"/>
              </w:rPr>
              <w:t>Гончарову Іллі Вікторовичу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332861" w:rsidRPr="00332861">
              <w:rPr>
                <w:sz w:val="28"/>
                <w:szCs w:val="28"/>
              </w:rPr>
              <w:t>_____</w:t>
            </w:r>
            <w:r w:rsidR="00371D31">
              <w:rPr>
                <w:sz w:val="28"/>
                <w:szCs w:val="28"/>
              </w:rPr>
              <w:t xml:space="preserve"> (неподалік від земельної ділянки з кадастровим номером </w:t>
            </w:r>
            <w:r w:rsidR="00332861" w:rsidRPr="00332861">
              <w:rPr>
                <w:sz w:val="28"/>
                <w:szCs w:val="28"/>
              </w:rPr>
              <w:t>_____</w:t>
            </w:r>
            <w:r w:rsidR="00371D31">
              <w:rPr>
                <w:sz w:val="28"/>
                <w:szCs w:val="28"/>
              </w:rPr>
              <w:t>)</w:t>
            </w:r>
          </w:p>
        </w:tc>
      </w:tr>
    </w:tbl>
    <w:p w:rsidR="000C353F" w:rsidRPr="00B92527" w:rsidRDefault="000C353F" w:rsidP="000C353F">
      <w:pPr>
        <w:ind w:firstLine="720"/>
        <w:jc w:val="both"/>
        <w:rPr>
          <w:sz w:val="29"/>
          <w:szCs w:val="29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417542">
        <w:rPr>
          <w:rFonts w:ascii="Times New Roman" w:hAnsi="Times New Roman" w:cs="Times New Roman"/>
          <w:sz w:val="28"/>
          <w:szCs w:val="28"/>
          <w:lang w:val="uk-UA" w:eastAsia="ru-RU"/>
        </w:rPr>
        <w:t>14.05.2020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417542">
        <w:rPr>
          <w:rFonts w:ascii="Times New Roman" w:hAnsi="Times New Roman" w:cs="Times New Roman"/>
          <w:sz w:val="28"/>
          <w:szCs w:val="28"/>
          <w:lang w:val="uk-UA" w:eastAsia="ru-RU"/>
        </w:rPr>
        <w:t>191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79-1, 118, 121, 122</w:t>
      </w:r>
      <w:r w:rsidR="00EB7A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C877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статей 11, 22 </w:t>
      </w:r>
      <w:r w:rsidR="00C87791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«Про правовий режим земель охоронних зон об’єктів магістральних трубопроводів», </w:t>
      </w:r>
      <w:r w:rsidR="00C87791" w:rsidRPr="00C87791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04.03.1997 № 209 «Про затвердження Правил охорони електричних мереж»,</w:t>
      </w:r>
      <w:r w:rsidR="00A56116" w:rsidRPr="00C877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855BE" w:rsidRPr="00C87791">
        <w:rPr>
          <w:rFonts w:ascii="Times New Roman" w:hAnsi="Times New Roman" w:cs="Times New Roman"/>
          <w:sz w:val="28"/>
          <w:szCs w:val="28"/>
          <w:lang w:val="uk-UA" w:eastAsia="ru-RU"/>
        </w:rPr>
        <w:t>частини третьої статті 15 Закону України «Про доступ до публічної інформації»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Pr="00B92527" w:rsidRDefault="000C353F" w:rsidP="000C353F">
      <w:pPr>
        <w:ind w:firstLine="720"/>
        <w:jc w:val="center"/>
        <w:rPr>
          <w:b/>
          <w:sz w:val="29"/>
          <w:szCs w:val="29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Pr="00B92527" w:rsidRDefault="000C353F" w:rsidP="000C353F">
      <w:pPr>
        <w:rPr>
          <w:b/>
          <w:sz w:val="29"/>
          <w:szCs w:val="29"/>
        </w:rPr>
      </w:pPr>
    </w:p>
    <w:p w:rsidR="00B72D0C" w:rsidRPr="007E50AB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371D31">
        <w:rPr>
          <w:sz w:val="28"/>
          <w:szCs w:val="28"/>
        </w:rPr>
        <w:t>Гончаро</w:t>
      </w:r>
      <w:r w:rsidR="004D004A">
        <w:rPr>
          <w:sz w:val="28"/>
          <w:szCs w:val="28"/>
        </w:rPr>
        <w:t>ву Іллі Вікторовичу</w:t>
      </w:r>
      <w:r w:rsidR="00371D31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332861" w:rsidRPr="00332861">
        <w:rPr>
          <w:sz w:val="28"/>
          <w:szCs w:val="28"/>
        </w:rPr>
        <w:t>_____</w:t>
      </w:r>
      <w:r w:rsidR="00371D31">
        <w:rPr>
          <w:sz w:val="28"/>
          <w:szCs w:val="28"/>
        </w:rPr>
        <w:t xml:space="preserve"> (неподалік від земельної ділянки з кадастровим номером </w:t>
      </w:r>
      <w:r w:rsidR="00332861" w:rsidRPr="00332861">
        <w:rPr>
          <w:sz w:val="28"/>
          <w:szCs w:val="28"/>
        </w:rPr>
        <w:t>_____</w:t>
      </w:r>
      <w:bookmarkStart w:id="0" w:name="_GoBack"/>
      <w:bookmarkEnd w:id="0"/>
      <w:r w:rsidR="00371D31">
        <w:rPr>
          <w:sz w:val="28"/>
          <w:szCs w:val="28"/>
        </w:rPr>
        <w:t>)</w:t>
      </w:r>
      <w:r w:rsidR="005B1C70" w:rsidRPr="005B1C70">
        <w:rPr>
          <w:sz w:val="28"/>
          <w:szCs w:val="28"/>
        </w:rPr>
        <w:t>, орієнтовною площею 0,</w:t>
      </w:r>
      <w:r w:rsidR="005B1C70">
        <w:rPr>
          <w:sz w:val="28"/>
          <w:szCs w:val="28"/>
        </w:rPr>
        <w:t>10</w:t>
      </w:r>
      <w:r w:rsidR="005B1C70" w:rsidRPr="005B1C70">
        <w:rPr>
          <w:sz w:val="28"/>
          <w:szCs w:val="28"/>
        </w:rPr>
        <w:t xml:space="preserve">00 га для будівництва </w:t>
      </w:r>
      <w:r w:rsidR="005B1C70">
        <w:rPr>
          <w:sz w:val="28"/>
          <w:szCs w:val="28"/>
        </w:rPr>
        <w:t>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 xml:space="preserve">невідповідністю місця розташування об’єкта </w:t>
      </w:r>
      <w:r w:rsidR="00417542">
        <w:rPr>
          <w:sz w:val="28"/>
          <w:szCs w:val="28"/>
        </w:rPr>
        <w:t>вимогам Детального</w:t>
      </w:r>
      <w:r w:rsidR="00371D31">
        <w:rPr>
          <w:sz w:val="28"/>
          <w:szCs w:val="28"/>
        </w:rPr>
        <w:t xml:space="preserve"> плану території мікрорайону між вулицями Михайла Кощія, Миколи Данька, Проект</w:t>
      </w:r>
      <w:r w:rsidR="00417542">
        <w:rPr>
          <w:sz w:val="28"/>
          <w:szCs w:val="28"/>
        </w:rPr>
        <w:t>на № 12 у м. Суми, затвердженого</w:t>
      </w:r>
      <w:r w:rsidR="00371D31">
        <w:rPr>
          <w:sz w:val="28"/>
          <w:szCs w:val="28"/>
        </w:rPr>
        <w:t xml:space="preserve"> рішенням виконавчого комітету Сумської міської ради від 18.04.2018 № 232, згідно з яким зазначена земельна ділянка знаходиться </w:t>
      </w:r>
      <w:r w:rsidR="00417542">
        <w:rPr>
          <w:sz w:val="28"/>
          <w:szCs w:val="28"/>
        </w:rPr>
        <w:t>в</w:t>
      </w:r>
      <w:r w:rsidR="00371D31">
        <w:rPr>
          <w:sz w:val="28"/>
          <w:szCs w:val="28"/>
        </w:rPr>
        <w:t xml:space="preserve"> </w:t>
      </w:r>
      <w:proofErr w:type="spellStart"/>
      <w:r w:rsidR="00371D31">
        <w:rPr>
          <w:sz w:val="28"/>
          <w:szCs w:val="28"/>
        </w:rPr>
        <w:t>ландшафтно</w:t>
      </w:r>
      <w:proofErr w:type="spellEnd"/>
      <w:r w:rsidR="00371D31">
        <w:rPr>
          <w:sz w:val="28"/>
          <w:szCs w:val="28"/>
        </w:rPr>
        <w:t>-рекреаційній зоні озеленених територій загального користування, яка частково потрапляє в межі охоронної зони об</w:t>
      </w:r>
      <w:r w:rsidR="00371D31" w:rsidRPr="00371D31">
        <w:rPr>
          <w:sz w:val="28"/>
          <w:szCs w:val="28"/>
        </w:rPr>
        <w:t>’</w:t>
      </w:r>
      <w:r w:rsidR="00371D31">
        <w:rPr>
          <w:sz w:val="28"/>
          <w:szCs w:val="28"/>
        </w:rPr>
        <w:t xml:space="preserve">єктів електропостачання високої напруги – </w:t>
      </w:r>
      <w:r w:rsidR="00417542">
        <w:rPr>
          <w:sz w:val="28"/>
          <w:szCs w:val="28"/>
        </w:rPr>
        <w:t xml:space="preserve">4 </w:t>
      </w:r>
      <w:proofErr w:type="spellStart"/>
      <w:r w:rsidR="00417542">
        <w:rPr>
          <w:sz w:val="28"/>
          <w:szCs w:val="28"/>
        </w:rPr>
        <w:t>каб</w:t>
      </w:r>
      <w:proofErr w:type="spellEnd"/>
      <w:r w:rsidR="00417542">
        <w:rPr>
          <w:sz w:val="28"/>
          <w:szCs w:val="28"/>
        </w:rPr>
        <w:t xml:space="preserve">. 10 кВ та водопостачання </w:t>
      </w:r>
      <w:r w:rsidR="00371D31">
        <w:rPr>
          <w:sz w:val="28"/>
          <w:szCs w:val="28"/>
        </w:rPr>
        <w:t xml:space="preserve">- </w:t>
      </w:r>
      <w:r w:rsidR="00371D31">
        <w:rPr>
          <w:sz w:val="28"/>
          <w:szCs w:val="28"/>
          <w:lang w:val="en-US"/>
        </w:rPr>
        <w:t>d</w:t>
      </w:r>
      <w:r w:rsidR="00371D31" w:rsidRPr="009B1E17">
        <w:rPr>
          <w:sz w:val="28"/>
          <w:szCs w:val="28"/>
        </w:rPr>
        <w:t xml:space="preserve">=600 </w:t>
      </w:r>
      <w:r w:rsidR="00417542">
        <w:rPr>
          <w:sz w:val="28"/>
          <w:szCs w:val="28"/>
        </w:rPr>
        <w:t>мм.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F50B70" w:rsidRDefault="00F50B70" w:rsidP="000C353F">
      <w:pPr>
        <w:ind w:right="-2"/>
        <w:jc w:val="both"/>
        <w:rPr>
          <w:sz w:val="28"/>
          <w:szCs w:val="28"/>
        </w:rPr>
      </w:pPr>
    </w:p>
    <w:p w:rsidR="00F50B70" w:rsidRDefault="00F50B70" w:rsidP="000C353F">
      <w:pPr>
        <w:ind w:right="-2"/>
        <w:jc w:val="both"/>
        <w:rPr>
          <w:sz w:val="28"/>
          <w:szCs w:val="28"/>
        </w:rPr>
      </w:pPr>
    </w:p>
    <w:p w:rsidR="00F50B70" w:rsidRDefault="00F50B70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p w:rsidR="00F50B70" w:rsidRDefault="00F50B70" w:rsidP="000C353F">
      <w:pPr>
        <w:jc w:val="both"/>
        <w:rPr>
          <w:sz w:val="24"/>
          <w:szCs w:val="24"/>
        </w:rPr>
      </w:pPr>
    </w:p>
    <w:sectPr w:rsidR="00F50B70" w:rsidSect="00F50B70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C022C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C4F"/>
    <w:rsid w:val="002842CA"/>
    <w:rsid w:val="0031035B"/>
    <w:rsid w:val="00332861"/>
    <w:rsid w:val="0034028C"/>
    <w:rsid w:val="00356D8A"/>
    <w:rsid w:val="003678A3"/>
    <w:rsid w:val="00371D31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17542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D004A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B1E17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527"/>
    <w:rsid w:val="00B92ECE"/>
    <w:rsid w:val="00BA7DC6"/>
    <w:rsid w:val="00BB18F1"/>
    <w:rsid w:val="00BB45F2"/>
    <w:rsid w:val="00BC1305"/>
    <w:rsid w:val="00BC50D9"/>
    <w:rsid w:val="00BE4313"/>
    <w:rsid w:val="00C018DB"/>
    <w:rsid w:val="00C31BD9"/>
    <w:rsid w:val="00C61F51"/>
    <w:rsid w:val="00C63CB0"/>
    <w:rsid w:val="00C71E6D"/>
    <w:rsid w:val="00C84D01"/>
    <w:rsid w:val="00C86E09"/>
    <w:rsid w:val="00C87791"/>
    <w:rsid w:val="00CA324F"/>
    <w:rsid w:val="00CB1F25"/>
    <w:rsid w:val="00CB398E"/>
    <w:rsid w:val="00CB4233"/>
    <w:rsid w:val="00CD72DE"/>
    <w:rsid w:val="00D1480F"/>
    <w:rsid w:val="00D14810"/>
    <w:rsid w:val="00D2429D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0B70"/>
    <w:rsid w:val="00F5455E"/>
    <w:rsid w:val="00F66901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4BEF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E5F4-B284-47D8-B5F1-60FB1498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2020-06-25T08:21:00Z</cp:lastPrinted>
  <dcterms:created xsi:type="dcterms:W3CDTF">2020-06-26T05:58:00Z</dcterms:created>
  <dcterms:modified xsi:type="dcterms:W3CDTF">2026-01-07T06:44:00Z</dcterms:modified>
</cp:coreProperties>
</file>