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4629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46299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>
        <w:rPr>
          <w:rFonts w:eastAsia="Times New Roman" w:cs="Times New Roman"/>
          <w:szCs w:val="36"/>
          <w:lang w:eastAsia="ru-RU"/>
        </w:rPr>
        <w:t xml:space="preserve">VІІ СКЛИКАННЯ </w:t>
      </w:r>
      <w:r>
        <w:rPr>
          <w:rFonts w:eastAsia="Times New Roman" w:cs="Times New Roman"/>
          <w:szCs w:val="36"/>
          <w:lang w:val="en-US" w:eastAsia="ru-RU"/>
        </w:rPr>
        <w:t>LXIX</w:t>
      </w:r>
      <w:r w:rsidRPr="00FC51C2">
        <w:rPr>
          <w:rFonts w:eastAsia="Times New Roman" w:cs="Times New Roman"/>
          <w:szCs w:val="36"/>
          <w:lang w:val="ru-RU" w:eastAsia="ru-RU"/>
        </w:rPr>
        <w:t xml:space="preserve"> </w:t>
      </w:r>
      <w:r w:rsidR="00FB4EAA"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46299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26 лютого </w:t>
      </w:r>
      <w:r w:rsidR="009E3F67">
        <w:rPr>
          <w:rFonts w:eastAsia="Times New Roman" w:cs="Times New Roman"/>
          <w:szCs w:val="28"/>
          <w:lang w:eastAsia="ru-RU"/>
        </w:rPr>
        <w:t>2020</w:t>
      </w:r>
      <w:r>
        <w:rPr>
          <w:rFonts w:eastAsia="Times New Roman" w:cs="Times New Roman"/>
          <w:szCs w:val="28"/>
          <w:lang w:eastAsia="ru-RU"/>
        </w:rPr>
        <w:t xml:space="preserve"> року № 6480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5161BA" w:rsidRDefault="00FB4EAA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>
        <w:rPr>
          <w:rFonts w:eastAsia="Times New Roman" w:cs="Times New Roman"/>
          <w:szCs w:val="28"/>
          <w:lang w:eastAsia="x-none"/>
        </w:rPr>
        <w:t>від</w:t>
      </w:r>
      <w:r w:rsidR="005161BA">
        <w:rPr>
          <w:rFonts w:eastAsia="Times New Roman" w:cs="Times New Roman"/>
          <w:szCs w:val="28"/>
          <w:lang w:eastAsia="x-none"/>
        </w:rPr>
        <w:t xml:space="preserve"> </w:t>
      </w:r>
      <w:r w:rsidR="00CC5435">
        <w:rPr>
          <w:rFonts w:eastAsia="Times New Roman" w:cs="Times New Roman"/>
          <w:szCs w:val="28"/>
          <w:lang w:eastAsia="x-none"/>
        </w:rPr>
        <w:t>23.01.2020</w:t>
      </w:r>
      <w:r w:rsidR="00B22CCE">
        <w:rPr>
          <w:rFonts w:eastAsia="Times New Roman" w:cs="Times New Roman"/>
          <w:szCs w:val="28"/>
          <w:lang w:eastAsia="x-none"/>
        </w:rPr>
        <w:t xml:space="preserve"> </w:t>
      </w:r>
      <w:r w:rsidR="001D7D8C">
        <w:rPr>
          <w:rFonts w:eastAsia="Times New Roman" w:cs="Times New Roman"/>
          <w:szCs w:val="28"/>
          <w:lang w:eastAsia="x-none"/>
        </w:rPr>
        <w:t>№</w:t>
      </w:r>
      <w:r w:rsidR="000201EA">
        <w:rPr>
          <w:rFonts w:eastAsia="Times New Roman" w:cs="Times New Roman"/>
          <w:szCs w:val="28"/>
          <w:lang w:eastAsia="x-none"/>
        </w:rPr>
        <w:t xml:space="preserve"> </w:t>
      </w:r>
      <w:r w:rsidR="00CC5435">
        <w:rPr>
          <w:rFonts w:eastAsia="Times New Roman" w:cs="Times New Roman"/>
          <w:szCs w:val="28"/>
          <w:lang w:eastAsia="x-none"/>
        </w:rPr>
        <w:t xml:space="preserve">182 </w:t>
      </w:r>
      <w:r w:rsidR="000201EA">
        <w:rPr>
          <w:rFonts w:eastAsia="Times New Roman" w:cs="Times New Roman"/>
          <w:szCs w:val="28"/>
          <w:lang w:eastAsia="x-none"/>
        </w:rPr>
        <w:t xml:space="preserve"> </w:t>
      </w:r>
      <w:r w:rsidR="004D3041">
        <w:rPr>
          <w:rFonts w:eastAsia="Times New Roman" w:cs="Times New Roman"/>
          <w:szCs w:val="28"/>
          <w:lang w:eastAsia="x-none"/>
        </w:rPr>
        <w:t>та</w:t>
      </w:r>
      <w:r w:rsidR="00745087">
        <w:rPr>
          <w:rFonts w:eastAsia="Times New Roman" w:cs="Times New Roman"/>
          <w:szCs w:val="28"/>
          <w:lang w:eastAsia="x-none"/>
        </w:rPr>
        <w:t xml:space="preserve">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D67FEA">
        <w:rPr>
          <w:rFonts w:eastAsia="Times New Roman" w:cs="Times New Roman"/>
          <w:szCs w:val="28"/>
          <w:lang w:eastAsia="x-none"/>
        </w:rPr>
        <w:t>,</w:t>
      </w:r>
      <w:r w:rsidR="00E45E41">
        <w:rPr>
          <w:rFonts w:eastAsia="Times New Roman" w:cs="Times New Roman"/>
          <w:szCs w:val="28"/>
          <w:lang w:eastAsia="x-none"/>
        </w:rPr>
        <w:t xml:space="preserve"> 122, </w:t>
      </w:r>
      <w:r w:rsidR="00D67FEA">
        <w:rPr>
          <w:rFonts w:eastAsia="Times New Roman" w:cs="Times New Roman"/>
          <w:szCs w:val="28"/>
          <w:lang w:eastAsia="x-none"/>
        </w:rPr>
        <w:t>частини</w:t>
      </w:r>
      <w:r w:rsidR="005161BA">
        <w:rPr>
          <w:rFonts w:eastAsia="Times New Roman" w:cs="Times New Roman"/>
          <w:szCs w:val="28"/>
          <w:lang w:eastAsia="x-none"/>
        </w:rPr>
        <w:t xml:space="preserve"> 14 статті</w:t>
      </w:r>
      <w:r w:rsidR="008865A8">
        <w:rPr>
          <w:rFonts w:eastAsia="Times New Roman" w:cs="Times New Roman"/>
          <w:szCs w:val="28"/>
          <w:lang w:eastAsia="x-none"/>
        </w:rPr>
        <w:t xml:space="preserve">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</w:t>
      </w:r>
      <w:r w:rsidR="009E3F67" w:rsidRPr="009E3F67">
        <w:rPr>
          <w:szCs w:val="28"/>
        </w:rPr>
        <w:t xml:space="preserve"> </w:t>
      </w:r>
      <w:r w:rsidR="009E3F67">
        <w:rPr>
          <w:szCs w:val="28"/>
        </w:rPr>
        <w:t xml:space="preserve">частини третьої </w:t>
      </w:r>
      <w:r w:rsidR="009E3F67" w:rsidRPr="008C227E">
        <w:rPr>
          <w:szCs w:val="28"/>
        </w:rPr>
        <w:t>статті 15 Закону України «Про доступ до публічної інформації»</w:t>
      </w:r>
      <w:r w:rsidR="009E3F67">
        <w:rPr>
          <w:szCs w:val="28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Default="004D3041" w:rsidP="00F46299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46299" w:rsidRDefault="00F46299" w:rsidP="00F46299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F46299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46299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  <w:t xml:space="preserve">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       А.В. Баранов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201E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 w:rsidSect="00F46299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46299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26 лютого </w:t>
      </w:r>
      <w:r w:rsidR="00FA4216">
        <w:rPr>
          <w:rFonts w:eastAsia="Times New Roman" w:cs="Times New Roman"/>
          <w:szCs w:val="28"/>
          <w:lang w:eastAsia="ru-RU"/>
        </w:rPr>
        <w:t>2020</w:t>
      </w:r>
      <w:r>
        <w:rPr>
          <w:rFonts w:eastAsia="Times New Roman" w:cs="Times New Roman"/>
          <w:szCs w:val="28"/>
          <w:lang w:eastAsia="ru-RU"/>
        </w:rPr>
        <w:t xml:space="preserve"> року № 6480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984DA4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A1F1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Князєва Світлана Григорівна</w:t>
            </w:r>
            <w:r w:rsidR="00265759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375288" w:rsidRDefault="00375288" w:rsidP="003D7D6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A1F1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Заозерна, 86</w:t>
            </w:r>
            <w:r w:rsidR="0037528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3A1E2E" w:rsidRDefault="003A1F1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5910136600:09:024:0019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A1F1B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0,0649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A1F1B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0,0649</w:t>
            </w:r>
          </w:p>
          <w:p w:rsidR="00375288" w:rsidRDefault="00375288" w:rsidP="003A1E2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75288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2B6304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11B47" w:rsidRDefault="003A1F1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Ігнатенко Світлана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Маратівна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A1F1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Аерофлотська, 55</w:t>
            </w:r>
          </w:p>
          <w:p w:rsidR="00375288" w:rsidRDefault="00764AD9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5910136300:14:007:0032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A1F1B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A1F1B" w:rsidP="00677C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  <w:p w:rsidR="00511B47" w:rsidRDefault="00511B47" w:rsidP="00764AD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77C2E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77C2E" w:rsidRPr="002B6304" w:rsidRDefault="00677C2E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77C2E" w:rsidRDefault="003A1F1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Куєвда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Надія Миколаївна</w:t>
            </w:r>
          </w:p>
          <w:p w:rsidR="00265759" w:rsidRDefault="00265759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77C2E" w:rsidRDefault="00CD111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3-</w:t>
            </w:r>
            <w:r w:rsidR="003A1F1B">
              <w:rPr>
                <w:rFonts w:eastAsia="Times New Roman" w:cs="Times New Roman"/>
                <w:szCs w:val="28"/>
                <w:lang w:eastAsia="ru-RU"/>
              </w:rPr>
              <w:t xml:space="preserve">я </w:t>
            </w:r>
            <w:proofErr w:type="spellStart"/>
            <w:r w:rsidR="003A1F1B">
              <w:rPr>
                <w:rFonts w:eastAsia="Times New Roman" w:cs="Times New Roman"/>
                <w:szCs w:val="28"/>
                <w:lang w:eastAsia="ru-RU"/>
              </w:rPr>
              <w:t>Продольна</w:t>
            </w:r>
            <w:proofErr w:type="spellEnd"/>
            <w:r w:rsidR="003A1F1B">
              <w:rPr>
                <w:rFonts w:eastAsia="Times New Roman" w:cs="Times New Roman"/>
                <w:szCs w:val="28"/>
                <w:lang w:eastAsia="ru-RU"/>
              </w:rPr>
              <w:t>, 97</w:t>
            </w:r>
            <w:r w:rsidR="00677C2E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6C1600" w:rsidRDefault="003A1F1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5910136600:22:006:0002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77C2E" w:rsidRDefault="003A1F1B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77C2E" w:rsidRDefault="003A1F1B" w:rsidP="00677C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0,0608</w:t>
            </w:r>
          </w:p>
        </w:tc>
      </w:tr>
      <w:tr w:rsidR="00722DD3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22DD3" w:rsidRDefault="00722DD3" w:rsidP="00722DD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D111C" w:rsidRDefault="00CD111C" w:rsidP="00722DD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Овсянко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Катерина Павлівна</w:t>
            </w:r>
          </w:p>
          <w:p w:rsidR="00CD111C" w:rsidRDefault="00CD111C" w:rsidP="00722DD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722DD3" w:rsidRDefault="00FC51C2" w:rsidP="00722DD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Анісова Валентина Яківна</w:t>
            </w:r>
          </w:p>
          <w:p w:rsidR="00863330" w:rsidRDefault="00863330" w:rsidP="00722DD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22DD3" w:rsidRDefault="00CD111C" w:rsidP="00722DD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провул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Соломії Крушельницької</w:t>
            </w:r>
            <w:r w:rsidR="00764AD9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8"/>
                <w:lang w:eastAsia="ru-RU"/>
              </w:rPr>
              <w:t>25</w:t>
            </w:r>
            <w:r w:rsidR="00722DD3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722DD3" w:rsidRDefault="00CD111C" w:rsidP="00722DD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5910136300:09:005:0140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22DD3" w:rsidRDefault="00CD111C" w:rsidP="00722DD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0,0585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22DD3" w:rsidRDefault="00CD111C" w:rsidP="00722DD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56/100 від 0,0585</w:t>
            </w:r>
          </w:p>
          <w:p w:rsidR="00722DD3" w:rsidRDefault="00722DD3" w:rsidP="003A1F1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CD111C" w:rsidRDefault="00CD111C" w:rsidP="00764AD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44/100 від 0,0585</w:t>
            </w:r>
          </w:p>
        </w:tc>
      </w:tr>
      <w:tr w:rsidR="009A2F21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A2F21" w:rsidRDefault="009A2F21" w:rsidP="009A2F2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2F21" w:rsidRDefault="009A2F21" w:rsidP="009A2F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Коваленко Євген Миколайович</w:t>
            </w:r>
            <w:bookmarkStart w:id="0" w:name="_GoBack"/>
            <w:bookmarkEnd w:id="0"/>
          </w:p>
          <w:p w:rsidR="003A6C5E" w:rsidRDefault="003A6C5E" w:rsidP="009A2F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A2F21" w:rsidRDefault="009A2F21" w:rsidP="009A2F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Родини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Линтварьових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81,</w:t>
            </w:r>
          </w:p>
          <w:p w:rsidR="009A2F21" w:rsidRDefault="009A2F21" w:rsidP="009A2F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5910136600:07:010:0075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A2F21" w:rsidRDefault="009A2F21" w:rsidP="009A2F2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0,0784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A2F21" w:rsidRDefault="009A2F21" w:rsidP="009A2F2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0,0784</w:t>
            </w:r>
          </w:p>
        </w:tc>
      </w:tr>
    </w:tbl>
    <w:p w:rsidR="00631FC8" w:rsidRPr="009A2F21" w:rsidRDefault="00631FC8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Default="00F46299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  <w:t xml:space="preserve">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А.В. Баранов</w:t>
      </w:r>
    </w:p>
    <w:p w:rsidR="009A2F21" w:rsidRPr="003C32E6" w:rsidRDefault="009A2F21" w:rsidP="006E29CE">
      <w:pPr>
        <w:spacing w:line="240" w:lineRule="auto"/>
        <w:ind w:right="-2" w:firstLine="0"/>
        <w:rPr>
          <w:rFonts w:eastAsia="Times New Roman" w:cs="Times New Roman"/>
          <w:sz w:val="20"/>
          <w:szCs w:val="20"/>
          <w:lang w:eastAsia="ru-RU"/>
        </w:rPr>
      </w:pPr>
    </w:p>
    <w:p w:rsidR="006E29CE" w:rsidRDefault="000201EA" w:rsidP="00EC4F6B">
      <w:pPr>
        <w:spacing w:line="240" w:lineRule="auto"/>
        <w:ind w:right="-2" w:firstLine="0"/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79E3"/>
    <w:rsid w:val="000201EA"/>
    <w:rsid w:val="00024DCF"/>
    <w:rsid w:val="0002683C"/>
    <w:rsid w:val="00027A7D"/>
    <w:rsid w:val="00027F11"/>
    <w:rsid w:val="00036938"/>
    <w:rsid w:val="000434B8"/>
    <w:rsid w:val="00050858"/>
    <w:rsid w:val="00053862"/>
    <w:rsid w:val="00057710"/>
    <w:rsid w:val="00057C74"/>
    <w:rsid w:val="000635B7"/>
    <w:rsid w:val="00071FC5"/>
    <w:rsid w:val="000767DB"/>
    <w:rsid w:val="00077E55"/>
    <w:rsid w:val="00080136"/>
    <w:rsid w:val="000846B1"/>
    <w:rsid w:val="00086603"/>
    <w:rsid w:val="000A011F"/>
    <w:rsid w:val="000A659C"/>
    <w:rsid w:val="000A796E"/>
    <w:rsid w:val="000B3162"/>
    <w:rsid w:val="000C2401"/>
    <w:rsid w:val="000C2440"/>
    <w:rsid w:val="000C3BC0"/>
    <w:rsid w:val="000C6B70"/>
    <w:rsid w:val="000D4B7B"/>
    <w:rsid w:val="000E0267"/>
    <w:rsid w:val="000E1655"/>
    <w:rsid w:val="000E5BF2"/>
    <w:rsid w:val="000E738B"/>
    <w:rsid w:val="000F0161"/>
    <w:rsid w:val="000F2223"/>
    <w:rsid w:val="000F4CD0"/>
    <w:rsid w:val="000F599F"/>
    <w:rsid w:val="000F6DF1"/>
    <w:rsid w:val="001028BC"/>
    <w:rsid w:val="00102914"/>
    <w:rsid w:val="001125C2"/>
    <w:rsid w:val="00116058"/>
    <w:rsid w:val="001226ED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7A76"/>
    <w:rsid w:val="0017176E"/>
    <w:rsid w:val="00182A6B"/>
    <w:rsid w:val="00183053"/>
    <w:rsid w:val="0019000C"/>
    <w:rsid w:val="00190312"/>
    <w:rsid w:val="0019174E"/>
    <w:rsid w:val="00194448"/>
    <w:rsid w:val="00194ED0"/>
    <w:rsid w:val="001A4B6E"/>
    <w:rsid w:val="001A7847"/>
    <w:rsid w:val="001B2555"/>
    <w:rsid w:val="001B2A7C"/>
    <w:rsid w:val="001B3B46"/>
    <w:rsid w:val="001C3119"/>
    <w:rsid w:val="001D012A"/>
    <w:rsid w:val="001D3311"/>
    <w:rsid w:val="001D4A58"/>
    <w:rsid w:val="001D5716"/>
    <w:rsid w:val="001D7D8C"/>
    <w:rsid w:val="001E5A6D"/>
    <w:rsid w:val="001E6A04"/>
    <w:rsid w:val="001F28AC"/>
    <w:rsid w:val="001F410E"/>
    <w:rsid w:val="001F55E4"/>
    <w:rsid w:val="001F59A4"/>
    <w:rsid w:val="002112A8"/>
    <w:rsid w:val="002122AF"/>
    <w:rsid w:val="00216468"/>
    <w:rsid w:val="00221A43"/>
    <w:rsid w:val="0022492F"/>
    <w:rsid w:val="00224B5B"/>
    <w:rsid w:val="002325CF"/>
    <w:rsid w:val="00243F6C"/>
    <w:rsid w:val="00244A42"/>
    <w:rsid w:val="002457CC"/>
    <w:rsid w:val="002504AA"/>
    <w:rsid w:val="0025330F"/>
    <w:rsid w:val="0025559D"/>
    <w:rsid w:val="00255836"/>
    <w:rsid w:val="002608E2"/>
    <w:rsid w:val="00263472"/>
    <w:rsid w:val="00265759"/>
    <w:rsid w:val="00266233"/>
    <w:rsid w:val="0026717D"/>
    <w:rsid w:val="00273850"/>
    <w:rsid w:val="00273C8B"/>
    <w:rsid w:val="00276D55"/>
    <w:rsid w:val="00277150"/>
    <w:rsid w:val="00281FAC"/>
    <w:rsid w:val="00282B7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7F84"/>
    <w:rsid w:val="002D088C"/>
    <w:rsid w:val="002D2015"/>
    <w:rsid w:val="002D7571"/>
    <w:rsid w:val="002E1F05"/>
    <w:rsid w:val="002E429A"/>
    <w:rsid w:val="002F3F8E"/>
    <w:rsid w:val="00302389"/>
    <w:rsid w:val="003059F0"/>
    <w:rsid w:val="00313224"/>
    <w:rsid w:val="00315F25"/>
    <w:rsid w:val="00324F17"/>
    <w:rsid w:val="00325780"/>
    <w:rsid w:val="00327BD1"/>
    <w:rsid w:val="00331CD9"/>
    <w:rsid w:val="003357DD"/>
    <w:rsid w:val="00336543"/>
    <w:rsid w:val="00340D1D"/>
    <w:rsid w:val="0034178C"/>
    <w:rsid w:val="00342232"/>
    <w:rsid w:val="00342FFD"/>
    <w:rsid w:val="0034449B"/>
    <w:rsid w:val="003555B5"/>
    <w:rsid w:val="00355D2F"/>
    <w:rsid w:val="00355D8F"/>
    <w:rsid w:val="00366425"/>
    <w:rsid w:val="00375288"/>
    <w:rsid w:val="00383F54"/>
    <w:rsid w:val="0039223C"/>
    <w:rsid w:val="00392B33"/>
    <w:rsid w:val="00393ABA"/>
    <w:rsid w:val="003A100D"/>
    <w:rsid w:val="003A10CF"/>
    <w:rsid w:val="003A1E2E"/>
    <w:rsid w:val="003A1F1B"/>
    <w:rsid w:val="003A65A0"/>
    <w:rsid w:val="003A6C5E"/>
    <w:rsid w:val="003A7FAE"/>
    <w:rsid w:val="003B22B7"/>
    <w:rsid w:val="003B3106"/>
    <w:rsid w:val="003B5C86"/>
    <w:rsid w:val="003B61AC"/>
    <w:rsid w:val="003C18F2"/>
    <w:rsid w:val="003C32E6"/>
    <w:rsid w:val="003C552A"/>
    <w:rsid w:val="003C7A38"/>
    <w:rsid w:val="003D233F"/>
    <w:rsid w:val="003D450F"/>
    <w:rsid w:val="003D4D40"/>
    <w:rsid w:val="003D7D6D"/>
    <w:rsid w:val="003E42D0"/>
    <w:rsid w:val="003E4D1F"/>
    <w:rsid w:val="003E4EC5"/>
    <w:rsid w:val="003F0F23"/>
    <w:rsid w:val="003F5867"/>
    <w:rsid w:val="003F5EBD"/>
    <w:rsid w:val="003F6FB8"/>
    <w:rsid w:val="004001D9"/>
    <w:rsid w:val="00404B4B"/>
    <w:rsid w:val="00407C4D"/>
    <w:rsid w:val="00420B21"/>
    <w:rsid w:val="00420E19"/>
    <w:rsid w:val="00424CC7"/>
    <w:rsid w:val="004256F8"/>
    <w:rsid w:val="00426195"/>
    <w:rsid w:val="004346BF"/>
    <w:rsid w:val="00447689"/>
    <w:rsid w:val="00453EEC"/>
    <w:rsid w:val="00454B0F"/>
    <w:rsid w:val="004565CF"/>
    <w:rsid w:val="00460E0B"/>
    <w:rsid w:val="00464F44"/>
    <w:rsid w:val="00465AF3"/>
    <w:rsid w:val="0046791F"/>
    <w:rsid w:val="00470B4B"/>
    <w:rsid w:val="00471D87"/>
    <w:rsid w:val="0047307F"/>
    <w:rsid w:val="00476254"/>
    <w:rsid w:val="004855CD"/>
    <w:rsid w:val="00490487"/>
    <w:rsid w:val="00496C59"/>
    <w:rsid w:val="00497465"/>
    <w:rsid w:val="004A017B"/>
    <w:rsid w:val="004A1BB3"/>
    <w:rsid w:val="004A485F"/>
    <w:rsid w:val="004A4A71"/>
    <w:rsid w:val="004A6F77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F0169"/>
    <w:rsid w:val="004F7689"/>
    <w:rsid w:val="004F7708"/>
    <w:rsid w:val="004F79AC"/>
    <w:rsid w:val="005002F4"/>
    <w:rsid w:val="00500811"/>
    <w:rsid w:val="0050696D"/>
    <w:rsid w:val="00511B47"/>
    <w:rsid w:val="00513180"/>
    <w:rsid w:val="005161BA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566AB"/>
    <w:rsid w:val="0056071B"/>
    <w:rsid w:val="00560D7B"/>
    <w:rsid w:val="0056367F"/>
    <w:rsid w:val="00564A08"/>
    <w:rsid w:val="00566113"/>
    <w:rsid w:val="005846A1"/>
    <w:rsid w:val="00584CF5"/>
    <w:rsid w:val="00587C52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24826"/>
    <w:rsid w:val="00625501"/>
    <w:rsid w:val="00627A0F"/>
    <w:rsid w:val="00630C6D"/>
    <w:rsid w:val="00631FC8"/>
    <w:rsid w:val="00643C3A"/>
    <w:rsid w:val="006479DC"/>
    <w:rsid w:val="00652B1F"/>
    <w:rsid w:val="00655202"/>
    <w:rsid w:val="00655D74"/>
    <w:rsid w:val="00663FFF"/>
    <w:rsid w:val="00674176"/>
    <w:rsid w:val="00674A2D"/>
    <w:rsid w:val="00674AF5"/>
    <w:rsid w:val="00677C2E"/>
    <w:rsid w:val="0068048E"/>
    <w:rsid w:val="00685453"/>
    <w:rsid w:val="00686048"/>
    <w:rsid w:val="006901BD"/>
    <w:rsid w:val="00694911"/>
    <w:rsid w:val="00696A55"/>
    <w:rsid w:val="006A0D34"/>
    <w:rsid w:val="006A6676"/>
    <w:rsid w:val="006A7042"/>
    <w:rsid w:val="006B6585"/>
    <w:rsid w:val="006B7D7A"/>
    <w:rsid w:val="006C07C5"/>
    <w:rsid w:val="006C1600"/>
    <w:rsid w:val="006D1E04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2DD3"/>
    <w:rsid w:val="00723C96"/>
    <w:rsid w:val="00724D0A"/>
    <w:rsid w:val="00725ED6"/>
    <w:rsid w:val="00726A3F"/>
    <w:rsid w:val="00727631"/>
    <w:rsid w:val="00733186"/>
    <w:rsid w:val="007368D4"/>
    <w:rsid w:val="00736AD5"/>
    <w:rsid w:val="00741C55"/>
    <w:rsid w:val="00745087"/>
    <w:rsid w:val="00745427"/>
    <w:rsid w:val="00756094"/>
    <w:rsid w:val="00762A48"/>
    <w:rsid w:val="00764AD9"/>
    <w:rsid w:val="007666F6"/>
    <w:rsid w:val="00767426"/>
    <w:rsid w:val="00772248"/>
    <w:rsid w:val="007729BE"/>
    <w:rsid w:val="0077773C"/>
    <w:rsid w:val="00781C70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C6FAB"/>
    <w:rsid w:val="007D05EB"/>
    <w:rsid w:val="007D1E0A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4C9"/>
    <w:rsid w:val="00811ED5"/>
    <w:rsid w:val="008126C7"/>
    <w:rsid w:val="00814AC9"/>
    <w:rsid w:val="00815BE5"/>
    <w:rsid w:val="00825C12"/>
    <w:rsid w:val="008309F4"/>
    <w:rsid w:val="008351D5"/>
    <w:rsid w:val="00836347"/>
    <w:rsid w:val="00842A34"/>
    <w:rsid w:val="0084776D"/>
    <w:rsid w:val="008562CA"/>
    <w:rsid w:val="008575AA"/>
    <w:rsid w:val="00861FBF"/>
    <w:rsid w:val="00863330"/>
    <w:rsid w:val="008678FB"/>
    <w:rsid w:val="00872650"/>
    <w:rsid w:val="00874CFA"/>
    <w:rsid w:val="00876CB1"/>
    <w:rsid w:val="008772F0"/>
    <w:rsid w:val="0088159D"/>
    <w:rsid w:val="008865A8"/>
    <w:rsid w:val="008906BE"/>
    <w:rsid w:val="0089133A"/>
    <w:rsid w:val="00893451"/>
    <w:rsid w:val="008A278D"/>
    <w:rsid w:val="008A27D1"/>
    <w:rsid w:val="008A3168"/>
    <w:rsid w:val="008A5683"/>
    <w:rsid w:val="008A6A0F"/>
    <w:rsid w:val="008A7F9F"/>
    <w:rsid w:val="008B0844"/>
    <w:rsid w:val="008B0D40"/>
    <w:rsid w:val="008B2A05"/>
    <w:rsid w:val="008B2CB3"/>
    <w:rsid w:val="008C1845"/>
    <w:rsid w:val="008C1B27"/>
    <w:rsid w:val="008C2039"/>
    <w:rsid w:val="008C7AEF"/>
    <w:rsid w:val="008D5E67"/>
    <w:rsid w:val="008E4C6B"/>
    <w:rsid w:val="008E5877"/>
    <w:rsid w:val="008E5F09"/>
    <w:rsid w:val="008F091B"/>
    <w:rsid w:val="008F0D49"/>
    <w:rsid w:val="008F509F"/>
    <w:rsid w:val="008F6C3F"/>
    <w:rsid w:val="009014A2"/>
    <w:rsid w:val="00901741"/>
    <w:rsid w:val="00906242"/>
    <w:rsid w:val="009070C0"/>
    <w:rsid w:val="00915D4A"/>
    <w:rsid w:val="00916B85"/>
    <w:rsid w:val="00920E40"/>
    <w:rsid w:val="00926BA6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4DA4"/>
    <w:rsid w:val="009924EE"/>
    <w:rsid w:val="009958FA"/>
    <w:rsid w:val="00995A9A"/>
    <w:rsid w:val="00996952"/>
    <w:rsid w:val="009A2F21"/>
    <w:rsid w:val="009A7304"/>
    <w:rsid w:val="009A7B28"/>
    <w:rsid w:val="009B21BA"/>
    <w:rsid w:val="009B25AE"/>
    <w:rsid w:val="009B4AD1"/>
    <w:rsid w:val="009B4CB2"/>
    <w:rsid w:val="009B4E00"/>
    <w:rsid w:val="009B5D5F"/>
    <w:rsid w:val="009B7A9D"/>
    <w:rsid w:val="009C1225"/>
    <w:rsid w:val="009E08B8"/>
    <w:rsid w:val="009E1F67"/>
    <w:rsid w:val="009E365A"/>
    <w:rsid w:val="009E3DFA"/>
    <w:rsid w:val="009E3F67"/>
    <w:rsid w:val="009F1035"/>
    <w:rsid w:val="009F4000"/>
    <w:rsid w:val="009F527D"/>
    <w:rsid w:val="00A01A1A"/>
    <w:rsid w:val="00A07F06"/>
    <w:rsid w:val="00A11256"/>
    <w:rsid w:val="00A11C75"/>
    <w:rsid w:val="00A2473F"/>
    <w:rsid w:val="00A251B9"/>
    <w:rsid w:val="00A26415"/>
    <w:rsid w:val="00A27764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3A1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53A4"/>
    <w:rsid w:val="00B15447"/>
    <w:rsid w:val="00B22CCE"/>
    <w:rsid w:val="00B27DED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B319E"/>
    <w:rsid w:val="00BC0FA8"/>
    <w:rsid w:val="00BC1F09"/>
    <w:rsid w:val="00BC25FE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2F1C"/>
    <w:rsid w:val="00BF5E59"/>
    <w:rsid w:val="00BF6E54"/>
    <w:rsid w:val="00C07BCC"/>
    <w:rsid w:val="00C16FA8"/>
    <w:rsid w:val="00C175EE"/>
    <w:rsid w:val="00C23070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557DE"/>
    <w:rsid w:val="00C71568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50C0"/>
    <w:rsid w:val="00CA5D94"/>
    <w:rsid w:val="00CA7A13"/>
    <w:rsid w:val="00CB1CD0"/>
    <w:rsid w:val="00CB3056"/>
    <w:rsid w:val="00CB375D"/>
    <w:rsid w:val="00CB44F0"/>
    <w:rsid w:val="00CC1967"/>
    <w:rsid w:val="00CC5435"/>
    <w:rsid w:val="00CC6443"/>
    <w:rsid w:val="00CC7AD5"/>
    <w:rsid w:val="00CC7D84"/>
    <w:rsid w:val="00CD111C"/>
    <w:rsid w:val="00CD3885"/>
    <w:rsid w:val="00CE3A6A"/>
    <w:rsid w:val="00CE469E"/>
    <w:rsid w:val="00CE5E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28F2"/>
    <w:rsid w:val="00D339E3"/>
    <w:rsid w:val="00D349C7"/>
    <w:rsid w:val="00D414ED"/>
    <w:rsid w:val="00D42DAB"/>
    <w:rsid w:val="00D44727"/>
    <w:rsid w:val="00D4530C"/>
    <w:rsid w:val="00D50EF6"/>
    <w:rsid w:val="00D5531F"/>
    <w:rsid w:val="00D60F0A"/>
    <w:rsid w:val="00D63ADC"/>
    <w:rsid w:val="00D67C16"/>
    <w:rsid w:val="00D67FEA"/>
    <w:rsid w:val="00D70367"/>
    <w:rsid w:val="00D7267B"/>
    <w:rsid w:val="00D72C3D"/>
    <w:rsid w:val="00D76C30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D1AB0"/>
    <w:rsid w:val="00DD6F3D"/>
    <w:rsid w:val="00DF0474"/>
    <w:rsid w:val="00DF79CE"/>
    <w:rsid w:val="00E029C6"/>
    <w:rsid w:val="00E05ECD"/>
    <w:rsid w:val="00E10161"/>
    <w:rsid w:val="00E1357B"/>
    <w:rsid w:val="00E149D7"/>
    <w:rsid w:val="00E211A7"/>
    <w:rsid w:val="00E266D0"/>
    <w:rsid w:val="00E26C48"/>
    <w:rsid w:val="00E3016E"/>
    <w:rsid w:val="00E3281C"/>
    <w:rsid w:val="00E32980"/>
    <w:rsid w:val="00E338F0"/>
    <w:rsid w:val="00E36297"/>
    <w:rsid w:val="00E37E7D"/>
    <w:rsid w:val="00E40B9B"/>
    <w:rsid w:val="00E4264F"/>
    <w:rsid w:val="00E45E41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84D9F"/>
    <w:rsid w:val="00E8502A"/>
    <w:rsid w:val="00E87C7F"/>
    <w:rsid w:val="00EA024B"/>
    <w:rsid w:val="00EA5737"/>
    <w:rsid w:val="00EA6B05"/>
    <w:rsid w:val="00EB1310"/>
    <w:rsid w:val="00EB1E98"/>
    <w:rsid w:val="00EB46C8"/>
    <w:rsid w:val="00EC2178"/>
    <w:rsid w:val="00EC4F6B"/>
    <w:rsid w:val="00ED0F71"/>
    <w:rsid w:val="00EE6DC7"/>
    <w:rsid w:val="00EE7896"/>
    <w:rsid w:val="00EF464E"/>
    <w:rsid w:val="00EF761B"/>
    <w:rsid w:val="00EF7DD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46299"/>
    <w:rsid w:val="00F51FE2"/>
    <w:rsid w:val="00F65A27"/>
    <w:rsid w:val="00F66759"/>
    <w:rsid w:val="00F74F6B"/>
    <w:rsid w:val="00F903DA"/>
    <w:rsid w:val="00F9220F"/>
    <w:rsid w:val="00F937F7"/>
    <w:rsid w:val="00F94241"/>
    <w:rsid w:val="00F9553E"/>
    <w:rsid w:val="00FA0A6E"/>
    <w:rsid w:val="00FA0D6C"/>
    <w:rsid w:val="00FA4216"/>
    <w:rsid w:val="00FA4691"/>
    <w:rsid w:val="00FA5DB3"/>
    <w:rsid w:val="00FA68E7"/>
    <w:rsid w:val="00FB4EAA"/>
    <w:rsid w:val="00FB75AE"/>
    <w:rsid w:val="00FB78E1"/>
    <w:rsid w:val="00FC4892"/>
    <w:rsid w:val="00FC4A82"/>
    <w:rsid w:val="00FC51C2"/>
    <w:rsid w:val="00FC6C5D"/>
    <w:rsid w:val="00FC759A"/>
    <w:rsid w:val="00FD1AC9"/>
    <w:rsid w:val="00FD3EF7"/>
    <w:rsid w:val="00FD5773"/>
    <w:rsid w:val="00FD7822"/>
    <w:rsid w:val="00FE0A01"/>
    <w:rsid w:val="00FE2E38"/>
    <w:rsid w:val="00FE57B2"/>
    <w:rsid w:val="00FE74C8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0C07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27A2-54EF-4C34-84AB-702448BE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2020-02-27T08:53:00Z</cp:lastPrinted>
  <dcterms:created xsi:type="dcterms:W3CDTF">2020-02-28T12:39:00Z</dcterms:created>
  <dcterms:modified xsi:type="dcterms:W3CDTF">2020-02-28T12:39:00Z</dcterms:modified>
</cp:coreProperties>
</file>