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805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8052C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8052C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241D3F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8052C">
        <w:rPr>
          <w:rFonts w:eastAsia="Times New Roman" w:cs="Times New Roman"/>
          <w:szCs w:val="28"/>
          <w:lang w:eastAsia="ru-RU"/>
        </w:rPr>
        <w:t>6585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38052C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8052C" w:rsidRDefault="009B5E42" w:rsidP="003657D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8052C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3805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657DF" w:rsidRPr="0038052C">
              <w:rPr>
                <w:rFonts w:eastAsia="Times New Roman" w:cs="Times New Roman"/>
                <w:szCs w:val="28"/>
                <w:lang w:eastAsia="ru-RU"/>
              </w:rPr>
              <w:t>Канівцю</w:t>
            </w:r>
            <w:proofErr w:type="spellEnd"/>
            <w:r w:rsidR="003657DF" w:rsidRPr="0038052C">
              <w:rPr>
                <w:rFonts w:eastAsia="Times New Roman" w:cs="Times New Roman"/>
                <w:szCs w:val="28"/>
                <w:lang w:eastAsia="ru-RU"/>
              </w:rPr>
              <w:t xml:space="preserve"> Олександру Михайловичу</w:t>
            </w:r>
            <w:r w:rsidRPr="0038052C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3D779A" w:rsidRPr="0038052C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3D779A" w:rsidRPr="0038052C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3657DF" w:rsidRPr="0038052C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38052C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38052C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3657DF" w:rsidRPr="0038052C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13E85" w:rsidRPr="003805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8052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38052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38052C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3805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8052C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657DF" w:rsidRPr="0038052C">
              <w:rPr>
                <w:rFonts w:eastAsia="Times New Roman" w:cs="Times New Roman"/>
                <w:szCs w:val="28"/>
                <w:lang w:eastAsia="ru-RU"/>
              </w:rPr>
              <w:t>вул. Соколина, біля буд. № 27</w:t>
            </w:r>
            <w:r w:rsidR="00613E85" w:rsidRPr="003805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38052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8052C" w:rsidRDefault="009B5E42" w:rsidP="003D779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8052C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38052C">
        <w:rPr>
          <w:rFonts w:eastAsia="Times New Roman" w:cs="Times New Roman"/>
          <w:szCs w:val="28"/>
          <w:lang w:eastAsia="ru-RU"/>
        </w:rPr>
        <w:t>вернення громадян</w:t>
      </w:r>
      <w:r w:rsidR="0038052C">
        <w:rPr>
          <w:rFonts w:eastAsia="Times New Roman" w:cs="Times New Roman"/>
          <w:szCs w:val="28"/>
          <w:lang w:eastAsia="ru-RU"/>
        </w:rPr>
        <w:t>ина</w:t>
      </w:r>
      <w:r w:rsidRPr="0038052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8052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D779A" w:rsidRPr="0038052C">
        <w:rPr>
          <w:rFonts w:eastAsia="Times New Roman" w:cs="Times New Roman"/>
          <w:color w:val="000000" w:themeColor="text1"/>
          <w:szCs w:val="28"/>
          <w:lang w:eastAsia="ru-RU"/>
        </w:rPr>
        <w:t xml:space="preserve">23.01.2020 </w:t>
      </w:r>
      <w:r w:rsidRPr="0038052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D779A" w:rsidRPr="0038052C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 w:rsidRPr="0038052C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38052C">
        <w:rPr>
          <w:rFonts w:eastAsia="Times New Roman" w:cs="Times New Roman"/>
          <w:szCs w:val="28"/>
          <w:lang w:eastAsia="ru-RU"/>
        </w:rPr>
        <w:t>79-1,</w:t>
      </w:r>
      <w:r w:rsidR="006C2B0B" w:rsidRPr="0038052C">
        <w:rPr>
          <w:rFonts w:eastAsia="Times New Roman" w:cs="Times New Roman"/>
          <w:szCs w:val="28"/>
          <w:lang w:eastAsia="ru-RU"/>
        </w:rPr>
        <w:t xml:space="preserve"> </w:t>
      </w:r>
      <w:r w:rsidRPr="0038052C">
        <w:rPr>
          <w:rFonts w:eastAsia="Times New Roman" w:cs="Times New Roman"/>
          <w:szCs w:val="28"/>
          <w:lang w:eastAsia="ru-RU"/>
        </w:rPr>
        <w:t>118, 121</w:t>
      </w:r>
      <w:r w:rsidR="00811C8A" w:rsidRPr="0038052C">
        <w:rPr>
          <w:rFonts w:eastAsia="Times New Roman" w:cs="Times New Roman"/>
          <w:szCs w:val="28"/>
          <w:lang w:eastAsia="ru-RU"/>
        </w:rPr>
        <w:t>, 122</w:t>
      </w:r>
      <w:r w:rsidRPr="0038052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657DF" w:rsidRPr="0038052C">
        <w:rPr>
          <w:szCs w:val="28"/>
        </w:rPr>
        <w:t xml:space="preserve"> частини третьої статті 15 Закону України «Про доступ до публічної інформації»,</w:t>
      </w:r>
      <w:r w:rsidRPr="0038052C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8052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3D779A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613E85" w:rsidRPr="003D779A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3D779A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613E85" w:rsidRPr="003D779A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613E85" w:rsidRPr="0038052C" w:rsidRDefault="00613E85" w:rsidP="0038052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8052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657DF" w:rsidRPr="0038052C">
        <w:rPr>
          <w:rFonts w:eastAsia="Times New Roman" w:cs="Times New Roman"/>
          <w:szCs w:val="28"/>
          <w:lang w:eastAsia="ru-RU"/>
        </w:rPr>
        <w:t>Канівцю</w:t>
      </w:r>
      <w:proofErr w:type="spellEnd"/>
      <w:r w:rsidR="003657DF" w:rsidRPr="0038052C">
        <w:rPr>
          <w:rFonts w:eastAsia="Times New Roman" w:cs="Times New Roman"/>
          <w:szCs w:val="28"/>
          <w:lang w:eastAsia="ru-RU"/>
        </w:rPr>
        <w:t xml:space="preserve"> Олександру Михайловичу </w:t>
      </w:r>
      <w:bookmarkStart w:id="0" w:name="_GoBack"/>
      <w:bookmarkEnd w:id="0"/>
      <w:r w:rsidRPr="0038052C">
        <w:rPr>
          <w:rFonts w:eastAsia="Times New Roman" w:cs="Times New Roman"/>
          <w:szCs w:val="28"/>
          <w:lang w:eastAsia="ru-RU"/>
        </w:rPr>
        <w:t>в наданні</w:t>
      </w:r>
      <w:r w:rsidR="003D779A" w:rsidRPr="0038052C">
        <w:rPr>
          <w:rFonts w:eastAsia="Times New Roman" w:cs="Times New Roman"/>
          <w:szCs w:val="28"/>
          <w:lang w:eastAsia="ru-RU"/>
        </w:rPr>
        <w:t xml:space="preserve"> дозволу на розроблення </w:t>
      </w:r>
      <w:proofErr w:type="spellStart"/>
      <w:r w:rsidR="003D779A" w:rsidRPr="0038052C">
        <w:rPr>
          <w:rFonts w:eastAsia="Times New Roman" w:cs="Times New Roman"/>
          <w:szCs w:val="28"/>
          <w:lang w:eastAsia="ru-RU"/>
        </w:rPr>
        <w:t>проє</w:t>
      </w:r>
      <w:r w:rsidR="003657DF" w:rsidRPr="0038052C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38052C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38052C">
        <w:rPr>
          <w:rFonts w:eastAsia="Times New Roman" w:cs="Times New Roman"/>
          <w:szCs w:val="28"/>
          <w:lang w:eastAsia="ru-RU"/>
        </w:rPr>
        <w:t xml:space="preserve">устрою </w:t>
      </w:r>
      <w:r w:rsidR="006C2B0B" w:rsidRPr="0038052C">
        <w:rPr>
          <w:rFonts w:eastAsia="Times New Roman" w:cs="Times New Roman"/>
          <w:szCs w:val="28"/>
          <w:lang w:eastAsia="ru-RU"/>
        </w:rPr>
        <w:t xml:space="preserve">щодо </w:t>
      </w:r>
      <w:r w:rsidR="003657DF" w:rsidRPr="0038052C">
        <w:rPr>
          <w:rFonts w:eastAsia="Times New Roman" w:cs="Times New Roman"/>
          <w:szCs w:val="28"/>
          <w:lang w:eastAsia="ru-RU"/>
        </w:rPr>
        <w:t>відведення земельної ділянки</w:t>
      </w:r>
      <w:r w:rsidRPr="0038052C">
        <w:rPr>
          <w:rFonts w:eastAsia="Times New Roman" w:cs="Times New Roman"/>
          <w:szCs w:val="28"/>
          <w:lang w:eastAsia="ru-RU"/>
        </w:rPr>
        <w:t xml:space="preserve"> у власність</w:t>
      </w:r>
      <w:r w:rsidR="00046657" w:rsidRPr="0038052C">
        <w:rPr>
          <w:rFonts w:eastAsia="Times New Roman" w:cs="Times New Roman"/>
          <w:szCs w:val="28"/>
          <w:lang w:eastAsia="ru-RU"/>
        </w:rPr>
        <w:t xml:space="preserve"> </w:t>
      </w:r>
      <w:r w:rsidR="003657DF" w:rsidRPr="0038052C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3657DF" w:rsidRPr="0038052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657DF" w:rsidRPr="0038052C">
        <w:rPr>
          <w:rFonts w:eastAsia="Times New Roman" w:cs="Times New Roman"/>
          <w:szCs w:val="28"/>
          <w:lang w:eastAsia="ru-RU"/>
        </w:rPr>
        <w:t xml:space="preserve">: м. Суми, вул. Соколина, біля буд. № 27, орієнтовною площею 0,1000 га </w:t>
      </w:r>
      <w:r w:rsidRPr="0038052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A0910" w:rsidRPr="0038052C">
        <w:rPr>
          <w:rFonts w:eastAsia="Times New Roman" w:cs="Times New Roman"/>
          <w:szCs w:val="28"/>
          <w:lang w:eastAsia="ru-RU"/>
        </w:rPr>
        <w:t>і обслуговування жило</w:t>
      </w:r>
      <w:r w:rsidR="006C2B0B" w:rsidRPr="0038052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38052C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405FB" w:rsidRPr="0038052C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 w:rsidRPr="0038052C">
        <w:rPr>
          <w:rFonts w:eastAsia="Times New Roman" w:cs="Times New Roman"/>
          <w:szCs w:val="28"/>
          <w:lang w:eastAsia="ru-RU"/>
        </w:rPr>
        <w:t>документів</w:t>
      </w:r>
      <w:r w:rsidR="00426779" w:rsidRPr="0038052C">
        <w:rPr>
          <w:rFonts w:eastAsia="Times New Roman" w:cs="Times New Roman"/>
          <w:szCs w:val="28"/>
          <w:lang w:eastAsia="ru-RU"/>
        </w:rPr>
        <w:t xml:space="preserve"> </w:t>
      </w:r>
      <w:r w:rsidR="00FB5DA9" w:rsidRPr="0038052C">
        <w:rPr>
          <w:rFonts w:eastAsia="Times New Roman" w:cs="Times New Roman"/>
          <w:szCs w:val="28"/>
          <w:lang w:eastAsia="ru-RU"/>
        </w:rPr>
        <w:t>в не</w:t>
      </w:r>
      <w:r w:rsidR="00426779" w:rsidRPr="0038052C">
        <w:rPr>
          <w:rFonts w:eastAsia="Times New Roman" w:cs="Times New Roman"/>
          <w:szCs w:val="28"/>
          <w:lang w:eastAsia="ru-RU"/>
        </w:rPr>
        <w:t>повному обсязі,</w:t>
      </w:r>
      <w:r w:rsidR="005405FB" w:rsidRPr="0038052C">
        <w:rPr>
          <w:rFonts w:eastAsia="Times New Roman" w:cs="Times New Roman"/>
          <w:szCs w:val="28"/>
          <w:lang w:eastAsia="ru-RU"/>
        </w:rPr>
        <w:t xml:space="preserve"> а саме: відсутністю</w:t>
      </w:r>
      <w:r w:rsidR="00383F7F" w:rsidRPr="0038052C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052C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 w:rsidRPr="0038052C">
        <w:rPr>
          <w:rFonts w:eastAsia="Times New Roman" w:cs="Times New Roman"/>
          <w:szCs w:val="28"/>
          <w:lang w:eastAsia="ru-RU"/>
        </w:rPr>
        <w:t xml:space="preserve"> </w:t>
      </w:r>
      <w:r w:rsidR="00AA5C19" w:rsidRPr="0038052C">
        <w:rPr>
          <w:rFonts w:eastAsia="Times New Roman" w:cs="Times New Roman"/>
          <w:szCs w:val="28"/>
          <w:lang w:eastAsia="ru-RU"/>
        </w:rPr>
        <w:t>земельної ділянки</w:t>
      </w:r>
      <w:r w:rsidR="00FF49F5" w:rsidRPr="0038052C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38052C">
        <w:rPr>
          <w:rFonts w:eastAsia="Times New Roman" w:cs="Times New Roman"/>
          <w:szCs w:val="28"/>
          <w:lang w:eastAsia="ru-RU"/>
        </w:rPr>
        <w:t xml:space="preserve"> Земельним кодексом України</w:t>
      </w:r>
      <w:r w:rsidR="001A65C2" w:rsidRPr="0038052C">
        <w:rPr>
          <w:rFonts w:eastAsia="Times New Roman" w:cs="Times New Roman"/>
          <w:szCs w:val="28"/>
          <w:lang w:eastAsia="ru-RU"/>
        </w:rPr>
        <w:t xml:space="preserve"> </w:t>
      </w:r>
      <w:r w:rsidR="001A65C2" w:rsidRPr="0038052C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0E5A5F" w:rsidRPr="0038052C">
        <w:rPr>
          <w:color w:val="000000"/>
          <w:szCs w:val="28"/>
          <w:bdr w:val="none" w:sz="0" w:space="0" w:color="auto" w:frame="1"/>
        </w:rPr>
        <w:t xml:space="preserve"> (</w:t>
      </w:r>
      <w:r w:rsidR="003657DF" w:rsidRPr="0038052C">
        <w:rPr>
          <w:color w:val="000000"/>
          <w:szCs w:val="28"/>
          <w:bdr w:val="none" w:sz="0" w:space="0" w:color="auto" w:frame="1"/>
        </w:rPr>
        <w:t>зазначена</w:t>
      </w:r>
      <w:r w:rsidR="009A6D1A" w:rsidRPr="0038052C">
        <w:rPr>
          <w:color w:val="000000"/>
          <w:szCs w:val="28"/>
          <w:bdr w:val="none" w:sz="0" w:space="0" w:color="auto" w:frame="1"/>
        </w:rPr>
        <w:t xml:space="preserve"> </w:t>
      </w:r>
      <w:r w:rsidR="003657DF" w:rsidRPr="0038052C">
        <w:rPr>
          <w:rFonts w:eastAsia="Times New Roman" w:cs="Times New Roman"/>
          <w:szCs w:val="28"/>
          <w:lang w:eastAsia="ru-RU"/>
        </w:rPr>
        <w:t>земельна ділянка потрапляє</w:t>
      </w:r>
      <w:r w:rsidR="009A6D1A" w:rsidRPr="0038052C">
        <w:rPr>
          <w:rFonts w:eastAsia="Times New Roman" w:cs="Times New Roman"/>
          <w:szCs w:val="28"/>
          <w:lang w:eastAsia="ru-RU"/>
        </w:rPr>
        <w:t xml:space="preserve"> на територію сформованої земельної ділянки з кадастровим номером </w:t>
      </w:r>
      <w:r w:rsidR="009A6D1A" w:rsidRPr="0038052C">
        <w:rPr>
          <w:rFonts w:cs="Times New Roman"/>
          <w:szCs w:val="28"/>
          <w:shd w:val="clear" w:color="auto" w:fill="FFFFFF"/>
        </w:rPr>
        <w:t>5910136600:20:032:0001</w:t>
      </w:r>
      <w:r w:rsidR="009A6D1A" w:rsidRPr="0038052C">
        <w:rPr>
          <w:rFonts w:cs="Times New Roman"/>
          <w:color w:val="333333"/>
          <w:szCs w:val="28"/>
          <w:shd w:val="clear" w:color="auto" w:fill="FFFFFF"/>
        </w:rPr>
        <w:t>, яка</w:t>
      </w:r>
      <w:r w:rsidR="000E5A5F" w:rsidRPr="0038052C">
        <w:rPr>
          <w:rFonts w:eastAsia="Times New Roman" w:cs="Times New Roman"/>
          <w:szCs w:val="28"/>
          <w:lang w:eastAsia="ru-RU"/>
        </w:rPr>
        <w:t xml:space="preserve"> перебуває в постійному користуванні управління капітального будівництва та дорожнього господарства Сумської міської ради)</w:t>
      </w:r>
      <w:r w:rsidR="003657DF" w:rsidRPr="0038052C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8052C" w:rsidRDefault="0038052C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D779A" w:rsidRDefault="003D779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38052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8052C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13E85" w:rsidRPr="00477922" w:rsidSect="003D779A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E5A5F"/>
    <w:rsid w:val="001543B9"/>
    <w:rsid w:val="00164857"/>
    <w:rsid w:val="001A65C2"/>
    <w:rsid w:val="0023670F"/>
    <w:rsid w:val="00241D3F"/>
    <w:rsid w:val="002731AB"/>
    <w:rsid w:val="0031239A"/>
    <w:rsid w:val="00327BD1"/>
    <w:rsid w:val="00343F29"/>
    <w:rsid w:val="00361D52"/>
    <w:rsid w:val="003657DF"/>
    <w:rsid w:val="00372B94"/>
    <w:rsid w:val="0038052C"/>
    <w:rsid w:val="00383F7F"/>
    <w:rsid w:val="003B0F75"/>
    <w:rsid w:val="003D779A"/>
    <w:rsid w:val="00426779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5E2402"/>
    <w:rsid w:val="00603672"/>
    <w:rsid w:val="0061104A"/>
    <w:rsid w:val="00613E85"/>
    <w:rsid w:val="006339F3"/>
    <w:rsid w:val="00662291"/>
    <w:rsid w:val="0067034F"/>
    <w:rsid w:val="006C2B0B"/>
    <w:rsid w:val="00704ADF"/>
    <w:rsid w:val="00797F3F"/>
    <w:rsid w:val="007E05C1"/>
    <w:rsid w:val="00811C8A"/>
    <w:rsid w:val="008D22E4"/>
    <w:rsid w:val="0097000C"/>
    <w:rsid w:val="009A6D1A"/>
    <w:rsid w:val="009B5E42"/>
    <w:rsid w:val="009B6787"/>
    <w:rsid w:val="009E04C8"/>
    <w:rsid w:val="00AA0910"/>
    <w:rsid w:val="00AA5C19"/>
    <w:rsid w:val="00AD0371"/>
    <w:rsid w:val="00B00045"/>
    <w:rsid w:val="00B02265"/>
    <w:rsid w:val="00B11368"/>
    <w:rsid w:val="00BA2F54"/>
    <w:rsid w:val="00C776E1"/>
    <w:rsid w:val="00CF3CF1"/>
    <w:rsid w:val="00D46656"/>
    <w:rsid w:val="00D93D3D"/>
    <w:rsid w:val="00DA0A57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28</cp:revision>
  <cp:lastPrinted>2019-12-11T11:41:00Z</cp:lastPrinted>
  <dcterms:created xsi:type="dcterms:W3CDTF">2019-02-05T08:16:00Z</dcterms:created>
  <dcterms:modified xsi:type="dcterms:W3CDTF">2020-03-02T06:55:00Z</dcterms:modified>
</cp:coreProperties>
</file>