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EE447F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D94" w:rsidRPr="00EE7D94" w:rsidRDefault="00EE7D94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EE7D94" w:rsidRPr="00B20758" w:rsidRDefault="00EE7D9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EE7D94" w:rsidRPr="00B20758" w:rsidRDefault="00EE7D94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202DB3">
                              <w:rPr>
                                <w:lang w:val="ru-RU"/>
                              </w:rPr>
                              <w:t>29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квітня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202DB3">
                              <w:rPr>
                                <w:lang w:val="ru-RU"/>
                              </w:rPr>
                              <w:t>6723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EE7D94" w:rsidRPr="00F80480" w:rsidRDefault="00EE7D94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669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EE7D94" w:rsidRPr="00EE7D94" w:rsidRDefault="00EE7D94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EE7D94" w:rsidRPr="00B20758" w:rsidRDefault="00EE7D9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EE7D94" w:rsidRPr="00B20758" w:rsidRDefault="00EE7D94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202DB3">
                        <w:rPr>
                          <w:lang w:val="ru-RU"/>
                        </w:rPr>
                        <w:t>29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квітня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202DB3">
                        <w:rPr>
                          <w:lang w:val="ru-RU"/>
                        </w:rPr>
                        <w:t>6723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EE7D94" w:rsidRPr="00F80480" w:rsidRDefault="00EE7D94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2B1760" w:rsidRPr="00EE447F" w:rsidRDefault="002B1760" w:rsidP="00752EE8">
      <w:pPr>
        <w:rPr>
          <w:color w:val="FF0000"/>
          <w:sz w:val="28"/>
          <w:szCs w:val="28"/>
        </w:rPr>
      </w:pPr>
    </w:p>
    <w:p w:rsidR="00193A84" w:rsidRPr="00BA558A" w:rsidRDefault="00193A84" w:rsidP="00193A84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193A84" w:rsidRPr="00BA558A" w:rsidRDefault="00193A84" w:rsidP="00193A84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9C5B35">
        <w:rPr>
          <w:b/>
          <w:bCs/>
          <w:sz w:val="28"/>
          <w:szCs w:val="28"/>
        </w:rPr>
        <w:t xml:space="preserve">орієнтовних витрат на 2020 рік для </w:t>
      </w:r>
      <w:r w:rsidRPr="009C5B35">
        <w:rPr>
          <w:b/>
          <w:sz w:val="28"/>
          <w:szCs w:val="28"/>
        </w:rPr>
        <w:t xml:space="preserve">забезпечення проведення заходів для вшанування </w:t>
      </w:r>
      <w:r w:rsidRPr="009C5B35">
        <w:rPr>
          <w:b/>
          <w:bCs/>
          <w:sz w:val="28"/>
          <w:szCs w:val="28"/>
        </w:rPr>
        <w:t xml:space="preserve">ветеранів війни та праці, осіб з інвалідністю та дітей з інвалідністю, громадян постраждалих внаслідок аварії на ЧАЕС, </w:t>
      </w:r>
      <w:r w:rsidRPr="009C5B35">
        <w:rPr>
          <w:b/>
          <w:sz w:val="28"/>
          <w:szCs w:val="28"/>
        </w:rPr>
        <w:t>під час проведення святкових заходів, відзначення пам’ятних дат</w:t>
      </w:r>
      <w:r>
        <w:rPr>
          <w:b/>
          <w:sz w:val="28"/>
          <w:szCs w:val="28"/>
        </w:rPr>
        <w:t xml:space="preserve"> </w:t>
      </w:r>
      <w:r w:rsidRPr="00BA558A">
        <w:rPr>
          <w:b/>
          <w:color w:val="000000"/>
          <w:sz w:val="28"/>
          <w:szCs w:val="28"/>
        </w:rPr>
        <w:t>та проведення заходів для людей похилого віку</w:t>
      </w:r>
    </w:p>
    <w:p w:rsidR="00193A84" w:rsidRPr="00A70FB4" w:rsidRDefault="00193A84" w:rsidP="00193A84">
      <w:pPr>
        <w:widowControl w:val="0"/>
        <w:adjustRightInd w:val="0"/>
        <w:spacing w:line="360" w:lineRule="atLeast"/>
        <w:textAlignment w:val="baseline"/>
        <w:rPr>
          <w:sz w:val="20"/>
          <w:szCs w:val="20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140"/>
      </w:tblGrid>
      <w:tr w:rsidR="00193A84" w:rsidRPr="00960497" w:rsidTr="00EE7D94">
        <w:trPr>
          <w:trHeight w:val="682"/>
          <w:jc w:val="center"/>
        </w:trPr>
        <w:tc>
          <w:tcPr>
            <w:tcW w:w="9100" w:type="dxa"/>
            <w:gridSpan w:val="2"/>
            <w:vAlign w:val="center"/>
          </w:tcPr>
          <w:p w:rsidR="00193A84" w:rsidRPr="00F4204D" w:rsidRDefault="00193A84" w:rsidP="00193A84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BA558A">
              <w:rPr>
                <w:b/>
                <w:i/>
                <w:sz w:val="26"/>
                <w:szCs w:val="26"/>
              </w:rPr>
              <w:t>Вшанування під час проведення святкових заходів, відзначення пам’ятних дат</w:t>
            </w:r>
          </w:p>
        </w:tc>
      </w:tr>
      <w:tr w:rsidR="00193A84" w:rsidRPr="00822BEA" w:rsidTr="00EE7D94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 xml:space="preserve">матеріальна допомога </w:t>
            </w: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</w:p>
          <w:p w:rsidR="00193A84" w:rsidRDefault="00193A84" w:rsidP="00EE7D94">
            <w:pPr>
              <w:widowControl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193A84" w:rsidRPr="00556E2C" w:rsidRDefault="00193A84" w:rsidP="00EE7D94">
            <w:pPr>
              <w:widowControl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>поштові витрати</w:t>
            </w:r>
          </w:p>
          <w:p w:rsidR="00193A84" w:rsidRPr="00F4204D" w:rsidRDefault="00193A84" w:rsidP="00EE7D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>святкові обіди</w:t>
            </w:r>
          </w:p>
          <w:p w:rsidR="00193A84" w:rsidRPr="00F4204D" w:rsidRDefault="00193A84" w:rsidP="00EE7D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193A84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>проведення вечірнього показу вистав театральних студій людей з обмеженими можливостями</w:t>
            </w:r>
          </w:p>
          <w:p w:rsidR="00193A84" w:rsidRPr="00F4204D" w:rsidRDefault="00193A84" w:rsidP="00EE7D94">
            <w:pPr>
              <w:widowControl w:val="0"/>
              <w:adjustRightInd w:val="0"/>
              <w:jc w:val="both"/>
              <w:textAlignment w:val="baseline"/>
            </w:pPr>
          </w:p>
          <w:p w:rsidR="00193A84" w:rsidRPr="00F4204D" w:rsidRDefault="00193A84" w:rsidP="00EE7D94">
            <w:pPr>
              <w:widowControl w:val="0"/>
              <w:adjustRightInd w:val="0"/>
              <w:jc w:val="both"/>
              <w:textAlignment w:val="baseline"/>
            </w:pPr>
          </w:p>
          <w:p w:rsidR="00193A84" w:rsidRPr="00F4204D" w:rsidRDefault="00193A84" w:rsidP="00EE7D94">
            <w:pPr>
              <w:widowControl w:val="0"/>
              <w:adjustRightInd w:val="0"/>
              <w:jc w:val="both"/>
              <w:textAlignment w:val="baseline"/>
            </w:pPr>
          </w:p>
          <w:p w:rsidR="00193A84" w:rsidRPr="00F4204D" w:rsidRDefault="00193A84" w:rsidP="00EE7D94">
            <w:pPr>
              <w:widowControl w:val="0"/>
              <w:adjustRightInd w:val="0"/>
              <w:jc w:val="both"/>
              <w:textAlignment w:val="baseline"/>
            </w:pP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>23 особи х 1 000,00 грн. = 23 000,00 грн.</w:t>
            </w: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>2</w:t>
            </w:r>
            <w:r>
              <w:t>42 осо</w:t>
            </w:r>
            <w:r w:rsidRPr="00822BEA">
              <w:t>б</w:t>
            </w:r>
            <w:r>
              <w:t>и</w:t>
            </w:r>
            <w:r w:rsidRPr="00822BEA">
              <w:t xml:space="preserve"> х 500,00 грн. = </w:t>
            </w:r>
            <w:r>
              <w:t>121 000</w:t>
            </w:r>
            <w:r w:rsidRPr="00822BEA">
              <w:t>,00 грн.</w:t>
            </w: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>2</w:t>
            </w:r>
            <w:r>
              <w:t>03</w:t>
            </w:r>
            <w:r w:rsidRPr="00822BEA">
              <w:t xml:space="preserve"> осіб х 400,00 грн. = 8</w:t>
            </w:r>
            <w:r>
              <w:t>1</w:t>
            </w:r>
            <w:r w:rsidRPr="00822BEA">
              <w:t xml:space="preserve"> </w:t>
            </w:r>
            <w:r>
              <w:t>2</w:t>
            </w:r>
            <w:r w:rsidRPr="00822BEA">
              <w:t>00,00 грн.</w:t>
            </w: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>78 осіб х 300 грн. = 23 400,00 грн.</w:t>
            </w:r>
          </w:p>
          <w:p w:rsidR="00191809" w:rsidRPr="00822BEA" w:rsidRDefault="00191809" w:rsidP="00191809">
            <w:pPr>
              <w:widowControl w:val="0"/>
              <w:adjustRightInd w:val="0"/>
              <w:jc w:val="both"/>
              <w:textAlignment w:val="baseline"/>
            </w:pPr>
            <w:r w:rsidRPr="00822BEA">
              <w:t>7</w:t>
            </w:r>
            <w:r>
              <w:t>0</w:t>
            </w:r>
            <w:r w:rsidRPr="00822BEA">
              <w:t xml:space="preserve"> осіб х </w:t>
            </w:r>
            <w:r>
              <w:t>250</w:t>
            </w:r>
            <w:r w:rsidRPr="00822BEA">
              <w:t xml:space="preserve"> грн. = </w:t>
            </w:r>
            <w:r>
              <w:t>17 500</w:t>
            </w:r>
            <w:r w:rsidRPr="00822BEA">
              <w:t>,00 грн.</w:t>
            </w:r>
          </w:p>
          <w:p w:rsidR="00193A84" w:rsidRPr="00F4204D" w:rsidRDefault="00193A84" w:rsidP="00EE7D94">
            <w:pPr>
              <w:widowControl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t>180,00 грн.</w:t>
            </w:r>
          </w:p>
          <w:p w:rsidR="00193A84" w:rsidRPr="00F4204D" w:rsidRDefault="00193A84" w:rsidP="00EE7D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193A84" w:rsidRPr="00822BEA" w:rsidRDefault="00994DD6" w:rsidP="00EE7D94">
            <w:pPr>
              <w:widowControl w:val="0"/>
              <w:adjustRightInd w:val="0"/>
              <w:jc w:val="both"/>
              <w:textAlignment w:val="baseline"/>
            </w:pPr>
            <w:r>
              <w:t>50</w:t>
            </w:r>
            <w:r w:rsidR="00193A84" w:rsidRPr="00822BEA">
              <w:t xml:space="preserve"> осіб х </w:t>
            </w:r>
            <w:r w:rsidR="00193A84">
              <w:t>25</w:t>
            </w:r>
            <w:r w:rsidR="00193A84" w:rsidRPr="00822BEA">
              <w:t xml:space="preserve">0,00 грн. = </w:t>
            </w:r>
            <w:r w:rsidR="00C93FEA">
              <w:t>12</w:t>
            </w:r>
            <w:r w:rsidR="00193A84" w:rsidRPr="00822BEA">
              <w:t xml:space="preserve"> </w:t>
            </w:r>
            <w:r w:rsidR="00C93FEA">
              <w:t>5</w:t>
            </w:r>
            <w:r w:rsidR="00193A84" w:rsidRPr="00822BEA">
              <w:t>00,00 грн.</w:t>
            </w:r>
          </w:p>
          <w:p w:rsidR="00193A84" w:rsidRPr="00F4204D" w:rsidRDefault="00193A84" w:rsidP="00EE7D94">
            <w:pPr>
              <w:rPr>
                <w:sz w:val="20"/>
                <w:szCs w:val="20"/>
              </w:rPr>
            </w:pPr>
          </w:p>
          <w:p w:rsidR="00193A84" w:rsidRPr="00822BEA" w:rsidRDefault="00193A84" w:rsidP="00EE7D94">
            <w:r w:rsidRPr="00822BEA">
              <w:t>подарунки:</w:t>
            </w:r>
          </w:p>
          <w:p w:rsidR="00193A84" w:rsidRPr="00D83EA4" w:rsidRDefault="00193A84" w:rsidP="00EE7D94">
            <w:r w:rsidRPr="00D83EA4">
              <w:t>50 шт. х 127,00 грн. = 6 350,00 грн.</w:t>
            </w:r>
          </w:p>
          <w:p w:rsidR="00193A84" w:rsidRPr="00D83EA4" w:rsidRDefault="00193A84" w:rsidP="00EE7D94">
            <w:r w:rsidRPr="00D83EA4">
              <w:t>друкована продукція:</w:t>
            </w:r>
          </w:p>
          <w:p w:rsidR="00193A84" w:rsidRPr="00D83EA4" w:rsidRDefault="00193A84" w:rsidP="00EE7D94">
            <w:r w:rsidRPr="00D83EA4">
              <w:t>20 шт. х 12,00 грн. = 2</w:t>
            </w:r>
            <w:r w:rsidR="005D4913" w:rsidRPr="00D83EA4">
              <w:t>4</w:t>
            </w:r>
            <w:r w:rsidRPr="00D83EA4">
              <w:t>0,00 грн.</w:t>
            </w:r>
          </w:p>
          <w:p w:rsidR="00193A84" w:rsidRPr="00D83EA4" w:rsidRDefault="005D4913" w:rsidP="00EE7D94">
            <w:r w:rsidRPr="00D83EA4">
              <w:t>50 шт. х 6,00 грн.</w:t>
            </w:r>
            <w:r w:rsidR="00193A84" w:rsidRPr="00D83EA4">
              <w:t xml:space="preserve"> = 3</w:t>
            </w:r>
            <w:r w:rsidRPr="00D83EA4">
              <w:t>0</w:t>
            </w:r>
            <w:r w:rsidR="00193A84" w:rsidRPr="00D83EA4">
              <w:t>0,00 грн.</w:t>
            </w:r>
          </w:p>
          <w:p w:rsidR="00193A84" w:rsidRPr="00D83EA4" w:rsidRDefault="00872CA7" w:rsidP="00EE7D94">
            <w:r w:rsidRPr="00D83EA4">
              <w:t>2</w:t>
            </w:r>
            <w:r w:rsidR="00193A84" w:rsidRPr="00D83EA4">
              <w:t xml:space="preserve"> шт. х 160,00 грн. = </w:t>
            </w:r>
            <w:r w:rsidRPr="00D83EA4">
              <w:t>320</w:t>
            </w:r>
            <w:r w:rsidR="00193A84" w:rsidRPr="00D83EA4">
              <w:t>,00 грн.</w:t>
            </w:r>
          </w:p>
          <w:p w:rsidR="00193A84" w:rsidRPr="00D83EA4" w:rsidRDefault="00872CA7" w:rsidP="00EE7D94">
            <w:r w:rsidRPr="00D83EA4">
              <w:t xml:space="preserve">50 шт. х 7,00 грн. </w:t>
            </w:r>
            <w:r w:rsidR="00193A84" w:rsidRPr="00D83EA4">
              <w:t xml:space="preserve">= </w:t>
            </w:r>
            <w:r w:rsidRPr="00D83EA4">
              <w:t>35</w:t>
            </w:r>
            <w:r w:rsidR="00193A84" w:rsidRPr="00D83EA4">
              <w:t>0,00 грн.</w:t>
            </w:r>
          </w:p>
          <w:p w:rsidR="00872CA7" w:rsidRPr="00D83EA4" w:rsidRDefault="00872CA7" w:rsidP="00EE7D94">
            <w:r w:rsidRPr="00D83EA4">
              <w:t>1 шт. х 360,00 грн. = 360,00 грн.</w:t>
            </w:r>
          </w:p>
          <w:p w:rsidR="00193A84" w:rsidRPr="00822BEA" w:rsidRDefault="00193A84" w:rsidP="00EE7D94"/>
        </w:tc>
      </w:tr>
      <w:tr w:rsidR="00193A84" w:rsidRPr="00AA324C" w:rsidTr="00EE7D94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84" w:rsidRPr="00822BEA" w:rsidRDefault="00193A84" w:rsidP="00EE7D94">
            <w:pPr>
              <w:widowControl w:val="0"/>
              <w:adjustRightInd w:val="0"/>
              <w:jc w:val="both"/>
              <w:textAlignment w:val="baseline"/>
            </w:pPr>
            <w:r w:rsidRPr="00822BEA">
              <w:rPr>
                <w:b/>
              </w:rPr>
              <w:t>Всього:</w:t>
            </w:r>
          </w:p>
        </w:tc>
        <w:tc>
          <w:tcPr>
            <w:tcW w:w="5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A84" w:rsidRPr="00AA324C" w:rsidRDefault="00193A84" w:rsidP="00EE7D94">
            <w:pPr>
              <w:widowControl w:val="0"/>
              <w:tabs>
                <w:tab w:val="left" w:pos="1950"/>
              </w:tabs>
              <w:adjustRightInd w:val="0"/>
              <w:textAlignment w:val="baseline"/>
            </w:pPr>
            <w:r>
              <w:rPr>
                <w:b/>
              </w:rPr>
              <w:t>7</w:t>
            </w:r>
            <w:r w:rsidRPr="00822BEA">
              <w:rPr>
                <w:b/>
              </w:rPr>
              <w:t>1</w:t>
            </w:r>
            <w:r>
              <w:rPr>
                <w:b/>
              </w:rPr>
              <w:t>6 осі</w:t>
            </w:r>
            <w:r w:rsidRPr="00822BEA">
              <w:rPr>
                <w:b/>
              </w:rPr>
              <w:t xml:space="preserve">б                          </w:t>
            </w:r>
            <w:r>
              <w:rPr>
                <w:b/>
              </w:rPr>
              <w:t xml:space="preserve">     </w:t>
            </w:r>
            <w:r w:rsidRPr="00822BEA">
              <w:rPr>
                <w:b/>
              </w:rPr>
              <w:t xml:space="preserve">    </w:t>
            </w:r>
            <w:r>
              <w:rPr>
                <w:b/>
              </w:rPr>
              <w:t>286 700</w:t>
            </w:r>
            <w:r w:rsidRPr="00822BEA">
              <w:rPr>
                <w:b/>
              </w:rPr>
              <w:t>,00 грн</w:t>
            </w:r>
            <w:r w:rsidRPr="00822BEA">
              <w:t>.</w:t>
            </w:r>
          </w:p>
        </w:tc>
      </w:tr>
      <w:tr w:rsidR="00193A84" w:rsidRPr="00AA324C" w:rsidTr="006E5838">
        <w:trPr>
          <w:trHeight w:val="466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A84" w:rsidRDefault="00193A84" w:rsidP="00193A84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0E18FE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  <w:p w:rsidR="00193A84" w:rsidRPr="000E18FE" w:rsidRDefault="00193A84" w:rsidP="00EE7D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</w:p>
        </w:tc>
      </w:tr>
      <w:tr w:rsidR="00193A84" w:rsidRPr="00AA324C" w:rsidTr="00EE7D94">
        <w:trPr>
          <w:trHeight w:val="5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A84" w:rsidRPr="00960497" w:rsidRDefault="00193A84" w:rsidP="00EE7D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193A84" w:rsidRPr="00822BEA" w:rsidTr="00EE7D94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4" w:rsidRDefault="00193A84" w:rsidP="00EE7D94">
            <w:r>
              <w:t>Медалі зі стрічкою</w:t>
            </w:r>
          </w:p>
          <w:p w:rsidR="00193A84" w:rsidRDefault="00193A84" w:rsidP="00EE7D94">
            <w:r>
              <w:t>Дипломи</w:t>
            </w:r>
          </w:p>
          <w:p w:rsidR="00193A84" w:rsidRDefault="00193A84" w:rsidP="00EE7D94">
            <w:r>
              <w:t>Подарунки</w:t>
            </w:r>
          </w:p>
          <w:p w:rsidR="00193A84" w:rsidRPr="002A63A6" w:rsidRDefault="00193A84" w:rsidP="00EE7D94">
            <w:pPr>
              <w:rPr>
                <w:sz w:val="16"/>
                <w:szCs w:val="16"/>
              </w:rPr>
            </w:pPr>
          </w:p>
          <w:p w:rsidR="00193A84" w:rsidRPr="00960497" w:rsidRDefault="00193A84" w:rsidP="00EE7D94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tcBorders>
              <w:left w:val="single" w:sz="4" w:space="0" w:color="auto"/>
              <w:bottom w:val="single" w:sz="4" w:space="0" w:color="auto"/>
            </w:tcBorders>
          </w:tcPr>
          <w:p w:rsidR="00193A84" w:rsidRDefault="00193A84" w:rsidP="00EE7D94">
            <w:r>
              <w:t>80  шт. х 25,00 грн. = 2 000,00 грн.</w:t>
            </w:r>
          </w:p>
          <w:p w:rsidR="00193A84" w:rsidRDefault="00193A84" w:rsidP="00EE7D94">
            <w:r>
              <w:t>80 шт. х 12,50 грн. = 1 000,00 грн.</w:t>
            </w:r>
          </w:p>
          <w:p w:rsidR="00193A84" w:rsidRDefault="00193A84" w:rsidP="00EE7D94">
            <w:r>
              <w:t>80 шт. х 60,00 грн. = 4 800,00 грн.</w:t>
            </w:r>
          </w:p>
          <w:p w:rsidR="00193A84" w:rsidRPr="002A63A6" w:rsidRDefault="00193A84" w:rsidP="00EE7D94">
            <w:pPr>
              <w:rPr>
                <w:sz w:val="16"/>
                <w:szCs w:val="16"/>
              </w:rPr>
            </w:pPr>
          </w:p>
          <w:p w:rsidR="00193A84" w:rsidRDefault="00193A84" w:rsidP="00EE7D94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  <w:p w:rsidR="00193A84" w:rsidRPr="00E9645F" w:rsidRDefault="00193A84" w:rsidP="00EE7D94">
            <w:pPr>
              <w:rPr>
                <w:b/>
                <w:lang w:val="en-US"/>
              </w:rPr>
            </w:pPr>
          </w:p>
        </w:tc>
      </w:tr>
      <w:tr w:rsidR="00193A84" w:rsidRPr="00822BEA" w:rsidTr="00EE7D94">
        <w:trPr>
          <w:trHeight w:val="413"/>
          <w:jc w:val="center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84" w:rsidRDefault="00193A84" w:rsidP="00EE7D94"/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84" w:rsidRDefault="00193A84" w:rsidP="00EE7D94"/>
        </w:tc>
      </w:tr>
      <w:tr w:rsidR="00193A84" w:rsidRPr="00822BEA" w:rsidTr="00EE7D94">
        <w:trPr>
          <w:trHeight w:val="152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3A84" w:rsidRDefault="00193A84" w:rsidP="00EE7D94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3A84" w:rsidRDefault="00193A84" w:rsidP="00EE7D94"/>
          <w:p w:rsidR="00193A84" w:rsidRDefault="00193A84" w:rsidP="00EE7D94"/>
        </w:tc>
      </w:tr>
      <w:tr w:rsidR="00193A84" w:rsidRPr="00822BEA" w:rsidTr="00EE7D94">
        <w:trPr>
          <w:trHeight w:val="536"/>
          <w:jc w:val="center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A84" w:rsidRPr="00D06833" w:rsidRDefault="00193A84" w:rsidP="00EE7D94">
            <w:pPr>
              <w:rPr>
                <w:lang w:val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A84" w:rsidRPr="00D06833" w:rsidRDefault="00193A84" w:rsidP="00191809">
            <w:pPr>
              <w:jc w:val="right"/>
            </w:pPr>
            <w:r>
              <w:t xml:space="preserve">                                       Продовження додатка </w:t>
            </w:r>
            <w:r w:rsidR="00AC47B0">
              <w:t>7</w:t>
            </w:r>
          </w:p>
        </w:tc>
      </w:tr>
      <w:tr w:rsidR="00193A84" w:rsidRPr="00822BEA" w:rsidTr="00EE7D94">
        <w:trPr>
          <w:trHeight w:val="458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A84" w:rsidRPr="00D832CB" w:rsidRDefault="00193A84" w:rsidP="00EE7D94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193A84" w:rsidRPr="00822BEA" w:rsidTr="000D1CAC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4" w:rsidRDefault="00193A84" w:rsidP="00EE7D94">
            <w:r>
              <w:t>Діадема</w:t>
            </w:r>
          </w:p>
          <w:p w:rsidR="00193A84" w:rsidRDefault="00193A84" w:rsidP="00EE7D94">
            <w:r>
              <w:t>Дипломи</w:t>
            </w:r>
          </w:p>
          <w:p w:rsidR="00193A84" w:rsidRDefault="00193A84" w:rsidP="00EE7D94">
            <w:r>
              <w:t>Подарунки</w:t>
            </w:r>
          </w:p>
          <w:p w:rsidR="00193A84" w:rsidRPr="00D832CB" w:rsidRDefault="00193A84" w:rsidP="00EE7D94"/>
          <w:p w:rsidR="00193A84" w:rsidRPr="00D832CB" w:rsidRDefault="00193A84" w:rsidP="00EE7D94">
            <w:pPr>
              <w:rPr>
                <w:sz w:val="16"/>
                <w:szCs w:val="16"/>
              </w:rPr>
            </w:pPr>
          </w:p>
          <w:p w:rsidR="00193A84" w:rsidRPr="00960497" w:rsidRDefault="00193A84" w:rsidP="00EE7D94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193A84" w:rsidRDefault="00193A84" w:rsidP="00EE7D94">
            <w:r>
              <w:t>200,00 грн.</w:t>
            </w:r>
          </w:p>
          <w:p w:rsidR="00193A84" w:rsidRDefault="00193A84" w:rsidP="00EE7D94">
            <w:r>
              <w:t>10 шт. х 15,00 грн. = 150,00 грн.</w:t>
            </w:r>
          </w:p>
          <w:p w:rsidR="00193A84" w:rsidRDefault="00193A84" w:rsidP="00EE7D94">
            <w:r>
              <w:t>1 шт. х 200,00 грн. = 200,00 грн.</w:t>
            </w:r>
          </w:p>
          <w:p w:rsidR="00193A84" w:rsidRDefault="00193A84" w:rsidP="00EE7D94">
            <w:r>
              <w:t>9 шт. х 100,00 грн. = 900,00 грн.</w:t>
            </w:r>
          </w:p>
          <w:p w:rsidR="00193A84" w:rsidRPr="00D832CB" w:rsidRDefault="00193A84" w:rsidP="00EE7D94">
            <w:pPr>
              <w:rPr>
                <w:sz w:val="16"/>
                <w:szCs w:val="16"/>
              </w:rPr>
            </w:pPr>
          </w:p>
          <w:p w:rsidR="00193A84" w:rsidRPr="00D02A40" w:rsidRDefault="00193A84" w:rsidP="00EE7D94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193A84" w:rsidRPr="00822BEA" w:rsidTr="003C3820">
        <w:trPr>
          <w:trHeight w:val="65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84" w:rsidRPr="00C81A15" w:rsidRDefault="00193A84" w:rsidP="00EE7D94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193A84" w:rsidRPr="00822BEA" w:rsidTr="003C3820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4" w:rsidRPr="004E31E2" w:rsidRDefault="00193A84" w:rsidP="00EE7D94">
            <w:r w:rsidRPr="004E31E2">
              <w:t>Блокноти-ручки</w:t>
            </w:r>
          </w:p>
          <w:p w:rsidR="00193A84" w:rsidRPr="004E31E2" w:rsidRDefault="00D3771B" w:rsidP="00EE7D94">
            <w:r w:rsidRPr="004E31E2">
              <w:t xml:space="preserve">Послуги </w:t>
            </w:r>
            <w:r w:rsidR="00D83EA4" w:rsidRPr="004E31E2">
              <w:t>їдальнь</w:t>
            </w:r>
            <w:r w:rsidRPr="004E31E2">
              <w:t xml:space="preserve"> та </w:t>
            </w:r>
            <w:proofErr w:type="spellStart"/>
            <w:r w:rsidRPr="004E31E2">
              <w:t>кейтерингові</w:t>
            </w:r>
            <w:proofErr w:type="spellEnd"/>
            <w:r w:rsidRPr="004E31E2">
              <w:t xml:space="preserve"> послуги</w:t>
            </w:r>
          </w:p>
          <w:p w:rsidR="00193A84" w:rsidRPr="004E31E2" w:rsidRDefault="00193A84" w:rsidP="00EE7D94">
            <w:r w:rsidRPr="004E31E2">
              <w:t>Вода</w:t>
            </w:r>
          </w:p>
          <w:p w:rsidR="00193A84" w:rsidRPr="004E31E2" w:rsidRDefault="00193A84" w:rsidP="00EE7D94">
            <w:r w:rsidRPr="004E31E2">
              <w:t>Послуга з проживання спікерів з інших міст</w:t>
            </w:r>
          </w:p>
          <w:p w:rsidR="008D7594" w:rsidRPr="004E31E2" w:rsidRDefault="008D7594" w:rsidP="008D7594">
            <w:r w:rsidRPr="004E31E2">
              <w:t xml:space="preserve">Послуга з харчування спікерів </w:t>
            </w:r>
            <w:r w:rsidR="004E31E2" w:rsidRPr="004E31E2">
              <w:t>конференції</w:t>
            </w:r>
          </w:p>
          <w:p w:rsidR="00193A84" w:rsidRPr="004E31E2" w:rsidRDefault="00193A84" w:rsidP="00EE7D94">
            <w:pPr>
              <w:rPr>
                <w:sz w:val="14"/>
              </w:rPr>
            </w:pPr>
          </w:p>
          <w:p w:rsidR="00193A84" w:rsidRPr="004E31E2" w:rsidRDefault="00193A84" w:rsidP="00EE7D94">
            <w:pPr>
              <w:rPr>
                <w:b/>
              </w:rPr>
            </w:pPr>
            <w:r w:rsidRPr="004E31E2">
              <w:rPr>
                <w:b/>
              </w:rPr>
              <w:t>Всього:</w:t>
            </w: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193A84" w:rsidRPr="004E31E2" w:rsidRDefault="00193A84" w:rsidP="00EE7D94">
            <w:r w:rsidRPr="004E31E2">
              <w:t>50 шт. х 20,00 грн. = 1 000,00 грн.</w:t>
            </w:r>
          </w:p>
          <w:p w:rsidR="008D7594" w:rsidRPr="004E31E2" w:rsidRDefault="008D7594" w:rsidP="00EE7D94"/>
          <w:p w:rsidR="00193A84" w:rsidRPr="004E31E2" w:rsidRDefault="00193A84" w:rsidP="00EE7D94">
            <w:r w:rsidRPr="004E31E2">
              <w:t>50 чол. х 20,00 грн. = 1 000,00 грн.</w:t>
            </w:r>
          </w:p>
          <w:p w:rsidR="00193A84" w:rsidRPr="004E31E2" w:rsidRDefault="00193A84" w:rsidP="00EE7D94">
            <w:r w:rsidRPr="004E31E2">
              <w:t xml:space="preserve">1 </w:t>
            </w:r>
            <w:proofErr w:type="spellStart"/>
            <w:r w:rsidRPr="004E31E2">
              <w:t>кулер</w:t>
            </w:r>
            <w:proofErr w:type="spellEnd"/>
            <w:r w:rsidRPr="004E31E2">
              <w:t xml:space="preserve"> х 50,00 грн. = 50,00 грн.</w:t>
            </w:r>
          </w:p>
          <w:p w:rsidR="00193A84" w:rsidRPr="004E31E2" w:rsidRDefault="00193A84" w:rsidP="00EE7D94"/>
          <w:p w:rsidR="00193A84" w:rsidRPr="004E31E2" w:rsidRDefault="00193A84" w:rsidP="00EE7D94">
            <w:r w:rsidRPr="004E31E2">
              <w:t xml:space="preserve">4 чол. х </w:t>
            </w:r>
            <w:r w:rsidR="008D7594" w:rsidRPr="004E31E2">
              <w:t>3</w:t>
            </w:r>
            <w:r w:rsidRPr="004E31E2">
              <w:t xml:space="preserve">00,00 грн. = </w:t>
            </w:r>
            <w:r w:rsidR="008D7594" w:rsidRPr="004E31E2">
              <w:t xml:space="preserve">1 </w:t>
            </w:r>
            <w:r w:rsidRPr="004E31E2">
              <w:t xml:space="preserve">200,00 грн. </w:t>
            </w:r>
          </w:p>
          <w:p w:rsidR="004E31E2" w:rsidRPr="004E31E2" w:rsidRDefault="004E31E2" w:rsidP="004E31E2"/>
          <w:p w:rsidR="004E31E2" w:rsidRPr="004E31E2" w:rsidRDefault="004E31E2" w:rsidP="004E31E2">
            <w:r w:rsidRPr="004E31E2">
              <w:t xml:space="preserve">4 чол. х 200,00 грн. = 800,00 грн. </w:t>
            </w:r>
          </w:p>
          <w:p w:rsidR="00193A84" w:rsidRPr="004E31E2" w:rsidRDefault="00193A84" w:rsidP="00EE7D94">
            <w:pPr>
              <w:rPr>
                <w:sz w:val="16"/>
              </w:rPr>
            </w:pPr>
          </w:p>
          <w:p w:rsidR="00193A84" w:rsidRPr="004E31E2" w:rsidRDefault="00193A84" w:rsidP="00EE7D94">
            <w:r w:rsidRPr="004E31E2">
              <w:rPr>
                <w:b/>
              </w:rPr>
              <w:t>50 осіб</w:t>
            </w:r>
            <w:r w:rsidRPr="004E31E2">
              <w:t xml:space="preserve">                                  </w:t>
            </w:r>
            <w:r w:rsidRPr="004E31E2">
              <w:rPr>
                <w:sz w:val="16"/>
              </w:rPr>
              <w:t xml:space="preserve">  </w:t>
            </w:r>
            <w:r w:rsidRPr="004E31E2">
              <w:rPr>
                <w:b/>
              </w:rPr>
              <w:t xml:space="preserve">4 050,00 грн. </w:t>
            </w:r>
          </w:p>
        </w:tc>
      </w:tr>
      <w:tr w:rsidR="00193A84" w:rsidRPr="00822BEA" w:rsidTr="00EE7D94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84" w:rsidRPr="00A32EAD" w:rsidRDefault="00193A84" w:rsidP="00EE7D94">
            <w:pPr>
              <w:rPr>
                <w:sz w:val="22"/>
                <w:szCs w:val="22"/>
              </w:rPr>
            </w:pPr>
          </w:p>
          <w:p w:rsidR="00193A84" w:rsidRPr="00556E2C" w:rsidRDefault="00193A84" w:rsidP="00EE7D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193A84" w:rsidRPr="00A32EAD" w:rsidRDefault="00193A84" w:rsidP="00EE7D94"/>
          <w:p w:rsidR="00193A84" w:rsidRPr="00582E23" w:rsidRDefault="00193A84" w:rsidP="00EE7D94">
            <w:pPr>
              <w:rPr>
                <w:b/>
              </w:rPr>
            </w:pPr>
            <w:r>
              <w:rPr>
                <w:b/>
              </w:rPr>
              <w:t xml:space="preserve">856 </w:t>
            </w:r>
            <w:r w:rsidRPr="00582E23">
              <w:rPr>
                <w:b/>
              </w:rPr>
              <w:t xml:space="preserve"> осіб                                    </w:t>
            </w:r>
            <w:r>
              <w:rPr>
                <w:b/>
              </w:rPr>
              <w:t>300 000</w:t>
            </w:r>
            <w:r w:rsidRPr="00582E23">
              <w:rPr>
                <w:b/>
              </w:rPr>
              <w:t>,00 грн.</w:t>
            </w:r>
          </w:p>
        </w:tc>
      </w:tr>
    </w:tbl>
    <w:p w:rsidR="00193A84" w:rsidRPr="00362C80" w:rsidRDefault="00193A84" w:rsidP="00193A84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193A84" w:rsidRPr="00362C80" w:rsidRDefault="00193A84" w:rsidP="00193A84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Pr="00362C80">
        <w:rPr>
          <w:b/>
          <w:bCs/>
          <w:sz w:val="28"/>
          <w:szCs w:val="28"/>
        </w:rPr>
        <w:t>0 000 (</w:t>
      </w:r>
      <w:r>
        <w:rPr>
          <w:b/>
          <w:bCs/>
          <w:sz w:val="28"/>
          <w:szCs w:val="28"/>
        </w:rPr>
        <w:t xml:space="preserve">триста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4F60A7" w:rsidRDefault="004F60A7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2B1760" w:rsidRDefault="002B1760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2B1760" w:rsidRDefault="002B1760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2B1760" w:rsidRPr="00B254C9" w:rsidRDefault="002B1760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87840" w:rsidRPr="00787840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4F60A7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787840">
      <w:pPr>
        <w:widowControl w:val="0"/>
        <w:adjustRightInd w:val="0"/>
        <w:ind w:firstLine="284"/>
        <w:jc w:val="both"/>
        <w:textAlignment w:val="baseline"/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Default="000C404C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EE7D94" w:rsidRDefault="00EE7D94" w:rsidP="000C404C">
      <w:pPr>
        <w:rPr>
          <w:b/>
          <w:color w:val="FF0000"/>
          <w:sz w:val="28"/>
          <w:szCs w:val="28"/>
          <w:lang w:val="en-US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ABEE" wp14:editId="6F1F8A59">
                <wp:simplePos x="0" y="0"/>
                <wp:positionH relativeFrom="column">
                  <wp:posOffset>2903855</wp:posOffset>
                </wp:positionH>
                <wp:positionV relativeFrom="paragraph">
                  <wp:posOffset>-121285</wp:posOffset>
                </wp:positionV>
                <wp:extent cx="3275965" cy="1579245"/>
                <wp:effectExtent l="0" t="0" r="63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D94" w:rsidRPr="00EE7D94" w:rsidRDefault="00EE7D94" w:rsidP="00EE7D94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  <w:p w:rsidR="00EE7D94" w:rsidRPr="00B20758" w:rsidRDefault="00EE7D94" w:rsidP="00EE7D9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EE7D94" w:rsidRPr="00B20758" w:rsidRDefault="00EE7D94" w:rsidP="00EE7D9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202DB3">
                              <w:rPr>
                                <w:lang w:val="ru-RU"/>
                              </w:rPr>
                              <w:t>29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квітня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202DB3">
                              <w:rPr>
                                <w:lang w:val="ru-RU"/>
                              </w:rPr>
                              <w:t>6723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EE7D94" w:rsidRPr="00F80480" w:rsidRDefault="00EE7D94" w:rsidP="00EE7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ABEE" id="Поле 2" o:spid="_x0000_s1027" type="#_x0000_t202" style="position:absolute;margin-left:228.65pt;margin-top:-9.55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2+D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QjSTqgaPdl9333bfcVp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" stroked="f">
                <v:textbox>
                  <w:txbxContent>
                    <w:p w:rsidR="00EE7D94" w:rsidRPr="00EE7D94" w:rsidRDefault="00EE7D94" w:rsidP="00EE7D94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8</w:t>
                      </w:r>
                    </w:p>
                    <w:p w:rsidR="00EE7D94" w:rsidRPr="00B20758" w:rsidRDefault="00EE7D94" w:rsidP="00EE7D9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EE7D94" w:rsidRPr="00B20758" w:rsidRDefault="00EE7D94" w:rsidP="00EE7D94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202DB3">
                        <w:rPr>
                          <w:lang w:val="ru-RU"/>
                        </w:rPr>
                        <w:t>29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квітня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202DB3">
                        <w:rPr>
                          <w:lang w:val="ru-RU"/>
                        </w:rPr>
                        <w:t>6723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EE7D94" w:rsidRPr="00F80480" w:rsidRDefault="00EE7D94" w:rsidP="00EE7D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7D94" w:rsidRPr="00EE7D94" w:rsidRDefault="00EE7D94" w:rsidP="000C404C">
      <w:pPr>
        <w:rPr>
          <w:b/>
          <w:color w:val="FF0000"/>
          <w:sz w:val="28"/>
          <w:szCs w:val="28"/>
          <w:lang w:val="en-US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EE7D94" w:rsidRDefault="00EE7D94" w:rsidP="000C404C">
      <w:pPr>
        <w:rPr>
          <w:b/>
          <w:color w:val="FF0000"/>
          <w:sz w:val="28"/>
          <w:szCs w:val="28"/>
        </w:rPr>
      </w:pPr>
    </w:p>
    <w:p w:rsidR="00EE7D94" w:rsidRPr="00EE7D94" w:rsidRDefault="00EE7D94" w:rsidP="00EE7D94">
      <w:pPr>
        <w:rPr>
          <w:sz w:val="28"/>
          <w:szCs w:val="28"/>
        </w:rPr>
      </w:pPr>
    </w:p>
    <w:p w:rsidR="00EE7D94" w:rsidRPr="00EE7D94" w:rsidRDefault="00EE7D94" w:rsidP="00EE7D94">
      <w:pPr>
        <w:rPr>
          <w:sz w:val="28"/>
          <w:szCs w:val="28"/>
        </w:rPr>
      </w:pPr>
    </w:p>
    <w:p w:rsidR="00EE7D94" w:rsidRPr="00EE7D94" w:rsidRDefault="00EE7D94" w:rsidP="00EE7D94">
      <w:pPr>
        <w:rPr>
          <w:sz w:val="28"/>
          <w:szCs w:val="28"/>
        </w:rPr>
      </w:pPr>
    </w:p>
    <w:p w:rsidR="00EE7D94" w:rsidRPr="00EE7D94" w:rsidRDefault="00EE7D94" w:rsidP="00EE7D94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Розрахунок</w:t>
      </w:r>
    </w:p>
    <w:p w:rsidR="00EE7D94" w:rsidRPr="00EE7D94" w:rsidRDefault="00EE7D94" w:rsidP="00EE7D94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орієнтовних витрат на 2020 рік для забезпечення надання</w:t>
      </w:r>
    </w:p>
    <w:p w:rsidR="00EE7D94" w:rsidRPr="00EE7D94" w:rsidRDefault="00EE7D94" w:rsidP="00EE7D94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 xml:space="preserve"> пільг з оплати послуг зв’язку </w:t>
      </w:r>
    </w:p>
    <w:p w:rsidR="00EE7D94" w:rsidRPr="00EE7D94" w:rsidRDefault="00EE7D94" w:rsidP="00EE7D94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  <w:u w:val="single"/>
        </w:rPr>
        <w:t>Встановлення телефонів</w:t>
      </w:r>
      <w:r w:rsidRPr="00EE7D94">
        <w:rPr>
          <w:sz w:val="28"/>
          <w:szCs w:val="28"/>
        </w:rPr>
        <w:t xml:space="preserve">: </w:t>
      </w: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 xml:space="preserve">Відповідно до потреби в коштах, наданої </w:t>
      </w:r>
      <w:r w:rsidR="003022E7">
        <w:rPr>
          <w:sz w:val="28"/>
          <w:szCs w:val="28"/>
        </w:rPr>
        <w:t xml:space="preserve"> </w:t>
      </w:r>
      <w:r w:rsidRPr="00EE7D94">
        <w:rPr>
          <w:sz w:val="28"/>
          <w:szCs w:val="28"/>
        </w:rPr>
        <w:t>ПАТ «Укртелеком», на 2020 рік для встановлення телефонів 6 особам пільгових категорій населення необхідно                        кошти в сумі 3 320,00 грн.</w:t>
      </w: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  <w:u w:val="single"/>
        </w:rPr>
        <w:t xml:space="preserve">Абонплата </w:t>
      </w:r>
      <w:r w:rsidRPr="00EE7D94">
        <w:rPr>
          <w:sz w:val="28"/>
          <w:szCs w:val="28"/>
        </w:rPr>
        <w:t>(планується надати пільгу 2 901 чол.):</w:t>
      </w: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>1</w:t>
      </w:r>
      <w:r w:rsidR="00417126" w:rsidRPr="00417126">
        <w:rPr>
          <w:sz w:val="28"/>
          <w:szCs w:val="28"/>
        </w:rPr>
        <w:t>04</w:t>
      </w:r>
      <w:r w:rsidRPr="00EE7D94">
        <w:rPr>
          <w:sz w:val="28"/>
          <w:szCs w:val="28"/>
        </w:rPr>
        <w:t> </w:t>
      </w:r>
      <w:r w:rsidR="00417126" w:rsidRPr="00417126">
        <w:rPr>
          <w:sz w:val="28"/>
          <w:szCs w:val="28"/>
        </w:rPr>
        <w:t>714</w:t>
      </w:r>
      <w:r w:rsidRPr="00EE7D94">
        <w:rPr>
          <w:sz w:val="28"/>
          <w:szCs w:val="28"/>
        </w:rPr>
        <w:t>,</w:t>
      </w:r>
      <w:r w:rsidR="00417126" w:rsidRPr="00417126">
        <w:rPr>
          <w:sz w:val="28"/>
          <w:szCs w:val="28"/>
        </w:rPr>
        <w:t>50</w:t>
      </w:r>
      <w:r w:rsidRPr="00EE7D94">
        <w:rPr>
          <w:sz w:val="28"/>
          <w:szCs w:val="28"/>
        </w:rPr>
        <w:t xml:space="preserve"> грн.  х 12 місяців = 1</w:t>
      </w:r>
      <w:r>
        <w:rPr>
          <w:sz w:val="28"/>
          <w:szCs w:val="28"/>
        </w:rPr>
        <w:t> </w:t>
      </w:r>
      <w:r w:rsidRPr="00EE7D94">
        <w:rPr>
          <w:sz w:val="28"/>
          <w:szCs w:val="28"/>
        </w:rPr>
        <w:t xml:space="preserve">256 </w:t>
      </w:r>
      <w:r w:rsidRPr="00417126">
        <w:rPr>
          <w:sz w:val="28"/>
          <w:szCs w:val="28"/>
        </w:rPr>
        <w:t>574</w:t>
      </w:r>
      <w:r w:rsidRPr="00EE7D94">
        <w:rPr>
          <w:sz w:val="28"/>
          <w:szCs w:val="28"/>
        </w:rPr>
        <w:t xml:space="preserve">,00 грн., </w:t>
      </w: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>де 1</w:t>
      </w:r>
      <w:r w:rsidR="00417126" w:rsidRPr="00417126">
        <w:rPr>
          <w:sz w:val="28"/>
          <w:szCs w:val="28"/>
        </w:rPr>
        <w:t>04</w:t>
      </w:r>
      <w:r w:rsidRPr="00EE7D94">
        <w:rPr>
          <w:sz w:val="28"/>
          <w:szCs w:val="28"/>
        </w:rPr>
        <w:t> </w:t>
      </w:r>
      <w:r w:rsidR="00417126" w:rsidRPr="00417126">
        <w:rPr>
          <w:sz w:val="28"/>
          <w:szCs w:val="28"/>
        </w:rPr>
        <w:t>714</w:t>
      </w:r>
      <w:r w:rsidRPr="00EE7D94">
        <w:rPr>
          <w:sz w:val="28"/>
          <w:szCs w:val="28"/>
        </w:rPr>
        <w:t>,</w:t>
      </w:r>
      <w:r w:rsidR="00417126" w:rsidRPr="00417126">
        <w:rPr>
          <w:sz w:val="28"/>
          <w:szCs w:val="28"/>
        </w:rPr>
        <w:t>50</w:t>
      </w:r>
      <w:r w:rsidRPr="00EE7D94">
        <w:rPr>
          <w:sz w:val="28"/>
          <w:szCs w:val="28"/>
        </w:rPr>
        <w:t xml:space="preserve"> грн. – середньомісячний розмір витрат.  </w:t>
      </w:r>
    </w:p>
    <w:p w:rsidR="00EE7D94" w:rsidRPr="00EE7D94" w:rsidRDefault="00EE7D94" w:rsidP="00EE7D94">
      <w:pPr>
        <w:ind w:firstLine="708"/>
        <w:jc w:val="both"/>
        <w:rPr>
          <w:sz w:val="28"/>
          <w:szCs w:val="28"/>
        </w:rPr>
      </w:pPr>
    </w:p>
    <w:p w:rsidR="00EE7D94" w:rsidRPr="00EE7D94" w:rsidRDefault="00EE7D94" w:rsidP="00EE7D94">
      <w:pPr>
        <w:widowControl w:val="0"/>
        <w:tabs>
          <w:tab w:val="left" w:pos="720"/>
        </w:tabs>
        <w:adjustRightInd w:val="0"/>
        <w:textAlignment w:val="baseline"/>
        <w:rPr>
          <w:i/>
          <w:sz w:val="28"/>
          <w:szCs w:val="28"/>
        </w:rPr>
      </w:pPr>
      <w:r w:rsidRPr="00EE7D94">
        <w:rPr>
          <w:b/>
          <w:sz w:val="28"/>
          <w:szCs w:val="28"/>
        </w:rPr>
        <w:tab/>
      </w:r>
      <w:r w:rsidRPr="00EE7D94">
        <w:rPr>
          <w:i/>
          <w:sz w:val="28"/>
          <w:szCs w:val="28"/>
        </w:rPr>
        <w:t>Витрати на рік: 3 320,00 грн. + 1</w:t>
      </w:r>
      <w:r w:rsidR="00417126">
        <w:rPr>
          <w:i/>
          <w:sz w:val="28"/>
          <w:szCs w:val="28"/>
        </w:rPr>
        <w:t> </w:t>
      </w:r>
      <w:r w:rsidR="00417126" w:rsidRPr="00417126">
        <w:rPr>
          <w:i/>
          <w:sz w:val="28"/>
          <w:szCs w:val="28"/>
        </w:rPr>
        <w:t>256 574</w:t>
      </w:r>
      <w:r w:rsidRPr="00EE7D94">
        <w:rPr>
          <w:i/>
          <w:sz w:val="28"/>
          <w:szCs w:val="28"/>
        </w:rPr>
        <w:t>,00  грн. = 1</w:t>
      </w:r>
      <w:r w:rsidR="00417126">
        <w:rPr>
          <w:i/>
          <w:sz w:val="28"/>
          <w:szCs w:val="28"/>
        </w:rPr>
        <w:t> </w:t>
      </w:r>
      <w:r w:rsidR="00417126" w:rsidRPr="00417126">
        <w:rPr>
          <w:i/>
          <w:sz w:val="28"/>
          <w:szCs w:val="28"/>
        </w:rPr>
        <w:t>259 894</w:t>
      </w:r>
      <w:r w:rsidRPr="00EE7D94">
        <w:rPr>
          <w:i/>
          <w:sz w:val="28"/>
          <w:szCs w:val="28"/>
        </w:rPr>
        <w:t xml:space="preserve"> ,00 грн.</w:t>
      </w:r>
    </w:p>
    <w:p w:rsidR="00EE7D94" w:rsidRPr="00EE7D94" w:rsidRDefault="00EE7D94" w:rsidP="00EE7D94">
      <w:pPr>
        <w:widowControl w:val="0"/>
        <w:tabs>
          <w:tab w:val="left" w:pos="720"/>
        </w:tabs>
        <w:adjustRightInd w:val="0"/>
        <w:textAlignment w:val="baseline"/>
        <w:rPr>
          <w:sz w:val="28"/>
          <w:szCs w:val="28"/>
        </w:rPr>
      </w:pPr>
    </w:p>
    <w:p w:rsidR="00EE7D94" w:rsidRPr="00EE7D94" w:rsidRDefault="00EE7D94" w:rsidP="00EE7D94">
      <w:pPr>
        <w:widowControl w:val="0"/>
        <w:tabs>
          <w:tab w:val="left" w:pos="720"/>
        </w:tabs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Загальний фонд – 1</w:t>
      </w:r>
      <w:r w:rsidR="00417126">
        <w:rPr>
          <w:b/>
          <w:sz w:val="28"/>
          <w:szCs w:val="28"/>
        </w:rPr>
        <w:t> </w:t>
      </w:r>
      <w:r w:rsidR="00417126" w:rsidRPr="00417126">
        <w:rPr>
          <w:b/>
          <w:sz w:val="28"/>
          <w:szCs w:val="28"/>
        </w:rPr>
        <w:t>259 894</w:t>
      </w:r>
      <w:r w:rsidRPr="00EE7D94">
        <w:rPr>
          <w:b/>
          <w:sz w:val="28"/>
          <w:szCs w:val="28"/>
        </w:rPr>
        <w:t xml:space="preserve"> (один мільйон </w:t>
      </w:r>
      <w:r w:rsidR="00417126">
        <w:rPr>
          <w:b/>
          <w:sz w:val="28"/>
          <w:szCs w:val="28"/>
        </w:rPr>
        <w:t>двісті п’ятдесят дев’ять тисяч вісімсот дев’яносто чотири</w:t>
      </w:r>
      <w:r w:rsidRPr="00EE7D94">
        <w:rPr>
          <w:b/>
          <w:sz w:val="28"/>
          <w:szCs w:val="28"/>
        </w:rPr>
        <w:t xml:space="preserve">) грн. 00 коп.   </w:t>
      </w:r>
    </w:p>
    <w:p w:rsidR="00EE7D94" w:rsidRPr="00EE7D94" w:rsidRDefault="00EE7D94" w:rsidP="00EE7D94">
      <w:pPr>
        <w:jc w:val="both"/>
        <w:rPr>
          <w:sz w:val="28"/>
          <w:szCs w:val="28"/>
        </w:rPr>
      </w:pPr>
    </w:p>
    <w:p w:rsidR="00EE7D94" w:rsidRPr="00EE7D94" w:rsidRDefault="00EE7D94" w:rsidP="00EE7D94">
      <w:pPr>
        <w:jc w:val="both"/>
        <w:rPr>
          <w:sz w:val="28"/>
          <w:szCs w:val="28"/>
        </w:rPr>
      </w:pPr>
    </w:p>
    <w:p w:rsidR="00EE7D94" w:rsidRPr="00EE7D94" w:rsidRDefault="00EE7D94" w:rsidP="00EE7D94">
      <w:pPr>
        <w:jc w:val="both"/>
        <w:rPr>
          <w:sz w:val="28"/>
          <w:szCs w:val="28"/>
        </w:rPr>
      </w:pPr>
    </w:p>
    <w:p w:rsidR="00EE7D94" w:rsidRPr="00EE7D94" w:rsidRDefault="00EE7D94" w:rsidP="00EE7D94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E7D94" w:rsidRPr="00EE7D94" w:rsidTr="00EE7D94">
        <w:trPr>
          <w:trHeight w:val="1022"/>
        </w:trPr>
        <w:tc>
          <w:tcPr>
            <w:tcW w:w="4982" w:type="dxa"/>
            <w:shd w:val="clear" w:color="auto" w:fill="auto"/>
          </w:tcPr>
          <w:p w:rsidR="00EE7D94" w:rsidRPr="00EE7D94" w:rsidRDefault="00EE7D94" w:rsidP="00EE7D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E7D94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E7D94" w:rsidRPr="00EE7D94" w:rsidRDefault="00EE7D94" w:rsidP="00EE7D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E7D94" w:rsidRPr="00EE7D94" w:rsidRDefault="00EE7D94" w:rsidP="00EE7D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7D94">
              <w:rPr>
                <w:bCs/>
                <w:sz w:val="22"/>
                <w:szCs w:val="22"/>
              </w:rPr>
              <w:t>Виконавець: Масік Т.О.</w:t>
            </w:r>
          </w:p>
          <w:p w:rsidR="00EE7D94" w:rsidRPr="00EE7D94" w:rsidRDefault="00EE7D94" w:rsidP="00EE7D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E7D94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E7D94" w:rsidRPr="00EE7D94" w:rsidRDefault="00EE7D94" w:rsidP="00EE7D9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EE7D94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565ECE" w:rsidRPr="00EE7D94" w:rsidRDefault="00565ECE" w:rsidP="00EE7D94">
      <w:pPr>
        <w:jc w:val="center"/>
        <w:rPr>
          <w:sz w:val="28"/>
          <w:szCs w:val="28"/>
        </w:rPr>
      </w:pPr>
    </w:p>
    <w:sectPr w:rsidR="00565ECE" w:rsidRPr="00EE7D94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E8"/>
    <w:rsid w:val="00015EBA"/>
    <w:rsid w:val="0006100B"/>
    <w:rsid w:val="0007178C"/>
    <w:rsid w:val="00072D43"/>
    <w:rsid w:val="000769C3"/>
    <w:rsid w:val="00092B69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C3429"/>
    <w:rsid w:val="001D7D1F"/>
    <w:rsid w:val="001E53EC"/>
    <w:rsid w:val="0020079C"/>
    <w:rsid w:val="00202DB3"/>
    <w:rsid w:val="00220CA0"/>
    <w:rsid w:val="002634F7"/>
    <w:rsid w:val="002B1760"/>
    <w:rsid w:val="003022E7"/>
    <w:rsid w:val="00357446"/>
    <w:rsid w:val="00392AFA"/>
    <w:rsid w:val="00394A29"/>
    <w:rsid w:val="003C3820"/>
    <w:rsid w:val="00404B82"/>
    <w:rsid w:val="00417126"/>
    <w:rsid w:val="0043435D"/>
    <w:rsid w:val="0045136D"/>
    <w:rsid w:val="00451A45"/>
    <w:rsid w:val="004C3512"/>
    <w:rsid w:val="004E31E2"/>
    <w:rsid w:val="004F60A7"/>
    <w:rsid w:val="004F6CFA"/>
    <w:rsid w:val="00517E5F"/>
    <w:rsid w:val="00523E34"/>
    <w:rsid w:val="0053704C"/>
    <w:rsid w:val="00565ECE"/>
    <w:rsid w:val="005C5ECD"/>
    <w:rsid w:val="005D4913"/>
    <w:rsid w:val="005F00BD"/>
    <w:rsid w:val="006140B3"/>
    <w:rsid w:val="00656E36"/>
    <w:rsid w:val="00662381"/>
    <w:rsid w:val="006C4161"/>
    <w:rsid w:val="006D01BC"/>
    <w:rsid w:val="006E5838"/>
    <w:rsid w:val="00704486"/>
    <w:rsid w:val="00721346"/>
    <w:rsid w:val="00752EE8"/>
    <w:rsid w:val="00772349"/>
    <w:rsid w:val="00785A4D"/>
    <w:rsid w:val="00787840"/>
    <w:rsid w:val="007C5A0C"/>
    <w:rsid w:val="007D480C"/>
    <w:rsid w:val="007D5435"/>
    <w:rsid w:val="00872CA7"/>
    <w:rsid w:val="008853E4"/>
    <w:rsid w:val="008D7594"/>
    <w:rsid w:val="008E2C33"/>
    <w:rsid w:val="00947204"/>
    <w:rsid w:val="00994DD6"/>
    <w:rsid w:val="009C6395"/>
    <w:rsid w:val="009C7239"/>
    <w:rsid w:val="00A758C9"/>
    <w:rsid w:val="00A82647"/>
    <w:rsid w:val="00AB6919"/>
    <w:rsid w:val="00AC47B0"/>
    <w:rsid w:val="00AF619F"/>
    <w:rsid w:val="00B20758"/>
    <w:rsid w:val="00B254C9"/>
    <w:rsid w:val="00BA593E"/>
    <w:rsid w:val="00BF01C6"/>
    <w:rsid w:val="00C11455"/>
    <w:rsid w:val="00C403C4"/>
    <w:rsid w:val="00C610CB"/>
    <w:rsid w:val="00C815D2"/>
    <w:rsid w:val="00C93FEA"/>
    <w:rsid w:val="00CF0872"/>
    <w:rsid w:val="00D33E3B"/>
    <w:rsid w:val="00D3771B"/>
    <w:rsid w:val="00D83EA4"/>
    <w:rsid w:val="00D95A1A"/>
    <w:rsid w:val="00DE5123"/>
    <w:rsid w:val="00DF3B10"/>
    <w:rsid w:val="00DF3C77"/>
    <w:rsid w:val="00E3228D"/>
    <w:rsid w:val="00E73E59"/>
    <w:rsid w:val="00E86FAC"/>
    <w:rsid w:val="00E90636"/>
    <w:rsid w:val="00EE447F"/>
    <w:rsid w:val="00EE7D94"/>
    <w:rsid w:val="00EF1BDC"/>
    <w:rsid w:val="00EF63C8"/>
    <w:rsid w:val="00F43881"/>
    <w:rsid w:val="00F53209"/>
    <w:rsid w:val="00FC53F5"/>
    <w:rsid w:val="00FC608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289C0-9FC6-4B34-B4F0-B6C1312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1915-8082-4883-A0D2-04F14FD9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2020-04-29T11:26:00Z</cp:lastPrinted>
  <dcterms:created xsi:type="dcterms:W3CDTF">2020-05-04T05:40:00Z</dcterms:created>
  <dcterms:modified xsi:type="dcterms:W3CDTF">2020-05-04T05:40:00Z</dcterms:modified>
</cp:coreProperties>
</file>