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CA" w:rsidRPr="003B52CA" w:rsidRDefault="003B52CA" w:rsidP="003B52CA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2CA">
        <w:rPr>
          <w:rFonts w:ascii="Times New Roman" w:hAnsi="Times New Roman" w:cs="Times New Roman"/>
          <w:sz w:val="28"/>
          <w:szCs w:val="28"/>
        </w:rPr>
        <w:t>Додаток</w:t>
      </w:r>
    </w:p>
    <w:p w:rsidR="00F80037" w:rsidRPr="003B52CA" w:rsidRDefault="003B52CA" w:rsidP="003B52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834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B52CA">
        <w:rPr>
          <w:rFonts w:ascii="Times New Roman" w:hAnsi="Times New Roman" w:cs="Times New Roman"/>
          <w:sz w:val="28"/>
          <w:szCs w:val="28"/>
        </w:rPr>
        <w:t>до рішення Сумської міської ради</w:t>
      </w:r>
    </w:p>
    <w:p w:rsidR="00F80037" w:rsidRDefault="003B52CA" w:rsidP="0058345D">
      <w:pPr>
        <w:spacing w:after="0"/>
        <w:ind w:left="4820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34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52CA">
        <w:rPr>
          <w:rFonts w:ascii="Times New Roman" w:hAnsi="Times New Roman" w:cs="Times New Roman"/>
          <w:bCs/>
          <w:sz w:val="28"/>
          <w:szCs w:val="28"/>
        </w:rPr>
        <w:t xml:space="preserve">«Про затвердження Положення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3B52CA">
        <w:rPr>
          <w:rFonts w:ascii="Times New Roman" w:hAnsi="Times New Roman" w:cs="Times New Roman"/>
          <w:bCs/>
          <w:sz w:val="28"/>
          <w:szCs w:val="28"/>
        </w:rPr>
        <w:t xml:space="preserve">про шкільний громадський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Pr="003B52CA">
        <w:rPr>
          <w:rFonts w:ascii="Times New Roman" w:hAnsi="Times New Roman" w:cs="Times New Roman"/>
          <w:bCs/>
          <w:sz w:val="28"/>
          <w:szCs w:val="28"/>
        </w:rPr>
        <w:t>бюджет Сумської міської територіальної громади»</w:t>
      </w:r>
    </w:p>
    <w:p w:rsidR="003B52CA" w:rsidRPr="003B52CA" w:rsidRDefault="003B52CA" w:rsidP="0058345D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58345D">
        <w:rPr>
          <w:rFonts w:ascii="Times New Roman" w:hAnsi="Times New Roman" w:cs="Times New Roman"/>
          <w:bCs/>
          <w:sz w:val="28"/>
          <w:szCs w:val="28"/>
        </w:rPr>
        <w:t>01 листопада 2021 року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 </w:t>
      </w:r>
      <w:r w:rsidR="0058345D">
        <w:rPr>
          <w:rFonts w:ascii="Times New Roman" w:hAnsi="Times New Roman" w:cs="Times New Roman"/>
          <w:bCs/>
          <w:sz w:val="28"/>
          <w:szCs w:val="28"/>
        </w:rPr>
        <w:t>2240</w:t>
      </w:r>
      <w:r>
        <w:rPr>
          <w:rFonts w:ascii="Times New Roman" w:hAnsi="Times New Roman" w:cs="Times New Roman"/>
          <w:bCs/>
          <w:sz w:val="28"/>
          <w:szCs w:val="28"/>
        </w:rPr>
        <w:t xml:space="preserve"> -МР</w:t>
      </w:r>
    </w:p>
    <w:p w:rsidR="00F80037" w:rsidRDefault="00F80037" w:rsidP="00F80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A5" w:rsidRDefault="00B957A5" w:rsidP="00F80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37" w:rsidRDefault="00DE5319" w:rsidP="00F80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83">
        <w:rPr>
          <w:rFonts w:ascii="Times New Roman" w:hAnsi="Times New Roman" w:cs="Times New Roman"/>
          <w:b/>
          <w:sz w:val="28"/>
          <w:szCs w:val="28"/>
        </w:rPr>
        <w:t xml:space="preserve">ПОЛОЖЕННЯ </w:t>
      </w:r>
    </w:p>
    <w:p w:rsidR="00DE5319" w:rsidRDefault="00DE5319" w:rsidP="00F80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83">
        <w:rPr>
          <w:rFonts w:ascii="Times New Roman" w:hAnsi="Times New Roman" w:cs="Times New Roman"/>
          <w:b/>
          <w:sz w:val="28"/>
          <w:szCs w:val="28"/>
        </w:rPr>
        <w:t>ПРО ШКІЛЬНИЙ ГРОМАДСЬКИЙ БЮДЖЕТ СУМСЬКОЇ МІСЬКОЇ ТЕРИТОРІАЛЬНОЇ ГРОМАДИ</w:t>
      </w:r>
    </w:p>
    <w:p w:rsidR="00DD620C" w:rsidRPr="00730C83" w:rsidRDefault="00DD620C" w:rsidP="00F80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19" w:rsidRPr="00730C83" w:rsidRDefault="00DE5319" w:rsidP="00DE5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83">
        <w:rPr>
          <w:rFonts w:ascii="Times New Roman" w:hAnsi="Times New Roman" w:cs="Times New Roman"/>
          <w:b/>
          <w:sz w:val="28"/>
          <w:szCs w:val="28"/>
        </w:rPr>
        <w:t>ПРЕАМБУЛА ПОЛОЖЕННЯ</w:t>
      </w:r>
    </w:p>
    <w:p w:rsidR="00DE5319" w:rsidRDefault="00DE5319" w:rsidP="00DE5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Шкільний громадський бюджет має на меті на</w:t>
      </w:r>
      <w:r w:rsidR="003B4992">
        <w:rPr>
          <w:rFonts w:ascii="Times New Roman" w:hAnsi="Times New Roman" w:cs="Times New Roman"/>
          <w:sz w:val="28"/>
          <w:szCs w:val="28"/>
        </w:rPr>
        <w:t xml:space="preserve">вчити учнів створювати </w:t>
      </w:r>
      <w:proofErr w:type="spellStart"/>
      <w:r w:rsidR="003B4992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3B49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комунікувати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та працювати в команді, розвинути відчуття важливості власного голосу, тим самим сформувати активного, розумного громадянина з критичним мисленням, який в майбутньому буде брати участь у прийнятті рішень в громаді та суспільстві.</w:t>
      </w:r>
    </w:p>
    <w:p w:rsidR="000243AF" w:rsidRPr="000243AF" w:rsidRDefault="000243AF" w:rsidP="00024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AF">
        <w:rPr>
          <w:rFonts w:ascii="Times New Roman" w:hAnsi="Times New Roman" w:cs="Times New Roman"/>
          <w:sz w:val="28"/>
          <w:szCs w:val="28"/>
        </w:rPr>
        <w:t>Це Положення розроблено з урахуванням:</w:t>
      </w:r>
    </w:p>
    <w:p w:rsidR="000243AF" w:rsidRPr="000243AF" w:rsidRDefault="000243AF" w:rsidP="000243AF">
      <w:pPr>
        <w:pStyle w:val="a3"/>
        <w:numPr>
          <w:ilvl w:val="0"/>
          <w:numId w:val="25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243AF">
        <w:rPr>
          <w:rFonts w:ascii="Times New Roman" w:hAnsi="Times New Roman" w:cs="Times New Roman"/>
          <w:sz w:val="28"/>
          <w:szCs w:val="28"/>
        </w:rPr>
        <w:t>норм Конв</w:t>
      </w:r>
      <w:r w:rsidR="006669DA">
        <w:rPr>
          <w:rFonts w:ascii="Times New Roman" w:hAnsi="Times New Roman" w:cs="Times New Roman"/>
          <w:sz w:val="28"/>
          <w:szCs w:val="28"/>
        </w:rPr>
        <w:t xml:space="preserve">енції ООН про права дитини, яка </w:t>
      </w:r>
      <w:r w:rsidRPr="000243AF">
        <w:rPr>
          <w:rFonts w:ascii="Times New Roman" w:hAnsi="Times New Roman" w:cs="Times New Roman"/>
          <w:sz w:val="28"/>
          <w:szCs w:val="28"/>
        </w:rPr>
        <w:t>стверджує, що ді</w:t>
      </w:r>
      <w:r w:rsidR="006669DA">
        <w:rPr>
          <w:rFonts w:ascii="Times New Roman" w:hAnsi="Times New Roman" w:cs="Times New Roman"/>
          <w:sz w:val="28"/>
          <w:szCs w:val="28"/>
        </w:rPr>
        <w:t>тям належить мати власну думку в</w:t>
      </w:r>
      <w:r w:rsidRPr="000243AF">
        <w:rPr>
          <w:rFonts w:ascii="Times New Roman" w:hAnsi="Times New Roman" w:cs="Times New Roman"/>
          <w:sz w:val="28"/>
          <w:szCs w:val="28"/>
        </w:rPr>
        <w:t xml:space="preserve"> кожному ас</w:t>
      </w:r>
      <w:r>
        <w:rPr>
          <w:rFonts w:ascii="Times New Roman" w:hAnsi="Times New Roman" w:cs="Times New Roman"/>
          <w:sz w:val="28"/>
          <w:szCs w:val="28"/>
        </w:rPr>
        <w:t>пекті життя, який їх стосується;</w:t>
      </w:r>
    </w:p>
    <w:p w:rsidR="000243AF" w:rsidRPr="000243AF" w:rsidRDefault="006669DA" w:rsidP="006669DA">
      <w:pPr>
        <w:pStyle w:val="a3"/>
        <w:numPr>
          <w:ilvl w:val="0"/>
          <w:numId w:val="2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переглянутої </w:t>
      </w:r>
      <w:r w:rsidRPr="006669DA">
        <w:rPr>
          <w:rFonts w:ascii="Times New Roman" w:hAnsi="Times New Roman" w:cs="Times New Roman"/>
          <w:sz w:val="28"/>
          <w:szCs w:val="28"/>
        </w:rPr>
        <w:t xml:space="preserve">Європейської хартії щодо участі молоді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9DA">
        <w:rPr>
          <w:rFonts w:ascii="Times New Roman" w:hAnsi="Times New Roman" w:cs="Times New Roman"/>
          <w:sz w:val="28"/>
          <w:szCs w:val="28"/>
        </w:rPr>
        <w:t xml:space="preserve">громадському житті на </w:t>
      </w:r>
      <w:r>
        <w:rPr>
          <w:rFonts w:ascii="Times New Roman" w:hAnsi="Times New Roman" w:cs="Times New Roman"/>
          <w:sz w:val="28"/>
          <w:szCs w:val="28"/>
        </w:rPr>
        <w:t>місцевому і регіональному рівні;</w:t>
      </w:r>
    </w:p>
    <w:p w:rsidR="000243AF" w:rsidRPr="000243AF" w:rsidRDefault="000243AF" w:rsidP="000243AF">
      <w:pPr>
        <w:pStyle w:val="a3"/>
        <w:numPr>
          <w:ilvl w:val="0"/>
          <w:numId w:val="25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 Бюджетного кодексу України;</w:t>
      </w:r>
      <w:r w:rsidRPr="00024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3AF" w:rsidRPr="000243AF" w:rsidRDefault="000243AF" w:rsidP="000243AF">
      <w:pPr>
        <w:pStyle w:val="a3"/>
        <w:numPr>
          <w:ilvl w:val="0"/>
          <w:numId w:val="25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243AF">
        <w:rPr>
          <w:rFonts w:ascii="Times New Roman" w:hAnsi="Times New Roman" w:cs="Times New Roman"/>
          <w:sz w:val="28"/>
          <w:szCs w:val="28"/>
        </w:rPr>
        <w:t>Закону України «Про повну загальну середню освіту»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24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3AF" w:rsidRPr="000243AF" w:rsidRDefault="000243AF" w:rsidP="000243AF">
      <w:pPr>
        <w:pStyle w:val="a3"/>
        <w:numPr>
          <w:ilvl w:val="0"/>
          <w:numId w:val="25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Закону України «</w:t>
      </w:r>
      <w:r w:rsidRPr="000243AF">
        <w:rPr>
          <w:rFonts w:ascii="Times New Roman" w:hAnsi="Times New Roman" w:cs="Times New Roman"/>
          <w:sz w:val="28"/>
          <w:szCs w:val="28"/>
        </w:rPr>
        <w:t>Про мі</w:t>
      </w:r>
      <w:r w:rsidR="006669DA">
        <w:rPr>
          <w:rFonts w:ascii="Times New Roman" w:hAnsi="Times New Roman" w:cs="Times New Roman"/>
          <w:sz w:val="28"/>
          <w:szCs w:val="28"/>
        </w:rPr>
        <w:t>сцеве самоврядування в Україні».</w:t>
      </w:r>
    </w:p>
    <w:p w:rsidR="000243AF" w:rsidRDefault="00DE5319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83">
        <w:rPr>
          <w:rFonts w:ascii="Times New Roman" w:hAnsi="Times New Roman" w:cs="Times New Roman"/>
          <w:b/>
          <w:sz w:val="28"/>
          <w:szCs w:val="28"/>
        </w:rPr>
        <w:t xml:space="preserve">РОЗДІЛ І. </w:t>
      </w:r>
    </w:p>
    <w:p w:rsidR="00DE5319" w:rsidRDefault="000243AF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ВИЗНАЧЕННЯ ТЕРМІНІВ ТА </w:t>
      </w:r>
      <w:r w:rsidR="00DE5319" w:rsidRPr="00730C83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136952" w:rsidRPr="00730C83" w:rsidRDefault="00136952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3AF" w:rsidRPr="000243AF" w:rsidRDefault="00DE5319" w:rsidP="0002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1.</w:t>
      </w:r>
      <w:r w:rsidRPr="00730C83">
        <w:rPr>
          <w:rFonts w:ascii="Times New Roman" w:hAnsi="Times New Roman" w:cs="Times New Roman"/>
          <w:sz w:val="28"/>
          <w:szCs w:val="28"/>
        </w:rPr>
        <w:tab/>
      </w:r>
      <w:r w:rsidR="000243AF" w:rsidRPr="000243AF">
        <w:rPr>
          <w:rFonts w:ascii="Times New Roman" w:hAnsi="Times New Roman" w:cs="Times New Roman"/>
          <w:sz w:val="28"/>
          <w:szCs w:val="28"/>
        </w:rPr>
        <w:t xml:space="preserve">Шкільний громадський бюджет </w:t>
      </w:r>
      <w:r w:rsidR="000243AF">
        <w:rPr>
          <w:rFonts w:ascii="Times New Roman" w:hAnsi="Times New Roman" w:cs="Times New Roman"/>
          <w:sz w:val="28"/>
          <w:szCs w:val="28"/>
        </w:rPr>
        <w:t xml:space="preserve">Сумської міської територіальної громади </w:t>
      </w:r>
      <w:r w:rsidR="000243AF" w:rsidRPr="000243AF">
        <w:rPr>
          <w:rFonts w:ascii="Times New Roman" w:hAnsi="Times New Roman" w:cs="Times New Roman"/>
          <w:sz w:val="28"/>
          <w:szCs w:val="28"/>
        </w:rPr>
        <w:t xml:space="preserve"> (далі – ШГБ) – це процес взаємодії органів місцевого самоврядування з дітьми та молоддю, </w:t>
      </w:r>
      <w:r w:rsidR="000243AF">
        <w:rPr>
          <w:rFonts w:ascii="Times New Roman" w:hAnsi="Times New Roman" w:cs="Times New Roman"/>
          <w:sz w:val="28"/>
          <w:szCs w:val="28"/>
        </w:rPr>
        <w:t>спрямований на залучення учнів 7</w:t>
      </w:r>
      <w:r w:rsidR="000243AF" w:rsidRPr="000243AF">
        <w:rPr>
          <w:rFonts w:ascii="Times New Roman" w:hAnsi="Times New Roman" w:cs="Times New Roman"/>
          <w:sz w:val="28"/>
          <w:szCs w:val="28"/>
        </w:rPr>
        <w:t>-11</w:t>
      </w:r>
      <w:r w:rsidR="000243AF">
        <w:rPr>
          <w:rFonts w:ascii="Times New Roman" w:hAnsi="Times New Roman" w:cs="Times New Roman"/>
          <w:sz w:val="28"/>
          <w:szCs w:val="28"/>
        </w:rPr>
        <w:t xml:space="preserve"> (12)</w:t>
      </w:r>
      <w:r w:rsidR="000243AF" w:rsidRPr="000243AF">
        <w:rPr>
          <w:rFonts w:ascii="Times New Roman" w:hAnsi="Times New Roman" w:cs="Times New Roman"/>
          <w:sz w:val="28"/>
          <w:szCs w:val="28"/>
        </w:rPr>
        <w:t xml:space="preserve"> класів закладів загальної середньої освіти до участі в бюджетному процесі шляхом подання, відкритого голосування за </w:t>
      </w:r>
      <w:proofErr w:type="spellStart"/>
      <w:r w:rsidR="000243AF" w:rsidRPr="000243AF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0243AF" w:rsidRPr="000243AF">
        <w:rPr>
          <w:rFonts w:ascii="Times New Roman" w:hAnsi="Times New Roman" w:cs="Times New Roman"/>
          <w:sz w:val="28"/>
          <w:szCs w:val="28"/>
        </w:rPr>
        <w:t xml:space="preserve"> та реалізації </w:t>
      </w:r>
      <w:proofErr w:type="spellStart"/>
      <w:r w:rsidR="000243AF" w:rsidRPr="000243AF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0243AF" w:rsidRPr="000243AF">
        <w:rPr>
          <w:rFonts w:ascii="Times New Roman" w:hAnsi="Times New Roman" w:cs="Times New Roman"/>
          <w:sz w:val="28"/>
          <w:szCs w:val="28"/>
        </w:rPr>
        <w:t>-переможців, визначених безпос</w:t>
      </w:r>
      <w:r w:rsidR="00CA1650">
        <w:rPr>
          <w:rFonts w:ascii="Times New Roman" w:hAnsi="Times New Roman" w:cs="Times New Roman"/>
          <w:sz w:val="28"/>
          <w:szCs w:val="28"/>
        </w:rPr>
        <w:t>ередньо учнями та ученицями</w:t>
      </w:r>
      <w:r w:rsidR="000243AF" w:rsidRPr="000243AF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6669DA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0243AF" w:rsidRPr="000243AF">
        <w:rPr>
          <w:rFonts w:ascii="Times New Roman" w:hAnsi="Times New Roman" w:cs="Times New Roman"/>
          <w:sz w:val="28"/>
          <w:szCs w:val="28"/>
        </w:rPr>
        <w:t>.</w:t>
      </w:r>
    </w:p>
    <w:p w:rsidR="000243AF" w:rsidRPr="000243AF" w:rsidRDefault="000243AF" w:rsidP="0002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243AF">
        <w:rPr>
          <w:rFonts w:ascii="Times New Roman" w:hAnsi="Times New Roman" w:cs="Times New Roman"/>
          <w:sz w:val="28"/>
          <w:szCs w:val="28"/>
        </w:rPr>
        <w:t xml:space="preserve"> Автор/ка </w:t>
      </w:r>
      <w:proofErr w:type="spellStart"/>
      <w:r w:rsidRPr="000243A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243AF">
        <w:rPr>
          <w:rFonts w:ascii="Times New Roman" w:hAnsi="Times New Roman" w:cs="Times New Roman"/>
          <w:sz w:val="28"/>
          <w:szCs w:val="28"/>
        </w:rPr>
        <w:t xml:space="preserve"> (далі - автор/ка) – це учень/учениця або команда учнів/учениць (не м</w:t>
      </w:r>
      <w:r>
        <w:rPr>
          <w:rFonts w:ascii="Times New Roman" w:hAnsi="Times New Roman" w:cs="Times New Roman"/>
          <w:sz w:val="28"/>
          <w:szCs w:val="28"/>
        </w:rPr>
        <w:t>енше трьох учнів та учениць) з 7</w:t>
      </w:r>
      <w:r w:rsidRPr="000243AF">
        <w:rPr>
          <w:rFonts w:ascii="Times New Roman" w:hAnsi="Times New Roman" w:cs="Times New Roman"/>
          <w:sz w:val="28"/>
          <w:szCs w:val="28"/>
        </w:rPr>
        <w:t xml:space="preserve"> по 11</w:t>
      </w:r>
      <w:r>
        <w:rPr>
          <w:rFonts w:ascii="Times New Roman" w:hAnsi="Times New Roman" w:cs="Times New Roman"/>
          <w:sz w:val="28"/>
          <w:szCs w:val="28"/>
        </w:rPr>
        <w:t xml:space="preserve"> (12)</w:t>
      </w:r>
      <w:r w:rsidRPr="000243AF">
        <w:rPr>
          <w:rFonts w:ascii="Times New Roman" w:hAnsi="Times New Roman" w:cs="Times New Roman"/>
          <w:sz w:val="28"/>
          <w:szCs w:val="28"/>
        </w:rPr>
        <w:t xml:space="preserve"> клас, з одного закладу загальної середньої освіти, яка створила ідею,</w:t>
      </w:r>
      <w:r w:rsidR="006669DA">
        <w:rPr>
          <w:rFonts w:ascii="Times New Roman" w:hAnsi="Times New Roman" w:cs="Times New Roman"/>
          <w:sz w:val="28"/>
          <w:szCs w:val="28"/>
        </w:rPr>
        <w:t xml:space="preserve"> оформила її у вигляді </w:t>
      </w:r>
      <w:proofErr w:type="spellStart"/>
      <w:r w:rsidR="006669DA">
        <w:rPr>
          <w:rFonts w:ascii="Times New Roman" w:hAnsi="Times New Roman" w:cs="Times New Roman"/>
          <w:sz w:val="28"/>
          <w:szCs w:val="28"/>
        </w:rPr>
        <w:lastRenderedPageBreak/>
        <w:t>проєкту</w:t>
      </w:r>
      <w:proofErr w:type="spellEnd"/>
      <w:r w:rsidR="006669DA">
        <w:rPr>
          <w:rFonts w:ascii="Times New Roman" w:hAnsi="Times New Roman" w:cs="Times New Roman"/>
          <w:sz w:val="28"/>
          <w:szCs w:val="28"/>
        </w:rPr>
        <w:t xml:space="preserve"> в</w:t>
      </w:r>
      <w:r w:rsidRPr="000243AF">
        <w:rPr>
          <w:rFonts w:ascii="Times New Roman" w:hAnsi="Times New Roman" w:cs="Times New Roman"/>
          <w:sz w:val="28"/>
          <w:szCs w:val="28"/>
        </w:rPr>
        <w:t xml:space="preserve"> спосіб, передбачений цим Положенням</w:t>
      </w:r>
      <w:r w:rsidR="008D6E78">
        <w:rPr>
          <w:rFonts w:ascii="Times New Roman" w:hAnsi="Times New Roman" w:cs="Times New Roman"/>
          <w:sz w:val="28"/>
          <w:szCs w:val="28"/>
        </w:rPr>
        <w:t>,</w:t>
      </w:r>
      <w:r w:rsidRPr="000243AF">
        <w:rPr>
          <w:rFonts w:ascii="Times New Roman" w:hAnsi="Times New Roman" w:cs="Times New Roman"/>
          <w:sz w:val="28"/>
          <w:szCs w:val="28"/>
        </w:rPr>
        <w:t xml:space="preserve"> та подала на конкурс </w:t>
      </w:r>
      <w:r w:rsidR="00DF7699">
        <w:rPr>
          <w:rFonts w:ascii="Times New Roman" w:hAnsi="Times New Roman" w:cs="Times New Roman"/>
          <w:sz w:val="28"/>
          <w:szCs w:val="28"/>
        </w:rPr>
        <w:t>ШГБ</w:t>
      </w:r>
      <w:r w:rsidRPr="000243AF">
        <w:rPr>
          <w:rFonts w:ascii="Times New Roman" w:hAnsi="Times New Roman" w:cs="Times New Roman"/>
          <w:sz w:val="28"/>
          <w:szCs w:val="28"/>
        </w:rPr>
        <w:t xml:space="preserve">. Кожна команда повинна мати </w:t>
      </w:r>
      <w:r w:rsidR="006669DA">
        <w:rPr>
          <w:rFonts w:ascii="Times New Roman" w:hAnsi="Times New Roman" w:cs="Times New Roman"/>
          <w:sz w:val="28"/>
          <w:szCs w:val="28"/>
        </w:rPr>
        <w:t xml:space="preserve">у своєму складі представників/представниць іншої </w:t>
      </w:r>
      <w:r w:rsidRPr="000243AF">
        <w:rPr>
          <w:rFonts w:ascii="Times New Roman" w:hAnsi="Times New Roman" w:cs="Times New Roman"/>
          <w:sz w:val="28"/>
          <w:szCs w:val="28"/>
        </w:rPr>
        <w:t>статі.</w:t>
      </w:r>
    </w:p>
    <w:p w:rsidR="000243AF" w:rsidRDefault="000243AF" w:rsidP="0002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3A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243A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243AF">
        <w:rPr>
          <w:rFonts w:ascii="Times New Roman" w:hAnsi="Times New Roman" w:cs="Times New Roman"/>
          <w:sz w:val="28"/>
          <w:szCs w:val="28"/>
        </w:rPr>
        <w:t xml:space="preserve"> – програма, план </w:t>
      </w:r>
      <w:r w:rsidR="006669DA">
        <w:rPr>
          <w:rFonts w:ascii="Times New Roman" w:hAnsi="Times New Roman" w:cs="Times New Roman"/>
          <w:sz w:val="28"/>
          <w:szCs w:val="28"/>
        </w:rPr>
        <w:t>дій, комплекс робіт, викладені в</w:t>
      </w:r>
      <w:r w:rsidRPr="000243AF">
        <w:rPr>
          <w:rFonts w:ascii="Times New Roman" w:hAnsi="Times New Roman" w:cs="Times New Roman"/>
          <w:sz w:val="28"/>
          <w:szCs w:val="28"/>
        </w:rPr>
        <w:t xml:space="preserve"> формі опису з обґрунтуванням, фотографіями, за можливістю з розрахунками, кресленнями (картами, схемами), що розкривають сутність ідеї автора та можливість </w:t>
      </w:r>
      <w:r w:rsidR="006669DA">
        <w:rPr>
          <w:rFonts w:ascii="Times New Roman" w:hAnsi="Times New Roman" w:cs="Times New Roman"/>
          <w:sz w:val="28"/>
          <w:szCs w:val="28"/>
        </w:rPr>
        <w:t>її</w:t>
      </w:r>
      <w:r w:rsidRPr="000243AF">
        <w:rPr>
          <w:rFonts w:ascii="Times New Roman" w:hAnsi="Times New Roman" w:cs="Times New Roman"/>
          <w:sz w:val="28"/>
          <w:szCs w:val="28"/>
        </w:rPr>
        <w:t xml:space="preserve"> реалізації в межах закладу</w:t>
      </w:r>
      <w:r w:rsidR="006669DA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0243AF">
        <w:rPr>
          <w:rFonts w:ascii="Times New Roman" w:hAnsi="Times New Roman" w:cs="Times New Roman"/>
          <w:sz w:val="28"/>
          <w:szCs w:val="28"/>
        </w:rPr>
        <w:t xml:space="preserve"> за рахунок коштів </w:t>
      </w:r>
      <w:r w:rsidR="00DF7699">
        <w:rPr>
          <w:rFonts w:ascii="Times New Roman" w:hAnsi="Times New Roman" w:cs="Times New Roman"/>
          <w:sz w:val="28"/>
          <w:szCs w:val="28"/>
        </w:rPr>
        <w:t>ШГБ</w:t>
      </w:r>
      <w:r w:rsidRPr="000243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3AF" w:rsidRPr="000243AF" w:rsidRDefault="000243AF" w:rsidP="0002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3AF">
        <w:rPr>
          <w:rFonts w:ascii="Times New Roman" w:hAnsi="Times New Roman" w:cs="Times New Roman"/>
          <w:sz w:val="28"/>
          <w:szCs w:val="28"/>
        </w:rPr>
        <w:t xml:space="preserve">4. Форма </w:t>
      </w:r>
      <w:proofErr w:type="spellStart"/>
      <w:r w:rsidRPr="000243A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243AF">
        <w:rPr>
          <w:rFonts w:ascii="Times New Roman" w:hAnsi="Times New Roman" w:cs="Times New Roman"/>
          <w:sz w:val="28"/>
          <w:szCs w:val="28"/>
        </w:rPr>
        <w:t xml:space="preserve"> – єдина для всіх, обов’язкова для заповнення форма, яка</w:t>
      </w:r>
      <w:r>
        <w:rPr>
          <w:rFonts w:ascii="Times New Roman" w:hAnsi="Times New Roman" w:cs="Times New Roman"/>
          <w:sz w:val="28"/>
          <w:szCs w:val="28"/>
        </w:rPr>
        <w:t xml:space="preserve"> містить опис </w:t>
      </w:r>
      <w:proofErr w:type="spellStart"/>
      <w:r w:rsidR="00CA165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CA1650">
        <w:rPr>
          <w:rFonts w:ascii="Times New Roman" w:hAnsi="Times New Roman" w:cs="Times New Roman"/>
          <w:sz w:val="28"/>
          <w:szCs w:val="28"/>
        </w:rPr>
        <w:t xml:space="preserve"> (додаток </w:t>
      </w:r>
      <w:r w:rsidR="006570C6" w:rsidRPr="00E72283">
        <w:rPr>
          <w:rFonts w:ascii="Times New Roman" w:hAnsi="Times New Roman" w:cs="Times New Roman"/>
          <w:sz w:val="28"/>
          <w:szCs w:val="28"/>
        </w:rPr>
        <w:t xml:space="preserve">1 </w:t>
      </w:r>
      <w:r w:rsidRPr="00E72283">
        <w:rPr>
          <w:rFonts w:ascii="Times New Roman" w:hAnsi="Times New Roman" w:cs="Times New Roman"/>
          <w:sz w:val="28"/>
          <w:szCs w:val="28"/>
        </w:rPr>
        <w:t>до Положення).</w:t>
      </w:r>
    </w:p>
    <w:p w:rsidR="000243AF" w:rsidRDefault="000243AF" w:rsidP="00E72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243AF">
        <w:rPr>
          <w:rFonts w:ascii="Times New Roman" w:hAnsi="Times New Roman" w:cs="Times New Roman"/>
          <w:sz w:val="28"/>
          <w:szCs w:val="28"/>
        </w:rPr>
        <w:t xml:space="preserve"> </w:t>
      </w:r>
      <w:r w:rsidR="00E72283" w:rsidRPr="00E72283">
        <w:rPr>
          <w:rFonts w:ascii="Times New Roman" w:hAnsi="Times New Roman" w:cs="Times New Roman"/>
          <w:sz w:val="28"/>
          <w:szCs w:val="28"/>
        </w:rPr>
        <w:t>Шкільна координаційна рада - робочий орган, який створюється на період реалізації ШГБ на відповідний бюджетний рік</w:t>
      </w:r>
      <w:r w:rsidR="00E72283">
        <w:rPr>
          <w:rFonts w:ascii="Times New Roman" w:hAnsi="Times New Roman" w:cs="Times New Roman"/>
          <w:sz w:val="28"/>
          <w:szCs w:val="28"/>
        </w:rPr>
        <w:t xml:space="preserve"> д</w:t>
      </w:r>
      <w:r w:rsidR="00E72283" w:rsidRPr="00E72283">
        <w:rPr>
          <w:rFonts w:ascii="Times New Roman" w:hAnsi="Times New Roman" w:cs="Times New Roman"/>
          <w:sz w:val="28"/>
          <w:szCs w:val="28"/>
        </w:rPr>
        <w:t>ля проведення Конкурс</w:t>
      </w:r>
      <w:r w:rsidR="00E72283">
        <w:rPr>
          <w:rFonts w:ascii="Times New Roman" w:hAnsi="Times New Roman" w:cs="Times New Roman"/>
          <w:sz w:val="28"/>
          <w:szCs w:val="28"/>
        </w:rPr>
        <w:t>у</w:t>
      </w:r>
      <w:r w:rsidR="00E72283" w:rsidRPr="00E72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283" w:rsidRPr="00E72283">
        <w:rPr>
          <w:rFonts w:ascii="Times New Roman" w:hAnsi="Times New Roman" w:cs="Times New Roman"/>
          <w:sz w:val="28"/>
          <w:szCs w:val="28"/>
        </w:rPr>
        <w:t>внутрішньошкільних</w:t>
      </w:r>
      <w:proofErr w:type="spellEnd"/>
      <w:r w:rsidR="00E72283" w:rsidRPr="00E72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283" w:rsidRPr="00E722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E72283" w:rsidRPr="00E72283">
        <w:rPr>
          <w:rFonts w:ascii="Times New Roman" w:hAnsi="Times New Roman" w:cs="Times New Roman"/>
          <w:sz w:val="28"/>
          <w:szCs w:val="28"/>
        </w:rPr>
        <w:t xml:space="preserve"> та І етап</w:t>
      </w:r>
      <w:r w:rsidR="00E72283">
        <w:rPr>
          <w:rFonts w:ascii="Times New Roman" w:hAnsi="Times New Roman" w:cs="Times New Roman"/>
          <w:sz w:val="28"/>
          <w:szCs w:val="28"/>
        </w:rPr>
        <w:t>у</w:t>
      </w:r>
      <w:r w:rsidR="00E72283" w:rsidRPr="00E72283">
        <w:rPr>
          <w:rFonts w:ascii="Times New Roman" w:hAnsi="Times New Roman" w:cs="Times New Roman"/>
          <w:sz w:val="28"/>
          <w:szCs w:val="28"/>
        </w:rPr>
        <w:t xml:space="preserve"> загальноміських шкільних </w:t>
      </w:r>
      <w:proofErr w:type="spellStart"/>
      <w:r w:rsidR="00E72283" w:rsidRPr="00E722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E72283" w:rsidRPr="00E72283">
        <w:rPr>
          <w:rFonts w:ascii="Times New Roman" w:hAnsi="Times New Roman" w:cs="Times New Roman"/>
          <w:sz w:val="28"/>
          <w:szCs w:val="28"/>
        </w:rPr>
        <w:t>, до складу якої входять педагогічні працівники (не більше 3 осіб</w:t>
      </w:r>
      <w:r w:rsidR="00BB0784">
        <w:rPr>
          <w:rFonts w:ascii="Times New Roman" w:hAnsi="Times New Roman" w:cs="Times New Roman"/>
          <w:sz w:val="28"/>
          <w:szCs w:val="28"/>
        </w:rPr>
        <w:t>), представники від батьківської громадськості</w:t>
      </w:r>
      <w:r w:rsidR="00E72283" w:rsidRPr="00E72283">
        <w:rPr>
          <w:rFonts w:ascii="Times New Roman" w:hAnsi="Times New Roman" w:cs="Times New Roman"/>
          <w:sz w:val="28"/>
          <w:szCs w:val="28"/>
        </w:rPr>
        <w:t xml:space="preserve"> (не більше 3 осіб), учні/учениці різних класів (не більше 4 осіб). </w:t>
      </w:r>
    </w:p>
    <w:p w:rsidR="00E72283" w:rsidRDefault="00E72283" w:rsidP="00E72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72283">
        <w:rPr>
          <w:rFonts w:ascii="Times New Roman" w:hAnsi="Times New Roman" w:cs="Times New Roman"/>
          <w:sz w:val="28"/>
          <w:szCs w:val="28"/>
        </w:rPr>
        <w:t xml:space="preserve">Координаційна рада ШГБ Сумської </w:t>
      </w:r>
      <w:r w:rsidR="00CA1650">
        <w:rPr>
          <w:rFonts w:ascii="Times New Roman" w:hAnsi="Times New Roman" w:cs="Times New Roman"/>
          <w:sz w:val="28"/>
          <w:szCs w:val="28"/>
        </w:rPr>
        <w:t xml:space="preserve">міської територіальної громади </w:t>
      </w:r>
      <w:r w:rsidRPr="00E72283">
        <w:rPr>
          <w:rFonts w:ascii="Times New Roman" w:hAnsi="Times New Roman" w:cs="Times New Roman"/>
          <w:sz w:val="28"/>
          <w:szCs w:val="28"/>
        </w:rPr>
        <w:t xml:space="preserve">(надалі </w:t>
      </w:r>
      <w:r w:rsidR="00537166">
        <w:rPr>
          <w:rFonts w:ascii="Times New Roman" w:hAnsi="Times New Roman" w:cs="Times New Roman"/>
          <w:sz w:val="28"/>
          <w:szCs w:val="28"/>
        </w:rPr>
        <w:t xml:space="preserve">- </w:t>
      </w:r>
      <w:r w:rsidRPr="00E72283">
        <w:rPr>
          <w:rFonts w:ascii="Times New Roman" w:hAnsi="Times New Roman" w:cs="Times New Roman"/>
          <w:sz w:val="28"/>
          <w:szCs w:val="28"/>
        </w:rPr>
        <w:t>Координаційна рада) - тимчасово діючий орган, члени якого, в межах чинного законодавства України, координують виконання основних заходів щодо впровадження та функціонування ШГБ Сумської міської територіальної громади.</w:t>
      </w:r>
    </w:p>
    <w:p w:rsidR="00DE5319" w:rsidRPr="00730C83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243AF">
        <w:rPr>
          <w:rFonts w:ascii="Times New Roman" w:hAnsi="Times New Roman" w:cs="Times New Roman"/>
          <w:sz w:val="28"/>
          <w:szCs w:val="28"/>
        </w:rPr>
        <w:t xml:space="preserve"> </w:t>
      </w:r>
      <w:r w:rsidR="00DE5319" w:rsidRPr="00730C83">
        <w:rPr>
          <w:rFonts w:ascii="Times New Roman" w:hAnsi="Times New Roman" w:cs="Times New Roman"/>
          <w:sz w:val="28"/>
          <w:szCs w:val="28"/>
        </w:rPr>
        <w:t>Положення про шкільний громадський бюджет Сумської міської територіальної громади визначає основні вимоги щодо його організації та проведення.</w:t>
      </w:r>
    </w:p>
    <w:p w:rsidR="00DE5319" w:rsidRPr="00730C83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 xml:space="preserve">У конкурсі ШГБ (далі </w:t>
      </w:r>
      <w:r w:rsidR="001F6E57">
        <w:rPr>
          <w:rFonts w:ascii="Times New Roman" w:hAnsi="Times New Roman" w:cs="Times New Roman"/>
          <w:sz w:val="28"/>
          <w:szCs w:val="28"/>
        </w:rPr>
        <w:t xml:space="preserve">- Конкурс) беруть участь учні </w:t>
      </w:r>
      <w:proofErr w:type="spellStart"/>
      <w:r w:rsidR="001F6E57">
        <w:rPr>
          <w:rFonts w:ascii="Times New Roman" w:hAnsi="Times New Roman" w:cs="Times New Roman"/>
          <w:sz w:val="28"/>
          <w:szCs w:val="28"/>
        </w:rPr>
        <w:t>aб</w:t>
      </w:r>
      <w:r w:rsidR="00DE5319" w:rsidRPr="00730C83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 учнів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 7-11 (12) класів закладів загальної середньої освіти Сумської міської територіальної громади</w:t>
      </w:r>
      <w:r w:rsidR="001F6E57">
        <w:rPr>
          <w:rFonts w:ascii="Times New Roman" w:hAnsi="Times New Roman" w:cs="Times New Roman"/>
          <w:sz w:val="28"/>
          <w:szCs w:val="28"/>
        </w:rPr>
        <w:t xml:space="preserve"> (далі - Заклад)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</w:p>
    <w:p w:rsidR="00DE5319" w:rsidRPr="00730C83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 xml:space="preserve">Обмеження щодо кількості подачі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 xml:space="preserve"> від одного автора(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>) протягом одного року – відсутні.</w:t>
      </w:r>
    </w:p>
    <w:p w:rsidR="00DE5319" w:rsidRPr="00730C83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>Заклади, які можуть брати участь у ШГБ, визначаються відповідно до мережі класів та контингент</w:t>
      </w:r>
      <w:r w:rsidR="001F6E57">
        <w:rPr>
          <w:rFonts w:ascii="Times New Roman" w:hAnsi="Times New Roman" w:cs="Times New Roman"/>
          <w:sz w:val="28"/>
          <w:szCs w:val="28"/>
        </w:rPr>
        <w:t>у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 учнів у закладах загальної середньої освіти Сумської міської територіальної громади, який формується на 5 вересня року, що передує плановому бюджетному періоду.</w:t>
      </w:r>
    </w:p>
    <w:p w:rsidR="00DE5319" w:rsidRPr="00730C83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 xml:space="preserve">Фінансування видатків на реалізацію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>-переможців Конкурсу проводиться за рахунок коштів бюджету Сумської міської територіальної громади в межах затверджених асигнувань.</w:t>
      </w:r>
    </w:p>
    <w:p w:rsidR="00DE5319" w:rsidRPr="00730C83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 xml:space="preserve">Загальний обсяг фінансування </w:t>
      </w:r>
      <w:r w:rsidR="001F6E57">
        <w:rPr>
          <w:rFonts w:ascii="Times New Roman" w:hAnsi="Times New Roman" w:cs="Times New Roman"/>
          <w:sz w:val="28"/>
          <w:szCs w:val="28"/>
        </w:rPr>
        <w:t>ШГБ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 затверджується рішенням Сумської міської ради про бюджет Сумської міської територіальної громади на поточний бюджетний рік.</w:t>
      </w:r>
    </w:p>
    <w:p w:rsidR="00DE5319" w:rsidRPr="00730C83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A1650">
        <w:rPr>
          <w:rFonts w:ascii="Times New Roman" w:hAnsi="Times New Roman" w:cs="Times New Roman"/>
          <w:sz w:val="28"/>
          <w:szCs w:val="28"/>
        </w:rPr>
        <w:t>.</w:t>
      </w:r>
      <w:r w:rsidR="00CA1650">
        <w:rPr>
          <w:rFonts w:ascii="Times New Roman" w:hAnsi="Times New Roman" w:cs="Times New Roman"/>
          <w:sz w:val="28"/>
          <w:szCs w:val="28"/>
        </w:rPr>
        <w:tab/>
        <w:t xml:space="preserve">За рахунок коштів ШГБ 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можуть реалізовуватись два типи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5319" w:rsidRPr="00730C83" w:rsidRDefault="00DE5319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, що подаються на загальноміському рівні </w:t>
      </w:r>
      <w:r w:rsidR="003B4992">
        <w:rPr>
          <w:rFonts w:ascii="Times New Roman" w:hAnsi="Times New Roman" w:cs="Times New Roman"/>
          <w:sz w:val="28"/>
          <w:szCs w:val="28"/>
        </w:rPr>
        <w:t>Закладами</w:t>
      </w:r>
      <w:r w:rsidRPr="00730C83">
        <w:rPr>
          <w:rFonts w:ascii="Times New Roman" w:hAnsi="Times New Roman" w:cs="Times New Roman"/>
          <w:sz w:val="28"/>
          <w:szCs w:val="28"/>
        </w:rPr>
        <w:t xml:space="preserve"> (далі – загальноміські шкільні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>);</w:t>
      </w:r>
    </w:p>
    <w:p w:rsidR="00DE5319" w:rsidRPr="00730C83" w:rsidRDefault="00DE5319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>, що подаються т</w:t>
      </w:r>
      <w:r w:rsidR="003B4992">
        <w:rPr>
          <w:rFonts w:ascii="Times New Roman" w:hAnsi="Times New Roman" w:cs="Times New Roman"/>
          <w:sz w:val="28"/>
          <w:szCs w:val="28"/>
        </w:rPr>
        <w:t>а реалізуються безпосередньо в З</w:t>
      </w:r>
      <w:r w:rsidRPr="00730C83">
        <w:rPr>
          <w:rFonts w:ascii="Times New Roman" w:hAnsi="Times New Roman" w:cs="Times New Roman"/>
          <w:sz w:val="28"/>
          <w:szCs w:val="28"/>
        </w:rPr>
        <w:t xml:space="preserve">акладі (далі –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внутрішньошкільні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>).</w:t>
      </w:r>
    </w:p>
    <w:p w:rsidR="001F6E57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</w:r>
      <w:r w:rsidR="001F6E57" w:rsidRPr="001F6E57">
        <w:rPr>
          <w:rFonts w:ascii="Times New Roman" w:hAnsi="Times New Roman" w:cs="Times New Roman"/>
          <w:sz w:val="28"/>
          <w:szCs w:val="28"/>
        </w:rPr>
        <w:t xml:space="preserve">Розподіл загального обсягу коштів ШГБ Сумської міської територіальної громади між загальноміськими шкільними та </w:t>
      </w:r>
      <w:proofErr w:type="spellStart"/>
      <w:r w:rsidR="001F6E57" w:rsidRPr="001F6E57">
        <w:rPr>
          <w:rFonts w:ascii="Times New Roman" w:hAnsi="Times New Roman" w:cs="Times New Roman"/>
          <w:sz w:val="28"/>
          <w:szCs w:val="28"/>
        </w:rPr>
        <w:t>внутрішньошкільними</w:t>
      </w:r>
      <w:proofErr w:type="spellEnd"/>
      <w:r w:rsidR="001F6E57" w:rsidRPr="001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E57" w:rsidRPr="001F6E57">
        <w:rPr>
          <w:rFonts w:ascii="Times New Roman" w:hAnsi="Times New Roman" w:cs="Times New Roman"/>
          <w:sz w:val="28"/>
          <w:szCs w:val="28"/>
        </w:rPr>
        <w:t>проєктами</w:t>
      </w:r>
      <w:proofErr w:type="spellEnd"/>
      <w:r w:rsidR="001F6E57" w:rsidRPr="001F6E57">
        <w:rPr>
          <w:rFonts w:ascii="Times New Roman" w:hAnsi="Times New Roman" w:cs="Times New Roman"/>
          <w:sz w:val="28"/>
          <w:szCs w:val="28"/>
        </w:rPr>
        <w:t xml:space="preserve"> здійснюється у співвіднош</w:t>
      </w:r>
      <w:r w:rsidR="00CA1650">
        <w:rPr>
          <w:rFonts w:ascii="Times New Roman" w:hAnsi="Times New Roman" w:cs="Times New Roman"/>
          <w:sz w:val="28"/>
          <w:szCs w:val="28"/>
        </w:rPr>
        <w:t xml:space="preserve">енні </w:t>
      </w:r>
      <w:r w:rsidR="001F6E57" w:rsidRPr="002F3324">
        <w:rPr>
          <w:rFonts w:ascii="Times New Roman" w:hAnsi="Times New Roman" w:cs="Times New Roman"/>
          <w:sz w:val="28"/>
          <w:szCs w:val="28"/>
        </w:rPr>
        <w:t>30%</w:t>
      </w:r>
      <w:r w:rsidR="002F3324" w:rsidRPr="002F3324">
        <w:rPr>
          <w:rFonts w:ascii="Times New Roman" w:hAnsi="Times New Roman" w:cs="Times New Roman"/>
          <w:sz w:val="28"/>
          <w:szCs w:val="28"/>
        </w:rPr>
        <w:t xml:space="preserve"> / 70%.</w:t>
      </w:r>
    </w:p>
    <w:p w:rsidR="00DE5319" w:rsidRPr="00730C83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F6E57">
        <w:rPr>
          <w:rFonts w:ascii="Times New Roman" w:hAnsi="Times New Roman" w:cs="Times New Roman"/>
          <w:sz w:val="28"/>
          <w:szCs w:val="28"/>
        </w:rPr>
        <w:t xml:space="preserve">. 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Обсяг витрат на реалізацію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 xml:space="preserve"> не повинен перевищувати:</w:t>
      </w:r>
    </w:p>
    <w:p w:rsidR="00DE5319" w:rsidRPr="00730C83" w:rsidRDefault="00DE5319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1)</w:t>
      </w:r>
      <w:r w:rsidRPr="00730C83">
        <w:rPr>
          <w:rFonts w:ascii="Times New Roman" w:hAnsi="Times New Roman" w:cs="Times New Roman"/>
          <w:sz w:val="28"/>
          <w:szCs w:val="28"/>
        </w:rPr>
        <w:tab/>
        <w:t>для загальноміських шк</w:t>
      </w:r>
      <w:r w:rsidR="001F6E57">
        <w:rPr>
          <w:rFonts w:ascii="Times New Roman" w:hAnsi="Times New Roman" w:cs="Times New Roman"/>
          <w:sz w:val="28"/>
          <w:szCs w:val="28"/>
        </w:rPr>
        <w:t xml:space="preserve">ільних </w:t>
      </w:r>
      <w:proofErr w:type="spellStart"/>
      <w:r w:rsidR="001F6E57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1F6E57">
        <w:rPr>
          <w:rFonts w:ascii="Times New Roman" w:hAnsi="Times New Roman" w:cs="Times New Roman"/>
          <w:sz w:val="28"/>
          <w:szCs w:val="28"/>
        </w:rPr>
        <w:t xml:space="preserve"> </w:t>
      </w:r>
      <w:r w:rsidR="000F26E4">
        <w:rPr>
          <w:rFonts w:ascii="Times New Roman" w:hAnsi="Times New Roman" w:cs="Times New Roman"/>
          <w:sz w:val="28"/>
          <w:szCs w:val="28"/>
        </w:rPr>
        <w:t>–</w:t>
      </w:r>
      <w:r w:rsidR="001F6E57">
        <w:rPr>
          <w:rFonts w:ascii="Times New Roman" w:hAnsi="Times New Roman" w:cs="Times New Roman"/>
          <w:sz w:val="28"/>
          <w:szCs w:val="28"/>
        </w:rPr>
        <w:t xml:space="preserve"> </w:t>
      </w:r>
      <w:r w:rsidR="002F3324">
        <w:rPr>
          <w:rFonts w:ascii="Times New Roman" w:hAnsi="Times New Roman" w:cs="Times New Roman"/>
          <w:sz w:val="28"/>
          <w:szCs w:val="28"/>
        </w:rPr>
        <w:t>до</w:t>
      </w:r>
      <w:r w:rsidR="000F26E4">
        <w:rPr>
          <w:rFonts w:ascii="Times New Roman" w:hAnsi="Times New Roman" w:cs="Times New Roman"/>
          <w:sz w:val="28"/>
          <w:szCs w:val="28"/>
        </w:rPr>
        <w:t xml:space="preserve"> </w:t>
      </w:r>
      <w:r w:rsidR="001F6E57">
        <w:rPr>
          <w:rFonts w:ascii="Times New Roman" w:hAnsi="Times New Roman" w:cs="Times New Roman"/>
          <w:sz w:val="28"/>
          <w:szCs w:val="28"/>
        </w:rPr>
        <w:t>100,0 тис. гр</w:t>
      </w:r>
      <w:r w:rsidR="000F26E4">
        <w:rPr>
          <w:rFonts w:ascii="Times New Roman" w:hAnsi="Times New Roman" w:cs="Times New Roman"/>
          <w:sz w:val="28"/>
          <w:szCs w:val="28"/>
        </w:rPr>
        <w:t>н</w:t>
      </w:r>
      <w:r w:rsidR="002F3324">
        <w:rPr>
          <w:rFonts w:ascii="Times New Roman" w:hAnsi="Times New Roman" w:cs="Times New Roman"/>
          <w:sz w:val="28"/>
          <w:szCs w:val="28"/>
        </w:rPr>
        <w:t xml:space="preserve"> на один </w:t>
      </w:r>
      <w:proofErr w:type="spellStart"/>
      <w:r w:rsidR="002F332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>;</w:t>
      </w:r>
    </w:p>
    <w:p w:rsidR="00DE5319" w:rsidRPr="00730C83" w:rsidRDefault="00DE5319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2)</w:t>
      </w:r>
      <w:r w:rsidRPr="00730C83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внутрішньошкільних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319" w:rsidRPr="00730C83" w:rsidRDefault="002F3324" w:rsidP="0016110E">
      <w:pPr>
        <w:pStyle w:val="a3"/>
        <w:numPr>
          <w:ilvl w:val="0"/>
          <w:numId w:val="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30,0 тис. грн </w:t>
      </w:r>
      <w:r>
        <w:rPr>
          <w:rFonts w:ascii="Times New Roman" w:hAnsi="Times New Roman" w:cs="Times New Roman"/>
          <w:sz w:val="28"/>
          <w:szCs w:val="28"/>
        </w:rPr>
        <w:t xml:space="preserve">на один </w:t>
      </w:r>
      <w:r w:rsidR="00E72283">
        <w:rPr>
          <w:rFonts w:ascii="Times New Roman" w:hAnsi="Times New Roman" w:cs="Times New Roman"/>
          <w:sz w:val="28"/>
          <w:szCs w:val="28"/>
        </w:rPr>
        <w:t>Заклад (</w:t>
      </w:r>
      <w:r w:rsidR="00DE5319" w:rsidRPr="00730C83">
        <w:rPr>
          <w:rFonts w:ascii="Times New Roman" w:hAnsi="Times New Roman" w:cs="Times New Roman"/>
          <w:sz w:val="28"/>
          <w:szCs w:val="28"/>
        </w:rPr>
        <w:t>для шкіл, в яких навчається більше</w:t>
      </w:r>
      <w:r w:rsidR="00CA1650">
        <w:rPr>
          <w:rFonts w:ascii="Times New Roman" w:hAnsi="Times New Roman" w:cs="Times New Roman"/>
          <w:sz w:val="28"/>
          <w:szCs w:val="28"/>
        </w:rPr>
        <w:t xml:space="preserve"> 400 </w:t>
      </w:r>
      <w:r w:rsidR="00DE5319" w:rsidRPr="00730C83">
        <w:rPr>
          <w:rFonts w:ascii="Times New Roman" w:hAnsi="Times New Roman" w:cs="Times New Roman"/>
          <w:sz w:val="28"/>
          <w:szCs w:val="28"/>
        </w:rPr>
        <w:t>учн</w:t>
      </w:r>
      <w:r>
        <w:rPr>
          <w:rFonts w:ascii="Times New Roman" w:hAnsi="Times New Roman" w:cs="Times New Roman"/>
          <w:sz w:val="28"/>
          <w:szCs w:val="28"/>
        </w:rPr>
        <w:t xml:space="preserve">ів в </w:t>
      </w:r>
      <w:r w:rsidR="00DE5319" w:rsidRPr="00730C83">
        <w:rPr>
          <w:rFonts w:ascii="Times New Roman" w:hAnsi="Times New Roman" w:cs="Times New Roman"/>
          <w:sz w:val="28"/>
          <w:szCs w:val="28"/>
        </w:rPr>
        <w:t>7-11(12) класів</w:t>
      </w:r>
      <w:r w:rsidR="001F6E57">
        <w:rPr>
          <w:rFonts w:ascii="Times New Roman" w:hAnsi="Times New Roman" w:cs="Times New Roman"/>
          <w:sz w:val="28"/>
          <w:szCs w:val="28"/>
        </w:rPr>
        <w:t>)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5319" w:rsidRPr="001F6E57" w:rsidRDefault="002F3324" w:rsidP="001F6E57">
      <w:pPr>
        <w:pStyle w:val="a3"/>
        <w:numPr>
          <w:ilvl w:val="0"/>
          <w:numId w:val="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15,0 тис. грн </w:t>
      </w:r>
      <w:r>
        <w:rPr>
          <w:rFonts w:ascii="Times New Roman" w:hAnsi="Times New Roman" w:cs="Times New Roman"/>
          <w:sz w:val="28"/>
          <w:szCs w:val="28"/>
        </w:rPr>
        <w:t xml:space="preserve">на один </w:t>
      </w:r>
      <w:r w:rsidR="00E72283">
        <w:rPr>
          <w:rFonts w:ascii="Times New Roman" w:hAnsi="Times New Roman" w:cs="Times New Roman"/>
          <w:sz w:val="28"/>
          <w:szCs w:val="28"/>
        </w:rPr>
        <w:t xml:space="preserve">Заклад </w:t>
      </w:r>
      <w:r w:rsidR="00DE5319" w:rsidRPr="00730C83">
        <w:rPr>
          <w:rFonts w:ascii="Times New Roman" w:hAnsi="Times New Roman" w:cs="Times New Roman"/>
          <w:sz w:val="28"/>
          <w:szCs w:val="28"/>
        </w:rPr>
        <w:t>(для шкіл, в яких навчається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650">
        <w:rPr>
          <w:rFonts w:ascii="Times New Roman" w:hAnsi="Times New Roman" w:cs="Times New Roman"/>
          <w:sz w:val="28"/>
          <w:szCs w:val="28"/>
        </w:rPr>
        <w:t>400</w:t>
      </w:r>
      <w:r w:rsidR="00CA16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учнів 7-11(12) класів). </w:t>
      </w:r>
    </w:p>
    <w:p w:rsidR="00537166" w:rsidRDefault="000243AF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 xml:space="preserve">Кількість загальноміських шкільних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>, які будуть реалізовані</w:t>
      </w:r>
      <w:r w:rsidR="002F3324">
        <w:rPr>
          <w:rFonts w:ascii="Times New Roman" w:hAnsi="Times New Roman" w:cs="Times New Roman"/>
          <w:sz w:val="28"/>
          <w:szCs w:val="28"/>
        </w:rPr>
        <w:t xml:space="preserve"> протягом поточного фінансового року,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 вста</w:t>
      </w:r>
      <w:r w:rsidR="00537166">
        <w:rPr>
          <w:rFonts w:ascii="Times New Roman" w:hAnsi="Times New Roman" w:cs="Times New Roman"/>
          <w:sz w:val="28"/>
          <w:szCs w:val="28"/>
        </w:rPr>
        <w:t>новлюється Координаційною радою.</w:t>
      </w:r>
    </w:p>
    <w:p w:rsidR="00930089" w:rsidRPr="00730C83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30089" w:rsidRPr="00730C83">
        <w:rPr>
          <w:rFonts w:ascii="Times New Roman" w:hAnsi="Times New Roman" w:cs="Times New Roman"/>
          <w:sz w:val="28"/>
          <w:szCs w:val="28"/>
        </w:rPr>
        <w:t>. Склад Координаційної ради формується управлінням освіти і науки Сумської міської ради</w:t>
      </w:r>
      <w:r w:rsidR="00B85C84">
        <w:rPr>
          <w:rFonts w:ascii="Times New Roman" w:hAnsi="Times New Roman" w:cs="Times New Roman"/>
          <w:sz w:val="28"/>
          <w:szCs w:val="28"/>
        </w:rPr>
        <w:t xml:space="preserve"> із числа представників учнівського самоврядування </w:t>
      </w:r>
      <w:r>
        <w:rPr>
          <w:rFonts w:ascii="Times New Roman" w:hAnsi="Times New Roman" w:cs="Times New Roman"/>
          <w:sz w:val="28"/>
          <w:szCs w:val="28"/>
        </w:rPr>
        <w:t xml:space="preserve">(по </w:t>
      </w:r>
      <w:r w:rsidR="00136952">
        <w:rPr>
          <w:rFonts w:ascii="Times New Roman" w:hAnsi="Times New Roman" w:cs="Times New Roman"/>
          <w:sz w:val="28"/>
          <w:szCs w:val="28"/>
        </w:rPr>
        <w:t>1 представнику від Закладу, який бере</w:t>
      </w:r>
      <w:r>
        <w:rPr>
          <w:rFonts w:ascii="Times New Roman" w:hAnsi="Times New Roman" w:cs="Times New Roman"/>
          <w:sz w:val="28"/>
          <w:szCs w:val="28"/>
        </w:rPr>
        <w:t xml:space="preserve"> участь у ШГБ відповідно до пункту 9) </w:t>
      </w:r>
      <w:r w:rsidR="00B85C84">
        <w:rPr>
          <w:rFonts w:ascii="Times New Roman" w:hAnsi="Times New Roman" w:cs="Times New Roman"/>
          <w:sz w:val="28"/>
          <w:szCs w:val="28"/>
        </w:rPr>
        <w:t xml:space="preserve">та </w:t>
      </w:r>
      <w:r w:rsidR="00B85C84" w:rsidRPr="00730C83">
        <w:rPr>
          <w:rFonts w:ascii="Times New Roman" w:hAnsi="Times New Roman" w:cs="Times New Roman"/>
          <w:sz w:val="28"/>
          <w:szCs w:val="28"/>
        </w:rPr>
        <w:t>профільних виконавчих органів міської ради</w:t>
      </w:r>
      <w:r w:rsidR="00B85C84">
        <w:rPr>
          <w:rFonts w:ascii="Times New Roman" w:hAnsi="Times New Roman" w:cs="Times New Roman"/>
          <w:sz w:val="28"/>
          <w:szCs w:val="28"/>
        </w:rPr>
        <w:t>,</w:t>
      </w:r>
      <w:r w:rsidR="00930089" w:rsidRPr="00730C83">
        <w:rPr>
          <w:rFonts w:ascii="Times New Roman" w:hAnsi="Times New Roman" w:cs="Times New Roman"/>
          <w:sz w:val="28"/>
          <w:szCs w:val="28"/>
        </w:rPr>
        <w:t xml:space="preserve"> </w:t>
      </w:r>
      <w:r w:rsidR="004D57AA">
        <w:rPr>
          <w:rFonts w:ascii="Times New Roman" w:hAnsi="Times New Roman" w:cs="Times New Roman"/>
          <w:sz w:val="28"/>
          <w:szCs w:val="28"/>
        </w:rPr>
        <w:t xml:space="preserve">та </w:t>
      </w:r>
      <w:r w:rsidR="00930089" w:rsidRPr="00730C83">
        <w:rPr>
          <w:rFonts w:ascii="Times New Roman" w:hAnsi="Times New Roman" w:cs="Times New Roman"/>
          <w:sz w:val="28"/>
          <w:szCs w:val="28"/>
        </w:rPr>
        <w:t xml:space="preserve">затверджується розпорядженням міського голови. </w:t>
      </w:r>
    </w:p>
    <w:p w:rsidR="00930089" w:rsidRPr="00730C83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30089" w:rsidRPr="00730C83">
        <w:rPr>
          <w:rFonts w:ascii="Times New Roman" w:hAnsi="Times New Roman" w:cs="Times New Roman"/>
          <w:sz w:val="28"/>
          <w:szCs w:val="28"/>
        </w:rPr>
        <w:t>. Члени Координаційної ради виконують свої повноваження на громадських засадах.</w:t>
      </w:r>
    </w:p>
    <w:p w:rsidR="00DE5319" w:rsidRPr="00730C83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>Організатором Конкурсу є упра</w:t>
      </w:r>
      <w:r w:rsidR="004D57AA">
        <w:rPr>
          <w:rFonts w:ascii="Times New Roman" w:hAnsi="Times New Roman" w:cs="Times New Roman"/>
          <w:sz w:val="28"/>
          <w:szCs w:val="28"/>
        </w:rPr>
        <w:t xml:space="preserve">вління освіти і науки Сумської </w:t>
      </w:r>
      <w:r w:rsidR="00DE5319" w:rsidRPr="00730C83">
        <w:rPr>
          <w:rFonts w:ascii="Times New Roman" w:hAnsi="Times New Roman" w:cs="Times New Roman"/>
          <w:sz w:val="28"/>
          <w:szCs w:val="28"/>
        </w:rPr>
        <w:t>міської ради.</w:t>
      </w:r>
    </w:p>
    <w:p w:rsidR="00DE5319" w:rsidRPr="00730C83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>Управління освіти і науки Сумської  міської ради:</w:t>
      </w:r>
    </w:p>
    <w:p w:rsidR="00DE5319" w:rsidRPr="00730C83" w:rsidRDefault="00DE5319" w:rsidP="0016110E">
      <w:pPr>
        <w:pStyle w:val="a3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оголошує конкурс;</w:t>
      </w:r>
    </w:p>
    <w:p w:rsidR="00DE5319" w:rsidRPr="00730C83" w:rsidRDefault="00DE5319" w:rsidP="001F6E57">
      <w:pPr>
        <w:pStyle w:val="a3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реєструє</w:t>
      </w:r>
      <w:r w:rsidR="00B85C84">
        <w:rPr>
          <w:rFonts w:ascii="Times New Roman" w:hAnsi="Times New Roman" w:cs="Times New Roman"/>
          <w:sz w:val="28"/>
          <w:szCs w:val="28"/>
        </w:rPr>
        <w:t xml:space="preserve"> </w:t>
      </w:r>
      <w:r w:rsidR="001F6E57">
        <w:rPr>
          <w:rFonts w:ascii="Times New Roman" w:hAnsi="Times New Roman" w:cs="Times New Roman"/>
          <w:sz w:val="28"/>
          <w:szCs w:val="28"/>
        </w:rPr>
        <w:t>Заклади</w:t>
      </w:r>
      <w:r w:rsidRPr="00730C83">
        <w:rPr>
          <w:rFonts w:ascii="Times New Roman" w:hAnsi="Times New Roman" w:cs="Times New Roman"/>
          <w:sz w:val="28"/>
          <w:szCs w:val="28"/>
        </w:rPr>
        <w:t>, підпорядковані управлінню освіти і науки Сумської міської, які прийняли рішення щодо участі в ШГБ;</w:t>
      </w:r>
    </w:p>
    <w:p w:rsidR="00DE5319" w:rsidRPr="00730C83" w:rsidRDefault="00DE5319" w:rsidP="001F6E57">
      <w:pPr>
        <w:pStyle w:val="a3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організовує засідання Координаційної ради;</w:t>
      </w:r>
    </w:p>
    <w:p w:rsidR="00DE5319" w:rsidRPr="00730C83" w:rsidRDefault="00DE5319" w:rsidP="001F6E57">
      <w:pPr>
        <w:pStyle w:val="a3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надає інформаційно-консультаційну допомогу у проведенні Конкурсу;</w:t>
      </w:r>
    </w:p>
    <w:p w:rsidR="00DE5319" w:rsidRPr="00730C83" w:rsidRDefault="00DE5319" w:rsidP="001F6E57">
      <w:pPr>
        <w:pStyle w:val="a3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 xml:space="preserve">здійснює загальний контроль за етапами проведення Конкурсу та реалізації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>-переможців;</w:t>
      </w:r>
    </w:p>
    <w:p w:rsidR="00DE5319" w:rsidRPr="00730C83" w:rsidRDefault="00DE5319" w:rsidP="001F6E57">
      <w:pPr>
        <w:pStyle w:val="a3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здійснює функції головного розпорядника коштів;</w:t>
      </w:r>
    </w:p>
    <w:p w:rsidR="00DE5319" w:rsidRPr="00730C83" w:rsidRDefault="00DE5319" w:rsidP="001F6E57">
      <w:pPr>
        <w:pStyle w:val="a3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 xml:space="preserve">приймає від </w:t>
      </w:r>
      <w:r w:rsidR="003B4992">
        <w:rPr>
          <w:rFonts w:ascii="Times New Roman" w:hAnsi="Times New Roman" w:cs="Times New Roman"/>
          <w:sz w:val="28"/>
          <w:szCs w:val="28"/>
        </w:rPr>
        <w:t>З</w:t>
      </w:r>
      <w:r w:rsidRPr="00730C83">
        <w:rPr>
          <w:rFonts w:ascii="Times New Roman" w:hAnsi="Times New Roman" w:cs="Times New Roman"/>
          <w:sz w:val="28"/>
          <w:szCs w:val="28"/>
        </w:rPr>
        <w:t>акладів</w:t>
      </w:r>
      <w:r w:rsidR="00AA0F1B">
        <w:rPr>
          <w:rFonts w:ascii="Times New Roman" w:hAnsi="Times New Roman" w:cs="Times New Roman"/>
          <w:sz w:val="28"/>
          <w:szCs w:val="28"/>
        </w:rPr>
        <w:t xml:space="preserve"> </w:t>
      </w:r>
      <w:r w:rsidRPr="00730C83">
        <w:rPr>
          <w:rFonts w:ascii="Times New Roman" w:hAnsi="Times New Roman" w:cs="Times New Roman"/>
          <w:sz w:val="28"/>
          <w:szCs w:val="28"/>
        </w:rPr>
        <w:t xml:space="preserve">звітні матеріали про реалізацію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>.</w:t>
      </w:r>
    </w:p>
    <w:p w:rsidR="00DE5319" w:rsidRPr="00730C83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 xml:space="preserve">Тематика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>:</w:t>
      </w:r>
    </w:p>
    <w:p w:rsidR="00DE5319" w:rsidRPr="00730C83" w:rsidRDefault="00DE5319" w:rsidP="0016110E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 xml:space="preserve">інфраструктурні (забезпечення універсального та розумного дизайну </w:t>
      </w:r>
      <w:r w:rsidR="003B4992">
        <w:rPr>
          <w:rFonts w:ascii="Times New Roman" w:hAnsi="Times New Roman" w:cs="Times New Roman"/>
          <w:sz w:val="28"/>
          <w:szCs w:val="28"/>
        </w:rPr>
        <w:t>приміщень З</w:t>
      </w:r>
      <w:r w:rsidRPr="00730C83">
        <w:rPr>
          <w:rFonts w:ascii="Times New Roman" w:hAnsi="Times New Roman" w:cs="Times New Roman"/>
          <w:sz w:val="28"/>
          <w:szCs w:val="28"/>
        </w:rPr>
        <w:t>акладів та пришкільних територій, благоустрій зон відпочинку для здобувачів освіти);</w:t>
      </w:r>
    </w:p>
    <w:p w:rsidR="00DE5319" w:rsidRPr="00730C83" w:rsidRDefault="00DE5319" w:rsidP="0016110E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культурно-мистецькі (організація заходів культурно-мистецького спрямування);</w:t>
      </w:r>
    </w:p>
    <w:p w:rsidR="00DE5319" w:rsidRPr="00730C83" w:rsidRDefault="00DE5319" w:rsidP="0016110E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оздоровчо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-спортивні (організація естафет, марафонів, змагань, інших заходів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оздоровчо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>-спортивного спрямування);</w:t>
      </w:r>
    </w:p>
    <w:p w:rsidR="00DE5319" w:rsidRPr="00730C83" w:rsidRDefault="00DE5319" w:rsidP="0016110E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просвітницькі (організація інтелектуальних турнірів, семінарів, форумів, інших заходів науково-просвітницького спрямування);</w:t>
      </w:r>
    </w:p>
    <w:p w:rsidR="00DE5319" w:rsidRPr="00730C83" w:rsidRDefault="00DE5319" w:rsidP="0016110E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соціальні</w:t>
      </w:r>
      <w:r w:rsidRPr="00730C83">
        <w:rPr>
          <w:rFonts w:ascii="Times New Roman" w:hAnsi="Times New Roman" w:cs="Times New Roman"/>
          <w:sz w:val="28"/>
          <w:szCs w:val="28"/>
        </w:rPr>
        <w:tab/>
        <w:t>(організація</w:t>
      </w:r>
      <w:r w:rsidRPr="00730C83">
        <w:rPr>
          <w:rFonts w:ascii="Times New Roman" w:hAnsi="Times New Roman" w:cs="Times New Roman"/>
          <w:sz w:val="28"/>
          <w:szCs w:val="28"/>
        </w:rPr>
        <w:tab/>
        <w:t>заходів,</w:t>
      </w:r>
      <w:r w:rsidRPr="00730C83">
        <w:rPr>
          <w:rFonts w:ascii="Times New Roman" w:hAnsi="Times New Roman" w:cs="Times New Roman"/>
          <w:sz w:val="28"/>
          <w:szCs w:val="28"/>
        </w:rPr>
        <w:tab/>
        <w:t>спрямованих</w:t>
      </w:r>
      <w:r w:rsidRPr="00730C83">
        <w:rPr>
          <w:rFonts w:ascii="Times New Roman" w:hAnsi="Times New Roman" w:cs="Times New Roman"/>
          <w:sz w:val="28"/>
          <w:szCs w:val="28"/>
        </w:rPr>
        <w:tab/>
        <w:t>на</w:t>
      </w:r>
      <w:r w:rsidR="00490A47">
        <w:rPr>
          <w:rFonts w:ascii="Times New Roman" w:hAnsi="Times New Roman" w:cs="Times New Roman"/>
          <w:sz w:val="28"/>
          <w:szCs w:val="28"/>
        </w:rPr>
        <w:t xml:space="preserve"> </w:t>
      </w:r>
      <w:r w:rsidRPr="00730C83">
        <w:rPr>
          <w:rFonts w:ascii="Times New Roman" w:hAnsi="Times New Roman" w:cs="Times New Roman"/>
          <w:sz w:val="28"/>
          <w:szCs w:val="28"/>
        </w:rPr>
        <w:t>покращення процесу соціалізації та підтримку незахищених верств населення).</w:t>
      </w:r>
    </w:p>
    <w:p w:rsidR="00DE5319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 xml:space="preserve"> повинні відповідати наступним вимогам:</w:t>
      </w:r>
    </w:p>
    <w:p w:rsidR="0075528E" w:rsidRPr="00490A47" w:rsidRDefault="0075528E" w:rsidP="0075528E">
      <w:pPr>
        <w:pStyle w:val="a3"/>
        <w:numPr>
          <w:ilvl w:val="1"/>
          <w:numId w:val="2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A4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90A47">
        <w:rPr>
          <w:rFonts w:ascii="Times New Roman" w:hAnsi="Times New Roman" w:cs="Times New Roman"/>
          <w:sz w:val="28"/>
          <w:szCs w:val="28"/>
        </w:rPr>
        <w:t xml:space="preserve"> подається</w:t>
      </w:r>
      <w:r w:rsidR="00490A47">
        <w:rPr>
          <w:rFonts w:ascii="Times New Roman" w:hAnsi="Times New Roman" w:cs="Times New Roman"/>
          <w:sz w:val="28"/>
          <w:szCs w:val="28"/>
        </w:rPr>
        <w:t xml:space="preserve"> українською мовою</w:t>
      </w:r>
      <w:r w:rsidRPr="00490A47">
        <w:rPr>
          <w:rFonts w:ascii="Times New Roman" w:hAnsi="Times New Roman" w:cs="Times New Roman"/>
          <w:sz w:val="28"/>
          <w:szCs w:val="28"/>
        </w:rPr>
        <w:t xml:space="preserve"> за встановленою цим Положенням </w:t>
      </w:r>
      <w:r w:rsidRPr="00E72283">
        <w:rPr>
          <w:rFonts w:ascii="Times New Roman" w:hAnsi="Times New Roman" w:cs="Times New Roman"/>
          <w:sz w:val="28"/>
          <w:szCs w:val="28"/>
        </w:rPr>
        <w:t>формою (додаток</w:t>
      </w:r>
      <w:r w:rsidR="006570C6" w:rsidRPr="00E72283">
        <w:rPr>
          <w:rFonts w:ascii="Times New Roman" w:hAnsi="Times New Roman" w:cs="Times New Roman"/>
          <w:sz w:val="28"/>
          <w:szCs w:val="28"/>
        </w:rPr>
        <w:t xml:space="preserve"> 1</w:t>
      </w:r>
      <w:r w:rsidRPr="00E72283">
        <w:rPr>
          <w:rFonts w:ascii="Times New Roman" w:hAnsi="Times New Roman" w:cs="Times New Roman"/>
          <w:sz w:val="28"/>
          <w:szCs w:val="28"/>
        </w:rPr>
        <w:t>);</w:t>
      </w:r>
      <w:r w:rsidRPr="00490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28E" w:rsidRPr="00490A47" w:rsidRDefault="0075528E" w:rsidP="0075528E">
      <w:pPr>
        <w:pStyle w:val="a3"/>
        <w:numPr>
          <w:ilvl w:val="1"/>
          <w:numId w:val="2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0A47">
        <w:rPr>
          <w:rFonts w:ascii="Times New Roman" w:hAnsi="Times New Roman" w:cs="Times New Roman"/>
          <w:sz w:val="28"/>
          <w:szCs w:val="28"/>
        </w:rPr>
        <w:t xml:space="preserve">усі обов’язкові поля </w:t>
      </w:r>
      <w:proofErr w:type="spellStart"/>
      <w:r w:rsidRPr="00490A47">
        <w:rPr>
          <w:rFonts w:ascii="Times New Roman" w:hAnsi="Times New Roman" w:cs="Times New Roman"/>
          <w:sz w:val="28"/>
          <w:szCs w:val="28"/>
        </w:rPr>
        <w:t>проєктної</w:t>
      </w:r>
      <w:proofErr w:type="spellEnd"/>
      <w:r w:rsidRPr="00490A47">
        <w:rPr>
          <w:rFonts w:ascii="Times New Roman" w:hAnsi="Times New Roman" w:cs="Times New Roman"/>
          <w:sz w:val="28"/>
          <w:szCs w:val="28"/>
        </w:rPr>
        <w:t xml:space="preserve"> заявки заповнені;</w:t>
      </w:r>
    </w:p>
    <w:p w:rsidR="0075528E" w:rsidRPr="00490A47" w:rsidRDefault="0075528E" w:rsidP="0075528E">
      <w:pPr>
        <w:pStyle w:val="a3"/>
        <w:numPr>
          <w:ilvl w:val="1"/>
          <w:numId w:val="2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0A47">
        <w:rPr>
          <w:rFonts w:ascii="Times New Roman" w:hAnsi="Times New Roman" w:cs="Times New Roman"/>
          <w:sz w:val="28"/>
          <w:szCs w:val="28"/>
        </w:rPr>
        <w:t xml:space="preserve">назва </w:t>
      </w:r>
      <w:proofErr w:type="spellStart"/>
      <w:r w:rsidRPr="00490A4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6669DA">
        <w:rPr>
          <w:rFonts w:ascii="Times New Roman" w:hAnsi="Times New Roman" w:cs="Times New Roman"/>
          <w:sz w:val="28"/>
          <w:szCs w:val="28"/>
        </w:rPr>
        <w:t xml:space="preserve"> має відображати зміст </w:t>
      </w:r>
      <w:proofErr w:type="spellStart"/>
      <w:r w:rsidR="006669D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6669DA">
        <w:rPr>
          <w:rFonts w:ascii="Times New Roman" w:hAnsi="Times New Roman" w:cs="Times New Roman"/>
          <w:sz w:val="28"/>
          <w:szCs w:val="28"/>
        </w:rPr>
        <w:t xml:space="preserve"> та</w:t>
      </w:r>
      <w:r w:rsidRPr="00490A47">
        <w:rPr>
          <w:rFonts w:ascii="Times New Roman" w:hAnsi="Times New Roman" w:cs="Times New Roman"/>
          <w:sz w:val="28"/>
          <w:szCs w:val="28"/>
        </w:rPr>
        <w:t xml:space="preserve"> бути викладеною лаконічно, в межах одного речення; </w:t>
      </w:r>
    </w:p>
    <w:p w:rsidR="0075528E" w:rsidRPr="0075528E" w:rsidRDefault="0075528E" w:rsidP="0075528E">
      <w:pPr>
        <w:pStyle w:val="a3"/>
        <w:numPr>
          <w:ilvl w:val="1"/>
          <w:numId w:val="2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28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75528E">
        <w:rPr>
          <w:rFonts w:ascii="Times New Roman" w:hAnsi="Times New Roman" w:cs="Times New Roman"/>
          <w:sz w:val="28"/>
          <w:szCs w:val="28"/>
        </w:rPr>
        <w:t xml:space="preserve"> не суперечать чинному законодавству України; </w:t>
      </w:r>
    </w:p>
    <w:p w:rsidR="0075528E" w:rsidRPr="0075528E" w:rsidRDefault="00E72283" w:rsidP="00E72283">
      <w:pPr>
        <w:pStyle w:val="a3"/>
        <w:numPr>
          <w:ilvl w:val="1"/>
          <w:numId w:val="2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реалізації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75528E" w:rsidRPr="0075528E">
        <w:rPr>
          <w:rFonts w:ascii="Times New Roman" w:hAnsi="Times New Roman" w:cs="Times New Roman"/>
          <w:sz w:val="28"/>
          <w:szCs w:val="28"/>
        </w:rPr>
        <w:t xml:space="preserve"> знаходиться в межах повноважень органів місцевого самоврядування</w:t>
      </w:r>
      <w:r>
        <w:rPr>
          <w:rFonts w:ascii="Times New Roman" w:hAnsi="Times New Roman" w:cs="Times New Roman"/>
          <w:sz w:val="28"/>
          <w:szCs w:val="28"/>
        </w:rPr>
        <w:t xml:space="preserve"> та Закладів;</w:t>
      </w:r>
      <w:r w:rsidR="0075528E" w:rsidRPr="00755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28E" w:rsidRPr="0075528E" w:rsidRDefault="0075528E" w:rsidP="0075528E">
      <w:pPr>
        <w:pStyle w:val="a3"/>
        <w:numPr>
          <w:ilvl w:val="1"/>
          <w:numId w:val="2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28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75528E">
        <w:rPr>
          <w:rFonts w:ascii="Times New Roman" w:hAnsi="Times New Roman" w:cs="Times New Roman"/>
          <w:sz w:val="28"/>
          <w:szCs w:val="28"/>
        </w:rPr>
        <w:t xml:space="preserve"> має бути реалізований впродовж одного бюджетно</w:t>
      </w:r>
      <w:r w:rsidR="004D57AA">
        <w:rPr>
          <w:rFonts w:ascii="Times New Roman" w:hAnsi="Times New Roman" w:cs="Times New Roman"/>
          <w:sz w:val="28"/>
          <w:szCs w:val="28"/>
        </w:rPr>
        <w:t>го року і спрямований на кінцевий результат</w:t>
      </w:r>
      <w:r w:rsidRPr="007552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528E" w:rsidRPr="00490A47" w:rsidRDefault="0075528E" w:rsidP="0075528E">
      <w:pPr>
        <w:pStyle w:val="a3"/>
        <w:numPr>
          <w:ilvl w:val="1"/>
          <w:numId w:val="2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доступ до об’єктів, на які спрямовані кошти </w:t>
      </w:r>
      <w:proofErr w:type="spellStart"/>
      <w:r w:rsidRPr="0075528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5528E">
        <w:rPr>
          <w:rFonts w:ascii="Times New Roman" w:hAnsi="Times New Roman" w:cs="Times New Roman"/>
          <w:sz w:val="28"/>
          <w:szCs w:val="28"/>
        </w:rPr>
        <w:t xml:space="preserve">, повинен бути </w:t>
      </w:r>
      <w:r w:rsidRPr="00490A47">
        <w:rPr>
          <w:rFonts w:ascii="Times New Roman" w:hAnsi="Times New Roman" w:cs="Times New Roman"/>
          <w:sz w:val="28"/>
          <w:szCs w:val="28"/>
        </w:rPr>
        <w:t>вільним для всіх учнів.</w:t>
      </w:r>
    </w:p>
    <w:p w:rsidR="00E019FD" w:rsidRPr="00490A47" w:rsidRDefault="00E72283" w:rsidP="00E0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019FD" w:rsidRPr="00490A47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="003B4992">
        <w:rPr>
          <w:rFonts w:ascii="Times New Roman" w:hAnsi="Times New Roman" w:cs="Times New Roman"/>
          <w:sz w:val="28"/>
          <w:szCs w:val="28"/>
        </w:rPr>
        <w:t xml:space="preserve">ШГБ </w:t>
      </w:r>
      <w:r w:rsidR="00E019FD" w:rsidRPr="00490A47">
        <w:rPr>
          <w:rFonts w:ascii="Times New Roman" w:hAnsi="Times New Roman" w:cs="Times New Roman"/>
          <w:sz w:val="28"/>
          <w:szCs w:val="28"/>
        </w:rPr>
        <w:t xml:space="preserve">не фінансуються </w:t>
      </w:r>
      <w:proofErr w:type="spellStart"/>
      <w:r w:rsidR="00E019FD" w:rsidRPr="00490A47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E019FD" w:rsidRPr="00490A47">
        <w:rPr>
          <w:rFonts w:ascii="Times New Roman" w:hAnsi="Times New Roman" w:cs="Times New Roman"/>
          <w:sz w:val="28"/>
          <w:szCs w:val="28"/>
        </w:rPr>
        <w:t xml:space="preserve">, які: </w:t>
      </w:r>
    </w:p>
    <w:p w:rsidR="00E019FD" w:rsidRPr="00490A47" w:rsidRDefault="00E019FD" w:rsidP="00E019FD">
      <w:pPr>
        <w:pStyle w:val="a3"/>
        <w:numPr>
          <w:ilvl w:val="0"/>
          <w:numId w:val="2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0A47">
        <w:rPr>
          <w:rFonts w:ascii="Times New Roman" w:hAnsi="Times New Roman" w:cs="Times New Roman"/>
          <w:sz w:val="28"/>
          <w:szCs w:val="28"/>
        </w:rPr>
        <w:t>не відпо</w:t>
      </w:r>
      <w:r w:rsidR="00E72283">
        <w:rPr>
          <w:rFonts w:ascii="Times New Roman" w:hAnsi="Times New Roman" w:cs="Times New Roman"/>
          <w:sz w:val="28"/>
          <w:szCs w:val="28"/>
        </w:rPr>
        <w:t>відають вимогам п. 22</w:t>
      </w:r>
      <w:r w:rsidR="00490A47" w:rsidRPr="00490A47">
        <w:rPr>
          <w:rFonts w:ascii="Times New Roman" w:hAnsi="Times New Roman" w:cs="Times New Roman"/>
          <w:sz w:val="28"/>
          <w:szCs w:val="28"/>
        </w:rPr>
        <w:t>;</w:t>
      </w:r>
    </w:p>
    <w:p w:rsidR="00E019FD" w:rsidRPr="00490A47" w:rsidRDefault="00E019FD" w:rsidP="00E019FD">
      <w:pPr>
        <w:pStyle w:val="a3"/>
        <w:numPr>
          <w:ilvl w:val="0"/>
          <w:numId w:val="2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0A47">
        <w:rPr>
          <w:rFonts w:ascii="Times New Roman" w:hAnsi="Times New Roman" w:cs="Times New Roman"/>
          <w:sz w:val="28"/>
          <w:szCs w:val="28"/>
        </w:rPr>
        <w:t xml:space="preserve">розраховані тільки на розробку </w:t>
      </w:r>
      <w:proofErr w:type="spellStart"/>
      <w:r w:rsidRPr="00490A47">
        <w:rPr>
          <w:rFonts w:ascii="Times New Roman" w:hAnsi="Times New Roman" w:cs="Times New Roman"/>
          <w:sz w:val="28"/>
          <w:szCs w:val="28"/>
        </w:rPr>
        <w:t>проєктної</w:t>
      </w:r>
      <w:proofErr w:type="spellEnd"/>
      <w:r w:rsidRPr="00490A47">
        <w:rPr>
          <w:rFonts w:ascii="Times New Roman" w:hAnsi="Times New Roman" w:cs="Times New Roman"/>
          <w:sz w:val="28"/>
          <w:szCs w:val="28"/>
        </w:rPr>
        <w:t xml:space="preserve"> документації;</w:t>
      </w:r>
    </w:p>
    <w:p w:rsidR="00E019FD" w:rsidRPr="00490A47" w:rsidRDefault="00E019FD" w:rsidP="00E019FD">
      <w:pPr>
        <w:pStyle w:val="a3"/>
        <w:numPr>
          <w:ilvl w:val="0"/>
          <w:numId w:val="2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0A47">
        <w:rPr>
          <w:rFonts w:ascii="Times New Roman" w:hAnsi="Times New Roman" w:cs="Times New Roman"/>
          <w:sz w:val="28"/>
          <w:szCs w:val="28"/>
        </w:rPr>
        <w:t xml:space="preserve">носять незавершений характер (виконання одного з елементів в майбутньому вимагатиме в майбутньому </w:t>
      </w:r>
      <w:r w:rsidR="00490A47" w:rsidRPr="00490A47">
        <w:rPr>
          <w:rFonts w:ascii="Times New Roman" w:hAnsi="Times New Roman" w:cs="Times New Roman"/>
          <w:sz w:val="28"/>
          <w:szCs w:val="28"/>
        </w:rPr>
        <w:t>виконання подальших елементів);</w:t>
      </w:r>
    </w:p>
    <w:p w:rsidR="00E019FD" w:rsidRPr="00490A47" w:rsidRDefault="00E019FD" w:rsidP="00E019FD">
      <w:pPr>
        <w:pStyle w:val="a3"/>
        <w:numPr>
          <w:ilvl w:val="0"/>
          <w:numId w:val="2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0A47">
        <w:rPr>
          <w:rFonts w:ascii="Times New Roman" w:hAnsi="Times New Roman" w:cs="Times New Roman"/>
          <w:sz w:val="28"/>
          <w:szCs w:val="28"/>
        </w:rPr>
        <w:t xml:space="preserve">передбачають витрати на утримання та обслуговування, що перевищують вартість реалізації </w:t>
      </w:r>
      <w:proofErr w:type="spellStart"/>
      <w:r w:rsidRPr="00490A4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90A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9FD" w:rsidRPr="00490A47" w:rsidRDefault="00E019FD" w:rsidP="00E019FD">
      <w:pPr>
        <w:pStyle w:val="a3"/>
        <w:numPr>
          <w:ilvl w:val="0"/>
          <w:numId w:val="2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0A47">
        <w:rPr>
          <w:rFonts w:ascii="Times New Roman" w:hAnsi="Times New Roman" w:cs="Times New Roman"/>
          <w:sz w:val="28"/>
          <w:szCs w:val="28"/>
        </w:rPr>
        <w:t xml:space="preserve">реалізація яких передбачає збільшення штатної чисельності </w:t>
      </w:r>
      <w:r w:rsidR="003B4992">
        <w:rPr>
          <w:rFonts w:ascii="Times New Roman" w:hAnsi="Times New Roman" w:cs="Times New Roman"/>
          <w:sz w:val="28"/>
          <w:szCs w:val="28"/>
        </w:rPr>
        <w:t>Закладу</w:t>
      </w:r>
      <w:r w:rsidRPr="00490A47">
        <w:rPr>
          <w:rFonts w:ascii="Times New Roman" w:hAnsi="Times New Roman" w:cs="Times New Roman"/>
          <w:sz w:val="28"/>
          <w:szCs w:val="28"/>
        </w:rPr>
        <w:t xml:space="preserve"> та постійного утримання додаткових працівників; </w:t>
      </w:r>
    </w:p>
    <w:p w:rsidR="00E019FD" w:rsidRPr="00490A47" w:rsidRDefault="00E019FD" w:rsidP="00E019FD">
      <w:pPr>
        <w:pStyle w:val="a3"/>
        <w:numPr>
          <w:ilvl w:val="0"/>
          <w:numId w:val="2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0A47">
        <w:rPr>
          <w:rFonts w:ascii="Times New Roman" w:hAnsi="Times New Roman" w:cs="Times New Roman"/>
          <w:sz w:val="28"/>
          <w:szCs w:val="28"/>
        </w:rPr>
        <w:t>містять ненормативну лексику, наклепи, образи, заклики до насильства, повалення вл</w:t>
      </w:r>
      <w:r w:rsidR="00490A47" w:rsidRPr="00490A47">
        <w:rPr>
          <w:rFonts w:ascii="Times New Roman" w:hAnsi="Times New Roman" w:cs="Times New Roman"/>
          <w:sz w:val="28"/>
          <w:szCs w:val="28"/>
        </w:rPr>
        <w:t>ади, зміни конституційного ладу</w:t>
      </w:r>
      <w:r w:rsidRPr="00490A47">
        <w:rPr>
          <w:rFonts w:ascii="Times New Roman" w:hAnsi="Times New Roman" w:cs="Times New Roman"/>
          <w:sz w:val="28"/>
          <w:szCs w:val="28"/>
        </w:rPr>
        <w:t xml:space="preserve"> тощо;</w:t>
      </w:r>
    </w:p>
    <w:p w:rsidR="00E019FD" w:rsidRPr="00490A47" w:rsidRDefault="00E019FD" w:rsidP="00E019FD">
      <w:pPr>
        <w:pStyle w:val="a3"/>
        <w:numPr>
          <w:ilvl w:val="0"/>
          <w:numId w:val="2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0A47">
        <w:rPr>
          <w:rFonts w:ascii="Times New Roman" w:hAnsi="Times New Roman" w:cs="Times New Roman"/>
          <w:sz w:val="28"/>
          <w:szCs w:val="28"/>
        </w:rPr>
        <w:t>стосуються приміщ</w:t>
      </w:r>
      <w:r w:rsidR="003B4992">
        <w:rPr>
          <w:rFonts w:ascii="Times New Roman" w:hAnsi="Times New Roman" w:cs="Times New Roman"/>
          <w:sz w:val="28"/>
          <w:szCs w:val="28"/>
        </w:rPr>
        <w:t>ень та прибудинкової території З</w:t>
      </w:r>
      <w:r w:rsidRPr="00490A47">
        <w:rPr>
          <w:rFonts w:ascii="Times New Roman" w:hAnsi="Times New Roman" w:cs="Times New Roman"/>
          <w:sz w:val="28"/>
          <w:szCs w:val="28"/>
        </w:rPr>
        <w:t xml:space="preserve">акладу щодо проведення </w:t>
      </w:r>
      <w:r w:rsidR="00E72283">
        <w:rPr>
          <w:rFonts w:ascii="Times New Roman" w:hAnsi="Times New Roman" w:cs="Times New Roman"/>
          <w:sz w:val="28"/>
          <w:szCs w:val="28"/>
        </w:rPr>
        <w:t>виключно</w:t>
      </w:r>
      <w:r w:rsidRPr="00490A47">
        <w:rPr>
          <w:rFonts w:ascii="Times New Roman" w:hAnsi="Times New Roman" w:cs="Times New Roman"/>
          <w:sz w:val="28"/>
          <w:szCs w:val="28"/>
        </w:rPr>
        <w:t xml:space="preserve"> ремонтних робіт</w:t>
      </w:r>
      <w:r w:rsidR="00E72283">
        <w:rPr>
          <w:rFonts w:ascii="Times New Roman" w:hAnsi="Times New Roman" w:cs="Times New Roman"/>
          <w:sz w:val="28"/>
          <w:szCs w:val="28"/>
        </w:rPr>
        <w:t xml:space="preserve"> (поточних, капітальних)</w:t>
      </w:r>
      <w:r w:rsidRPr="00490A47">
        <w:rPr>
          <w:rFonts w:ascii="Times New Roman" w:hAnsi="Times New Roman" w:cs="Times New Roman"/>
          <w:sz w:val="28"/>
          <w:szCs w:val="28"/>
        </w:rPr>
        <w:t>;</w:t>
      </w:r>
    </w:p>
    <w:p w:rsidR="00E019FD" w:rsidRPr="00490A47" w:rsidRDefault="00E019FD" w:rsidP="00E019FD">
      <w:pPr>
        <w:pStyle w:val="a3"/>
        <w:numPr>
          <w:ilvl w:val="0"/>
          <w:numId w:val="2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0A47">
        <w:rPr>
          <w:rFonts w:ascii="Times New Roman" w:hAnsi="Times New Roman" w:cs="Times New Roman"/>
          <w:sz w:val="28"/>
          <w:szCs w:val="28"/>
        </w:rPr>
        <w:t>включають у собі закупівлю обладнання та передбачають проведення внутрішніх ремонтних робіт, якщо вартість цих робіт становит</w:t>
      </w:r>
      <w:r w:rsidR="00490A47" w:rsidRPr="00490A47">
        <w:rPr>
          <w:rFonts w:ascii="Times New Roman" w:hAnsi="Times New Roman" w:cs="Times New Roman"/>
          <w:sz w:val="28"/>
          <w:szCs w:val="28"/>
        </w:rPr>
        <w:t xml:space="preserve">ь більше 60 % кошторису </w:t>
      </w:r>
      <w:proofErr w:type="spellStart"/>
      <w:r w:rsidR="00490A47" w:rsidRPr="00490A4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490A47" w:rsidRPr="00490A47">
        <w:rPr>
          <w:rFonts w:ascii="Times New Roman" w:hAnsi="Times New Roman" w:cs="Times New Roman"/>
          <w:sz w:val="28"/>
          <w:szCs w:val="28"/>
        </w:rPr>
        <w:t>;</w:t>
      </w:r>
    </w:p>
    <w:p w:rsidR="00E019FD" w:rsidRPr="00490A47" w:rsidRDefault="00E019FD" w:rsidP="00E019FD">
      <w:pPr>
        <w:pStyle w:val="a3"/>
        <w:numPr>
          <w:ilvl w:val="0"/>
          <w:numId w:val="2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0A47">
        <w:rPr>
          <w:rFonts w:ascii="Times New Roman" w:hAnsi="Times New Roman" w:cs="Times New Roman"/>
          <w:sz w:val="28"/>
          <w:szCs w:val="28"/>
        </w:rPr>
        <w:t>не є загальнодоступними для учнів.</w:t>
      </w:r>
    </w:p>
    <w:p w:rsidR="00BB0784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</w:r>
      <w:r w:rsidR="00BB0784" w:rsidRPr="00730C83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="00BB0784" w:rsidRPr="00730C83">
        <w:rPr>
          <w:rFonts w:ascii="Times New Roman" w:hAnsi="Times New Roman" w:cs="Times New Roman"/>
          <w:sz w:val="28"/>
          <w:szCs w:val="28"/>
        </w:rPr>
        <w:t>внутрішньошкільних</w:t>
      </w:r>
      <w:proofErr w:type="spellEnd"/>
      <w:r w:rsidR="00BB0784" w:rsidRPr="0073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784"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BB0784" w:rsidRPr="00730C83">
        <w:rPr>
          <w:rFonts w:ascii="Times New Roman" w:hAnsi="Times New Roman" w:cs="Times New Roman"/>
          <w:sz w:val="28"/>
          <w:szCs w:val="28"/>
        </w:rPr>
        <w:t xml:space="preserve"> проводиться у один етап.</w:t>
      </w:r>
    </w:p>
    <w:p w:rsidR="00DE5319" w:rsidRPr="00730C83" w:rsidRDefault="00BB0784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Конкурс загальноміських шкільних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 xml:space="preserve"> проводиться у два етапи:</w:t>
      </w:r>
    </w:p>
    <w:p w:rsidR="00DE5319" w:rsidRPr="00730C83" w:rsidRDefault="00DE5319" w:rsidP="0016110E">
      <w:pPr>
        <w:pStyle w:val="a3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I етап – шкільний;</w:t>
      </w:r>
    </w:p>
    <w:p w:rsidR="00DE5319" w:rsidRPr="00BB0784" w:rsidRDefault="00DE5319" w:rsidP="00BB0784">
      <w:pPr>
        <w:pStyle w:val="a3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 xml:space="preserve">ІІ етап – міський. </w:t>
      </w:r>
    </w:p>
    <w:p w:rsidR="00DE5319" w:rsidRPr="00730C83" w:rsidRDefault="00E7228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>Конкурс</w:t>
      </w:r>
      <w:r w:rsidR="004D57AA">
        <w:rPr>
          <w:rFonts w:ascii="Times New Roman" w:hAnsi="Times New Roman" w:cs="Times New Roman"/>
          <w:sz w:val="28"/>
          <w:szCs w:val="28"/>
        </w:rPr>
        <w:t>и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внутрішньошкільних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 xml:space="preserve"> та І етап загальноміських шкільних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 xml:space="preserve"> проводяться паралельно.</w:t>
      </w:r>
    </w:p>
    <w:p w:rsidR="00B95A6A" w:rsidRDefault="00B95A6A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EA9" w:rsidRDefault="00C13EA9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EA9" w:rsidRDefault="00C13EA9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EA9" w:rsidRDefault="00C13EA9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EA9" w:rsidRDefault="00C13EA9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EA9" w:rsidRDefault="00C13EA9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EA9" w:rsidRPr="00730C83" w:rsidRDefault="00C13EA9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43AF" w:rsidRDefault="00DE5319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РОЗДІЛ ІІ. </w:t>
      </w:r>
    </w:p>
    <w:p w:rsidR="00DE5319" w:rsidRDefault="00DE5319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83">
        <w:rPr>
          <w:rFonts w:ascii="Times New Roman" w:hAnsi="Times New Roman" w:cs="Times New Roman"/>
          <w:b/>
          <w:sz w:val="28"/>
          <w:szCs w:val="28"/>
        </w:rPr>
        <w:t xml:space="preserve">ПОРЯДОК ПРОВЕДЕННЯ КОНКУРСУ ВНУТРІШНЬОШКІЛЬНИХ ПРОЄКТІВ </w:t>
      </w:r>
    </w:p>
    <w:p w:rsidR="000243AF" w:rsidRPr="00136952" w:rsidRDefault="000243AF" w:rsidP="00024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5319" w:rsidRPr="00730C83" w:rsidRDefault="00DE5319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1.</w:t>
      </w:r>
      <w:r w:rsidRPr="00730C83">
        <w:rPr>
          <w:rFonts w:ascii="Times New Roman" w:hAnsi="Times New Roman" w:cs="Times New Roman"/>
          <w:sz w:val="28"/>
          <w:szCs w:val="28"/>
        </w:rPr>
        <w:tab/>
        <w:t>Тер</w:t>
      </w:r>
      <w:r w:rsidR="0081589E">
        <w:rPr>
          <w:rFonts w:ascii="Times New Roman" w:hAnsi="Times New Roman" w:cs="Times New Roman"/>
          <w:sz w:val="28"/>
          <w:szCs w:val="28"/>
        </w:rPr>
        <w:t xml:space="preserve">мін проведення конкурсу </w:t>
      </w:r>
      <w:proofErr w:type="spellStart"/>
      <w:r w:rsidR="0081589E">
        <w:rPr>
          <w:rFonts w:ascii="Times New Roman" w:hAnsi="Times New Roman" w:cs="Times New Roman"/>
          <w:sz w:val="28"/>
          <w:szCs w:val="28"/>
        </w:rPr>
        <w:t>внутрішньошкільних</w:t>
      </w:r>
      <w:proofErr w:type="spellEnd"/>
      <w:r w:rsidR="00815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89E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81589E">
        <w:rPr>
          <w:rFonts w:ascii="Times New Roman" w:hAnsi="Times New Roman" w:cs="Times New Roman"/>
          <w:sz w:val="28"/>
          <w:szCs w:val="28"/>
        </w:rPr>
        <w:t xml:space="preserve"> затверджується наказом управління освіти і науки Сумської міської ради.</w:t>
      </w:r>
    </w:p>
    <w:p w:rsidR="00DE5319" w:rsidRPr="009967F4" w:rsidRDefault="00DE5319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2.</w:t>
      </w:r>
      <w:r w:rsidRPr="009967F4">
        <w:rPr>
          <w:rFonts w:ascii="Times New Roman" w:hAnsi="Times New Roman" w:cs="Times New Roman"/>
          <w:sz w:val="28"/>
          <w:szCs w:val="28"/>
        </w:rPr>
        <w:tab/>
      </w:r>
      <w:r w:rsidR="0075528E" w:rsidRPr="009967F4">
        <w:rPr>
          <w:rFonts w:ascii="Times New Roman" w:hAnsi="Times New Roman" w:cs="Times New Roman"/>
          <w:sz w:val="28"/>
          <w:szCs w:val="28"/>
        </w:rPr>
        <w:t xml:space="preserve">Для проведення </w:t>
      </w:r>
      <w:r w:rsidR="00476C9D" w:rsidRPr="009967F4">
        <w:rPr>
          <w:rFonts w:ascii="Times New Roman" w:hAnsi="Times New Roman" w:cs="Times New Roman"/>
          <w:sz w:val="28"/>
          <w:szCs w:val="28"/>
        </w:rPr>
        <w:t xml:space="preserve">конкурсу </w:t>
      </w:r>
      <w:proofErr w:type="spellStart"/>
      <w:r w:rsidR="00476C9D" w:rsidRPr="009967F4">
        <w:rPr>
          <w:rFonts w:ascii="Times New Roman" w:hAnsi="Times New Roman" w:cs="Times New Roman"/>
          <w:sz w:val="28"/>
          <w:szCs w:val="28"/>
        </w:rPr>
        <w:t>внутрішньошкільних</w:t>
      </w:r>
      <w:proofErr w:type="spellEnd"/>
      <w:r w:rsidR="00476C9D" w:rsidRPr="00996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9D" w:rsidRPr="009967F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75528E" w:rsidRPr="009967F4">
        <w:rPr>
          <w:rFonts w:ascii="Times New Roman" w:hAnsi="Times New Roman" w:cs="Times New Roman"/>
          <w:sz w:val="28"/>
          <w:szCs w:val="28"/>
        </w:rPr>
        <w:t xml:space="preserve"> наказом по </w:t>
      </w:r>
      <w:r w:rsidR="003B4992" w:rsidRPr="009967F4">
        <w:rPr>
          <w:rFonts w:ascii="Times New Roman" w:hAnsi="Times New Roman" w:cs="Times New Roman"/>
          <w:sz w:val="28"/>
          <w:szCs w:val="28"/>
        </w:rPr>
        <w:t>З</w:t>
      </w:r>
      <w:r w:rsidR="0075528E" w:rsidRPr="009967F4">
        <w:rPr>
          <w:rFonts w:ascii="Times New Roman" w:hAnsi="Times New Roman" w:cs="Times New Roman"/>
          <w:sz w:val="28"/>
          <w:szCs w:val="28"/>
        </w:rPr>
        <w:t>акладу створюєт</w:t>
      </w:r>
      <w:r w:rsidR="00954B99" w:rsidRPr="009967F4">
        <w:rPr>
          <w:rFonts w:ascii="Times New Roman" w:hAnsi="Times New Roman" w:cs="Times New Roman"/>
          <w:sz w:val="28"/>
          <w:szCs w:val="28"/>
        </w:rPr>
        <w:t xml:space="preserve">ься шкільна координаційна рада. </w:t>
      </w:r>
      <w:r w:rsidR="0075528E" w:rsidRPr="009967F4">
        <w:rPr>
          <w:rFonts w:ascii="Times New Roman" w:hAnsi="Times New Roman" w:cs="Times New Roman"/>
          <w:sz w:val="28"/>
          <w:szCs w:val="28"/>
        </w:rPr>
        <w:t xml:space="preserve">Учнів в шкільну координаційну раду делегує </w:t>
      </w:r>
      <w:r w:rsidR="00BB0784" w:rsidRPr="009967F4">
        <w:rPr>
          <w:rFonts w:ascii="Times New Roman" w:hAnsi="Times New Roman" w:cs="Times New Roman"/>
          <w:sz w:val="28"/>
          <w:szCs w:val="28"/>
        </w:rPr>
        <w:t>учнівське самоврядування</w:t>
      </w:r>
      <w:r w:rsidR="0075528E" w:rsidRPr="009967F4">
        <w:rPr>
          <w:rFonts w:ascii="Times New Roman" w:hAnsi="Times New Roman" w:cs="Times New Roman"/>
          <w:sz w:val="28"/>
          <w:szCs w:val="28"/>
        </w:rPr>
        <w:t xml:space="preserve"> зі свого складу.</w:t>
      </w:r>
    </w:p>
    <w:p w:rsidR="00BB0784" w:rsidRPr="009967F4" w:rsidRDefault="00BB0784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3. Голова та секретар шкільної координаційної ради обираються на першому засіданні ради більшістю голосів.</w:t>
      </w:r>
    </w:p>
    <w:p w:rsidR="00DE5319" w:rsidRPr="009967F4" w:rsidRDefault="00BB0784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4</w:t>
      </w:r>
      <w:r w:rsidR="00DE5319" w:rsidRPr="009967F4">
        <w:rPr>
          <w:rFonts w:ascii="Times New Roman" w:hAnsi="Times New Roman" w:cs="Times New Roman"/>
          <w:sz w:val="28"/>
          <w:szCs w:val="28"/>
        </w:rPr>
        <w:t>.</w:t>
      </w:r>
      <w:r w:rsidR="00DE5319" w:rsidRPr="009967F4">
        <w:rPr>
          <w:rFonts w:ascii="Times New Roman" w:hAnsi="Times New Roman" w:cs="Times New Roman"/>
          <w:sz w:val="28"/>
          <w:szCs w:val="28"/>
        </w:rPr>
        <w:tab/>
      </w:r>
      <w:r w:rsidR="00606C69" w:rsidRPr="009967F4">
        <w:rPr>
          <w:rFonts w:ascii="Times New Roman" w:hAnsi="Times New Roman" w:cs="Times New Roman"/>
          <w:sz w:val="28"/>
          <w:szCs w:val="28"/>
        </w:rPr>
        <w:t>Шкільна координаційна рада</w:t>
      </w:r>
      <w:r w:rsidR="004D57AA" w:rsidRPr="009967F4">
        <w:rPr>
          <w:rFonts w:ascii="Times New Roman" w:hAnsi="Times New Roman" w:cs="Times New Roman"/>
          <w:sz w:val="28"/>
          <w:szCs w:val="28"/>
        </w:rPr>
        <w:t>:</w:t>
      </w:r>
    </w:p>
    <w:p w:rsidR="00DE5319" w:rsidRPr="009967F4" w:rsidRDefault="004D57AA" w:rsidP="00837181">
      <w:pPr>
        <w:pStyle w:val="a3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здійснює</w:t>
      </w:r>
      <w:r w:rsidR="00DE5319" w:rsidRPr="009967F4">
        <w:rPr>
          <w:rFonts w:ascii="Times New Roman" w:hAnsi="Times New Roman" w:cs="Times New Roman"/>
          <w:sz w:val="28"/>
          <w:szCs w:val="28"/>
        </w:rPr>
        <w:t xml:space="preserve"> загальну організацію, координацію та супровід шкільного етапу Конкурсу;</w:t>
      </w:r>
    </w:p>
    <w:p w:rsidR="00DE5319" w:rsidRPr="009967F4" w:rsidRDefault="004D57AA" w:rsidP="00837181">
      <w:pPr>
        <w:pStyle w:val="a3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здійснює</w:t>
      </w:r>
      <w:r w:rsidR="0075528E" w:rsidRPr="009967F4">
        <w:rPr>
          <w:rFonts w:ascii="Times New Roman" w:hAnsi="Times New Roman" w:cs="Times New Roman"/>
          <w:sz w:val="28"/>
          <w:szCs w:val="28"/>
        </w:rPr>
        <w:t xml:space="preserve"> прийом заявок від учасників К</w:t>
      </w:r>
      <w:r w:rsidR="00DE5319" w:rsidRPr="009967F4">
        <w:rPr>
          <w:rFonts w:ascii="Times New Roman" w:hAnsi="Times New Roman" w:cs="Times New Roman"/>
          <w:sz w:val="28"/>
          <w:szCs w:val="28"/>
        </w:rPr>
        <w:t>онкурсу;</w:t>
      </w:r>
    </w:p>
    <w:p w:rsidR="003A7162" w:rsidRPr="009967F4" w:rsidRDefault="003A7162" w:rsidP="00837181">
      <w:pPr>
        <w:pStyle w:val="a3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здійсню</w:t>
      </w:r>
      <w:r w:rsidR="004D57AA" w:rsidRPr="009967F4">
        <w:rPr>
          <w:rFonts w:ascii="Times New Roman" w:hAnsi="Times New Roman" w:cs="Times New Roman"/>
          <w:sz w:val="28"/>
          <w:szCs w:val="28"/>
        </w:rPr>
        <w:t>є</w:t>
      </w:r>
      <w:r w:rsidR="005114F9" w:rsidRPr="009967F4">
        <w:rPr>
          <w:rFonts w:ascii="Times New Roman" w:hAnsi="Times New Roman" w:cs="Times New Roman"/>
          <w:sz w:val="28"/>
          <w:szCs w:val="28"/>
        </w:rPr>
        <w:t xml:space="preserve"> первинний</w:t>
      </w:r>
      <w:r w:rsidRPr="009967F4">
        <w:rPr>
          <w:rFonts w:ascii="Times New Roman" w:hAnsi="Times New Roman" w:cs="Times New Roman"/>
          <w:sz w:val="28"/>
          <w:szCs w:val="28"/>
        </w:rPr>
        <w:t xml:space="preserve"> аналіз поданих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>;</w:t>
      </w:r>
    </w:p>
    <w:p w:rsidR="00DE5319" w:rsidRPr="009967F4" w:rsidRDefault="004D57AA" w:rsidP="00837181">
      <w:pPr>
        <w:pStyle w:val="a3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розглядає</w:t>
      </w:r>
      <w:r w:rsidR="00DE5319" w:rsidRPr="009967F4">
        <w:rPr>
          <w:rFonts w:ascii="Times New Roman" w:hAnsi="Times New Roman" w:cs="Times New Roman"/>
          <w:sz w:val="28"/>
          <w:szCs w:val="28"/>
        </w:rPr>
        <w:t xml:space="preserve"> пропозиції, визначають учнівські </w:t>
      </w:r>
      <w:proofErr w:type="spellStart"/>
      <w:r w:rsidR="00DE5319" w:rsidRPr="009967F4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DE5319" w:rsidRPr="009967F4">
        <w:rPr>
          <w:rFonts w:ascii="Times New Roman" w:hAnsi="Times New Roman" w:cs="Times New Roman"/>
          <w:sz w:val="28"/>
          <w:szCs w:val="28"/>
        </w:rPr>
        <w:t xml:space="preserve"> для голосування на шкільному етапі;</w:t>
      </w:r>
    </w:p>
    <w:p w:rsidR="00DE5319" w:rsidRPr="009967F4" w:rsidRDefault="004D57AA" w:rsidP="00837181">
      <w:pPr>
        <w:pStyle w:val="a3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веде</w:t>
      </w:r>
      <w:r w:rsidR="00730C83" w:rsidRPr="009967F4">
        <w:rPr>
          <w:rFonts w:ascii="Times New Roman" w:hAnsi="Times New Roman" w:cs="Times New Roman"/>
          <w:sz w:val="28"/>
          <w:szCs w:val="28"/>
        </w:rPr>
        <w:t xml:space="preserve"> реєстр отриманих </w:t>
      </w:r>
      <w:proofErr w:type="spellStart"/>
      <w:r w:rsidR="00730C83" w:rsidRPr="009967F4">
        <w:rPr>
          <w:rFonts w:ascii="Times New Roman" w:hAnsi="Times New Roman" w:cs="Times New Roman"/>
          <w:sz w:val="28"/>
          <w:szCs w:val="28"/>
        </w:rPr>
        <w:t>проє</w:t>
      </w:r>
      <w:r w:rsidR="00DE5319" w:rsidRPr="009967F4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DE5319" w:rsidRPr="009967F4">
        <w:rPr>
          <w:rFonts w:ascii="Times New Roman" w:hAnsi="Times New Roman" w:cs="Times New Roman"/>
          <w:sz w:val="28"/>
          <w:szCs w:val="28"/>
        </w:rPr>
        <w:t>, організовують голосування та затверджують результати голосування;</w:t>
      </w:r>
    </w:p>
    <w:p w:rsidR="00DE5319" w:rsidRPr="009967F4" w:rsidRDefault="004D57AA" w:rsidP="00837181">
      <w:pPr>
        <w:pStyle w:val="a3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оприлюднює</w:t>
      </w:r>
      <w:r w:rsidR="00DE5319" w:rsidRPr="009967F4">
        <w:rPr>
          <w:rFonts w:ascii="Times New Roman" w:hAnsi="Times New Roman" w:cs="Times New Roman"/>
          <w:sz w:val="28"/>
          <w:szCs w:val="28"/>
        </w:rPr>
        <w:t xml:space="preserve"> інформацію про хід Конкурсу на офіційному </w:t>
      </w:r>
      <w:proofErr w:type="spellStart"/>
      <w:r w:rsidR="00DE5319" w:rsidRPr="009967F4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DE5319" w:rsidRPr="009967F4">
        <w:rPr>
          <w:rFonts w:ascii="Times New Roman" w:hAnsi="Times New Roman" w:cs="Times New Roman"/>
          <w:sz w:val="28"/>
          <w:szCs w:val="28"/>
        </w:rPr>
        <w:t xml:space="preserve">, офіційних сторінках </w:t>
      </w:r>
      <w:r w:rsidR="0081589E" w:rsidRPr="009967F4">
        <w:rPr>
          <w:rFonts w:ascii="Times New Roman" w:hAnsi="Times New Roman" w:cs="Times New Roman"/>
          <w:sz w:val="28"/>
          <w:szCs w:val="28"/>
        </w:rPr>
        <w:t>Закладу</w:t>
      </w:r>
      <w:r w:rsidR="00DE5319" w:rsidRPr="009967F4">
        <w:rPr>
          <w:rFonts w:ascii="Times New Roman" w:hAnsi="Times New Roman" w:cs="Times New Roman"/>
          <w:sz w:val="28"/>
          <w:szCs w:val="28"/>
        </w:rPr>
        <w:t xml:space="preserve"> у соціальних мережах.</w:t>
      </w:r>
    </w:p>
    <w:p w:rsidR="00DE5319" w:rsidRPr="00730C83" w:rsidRDefault="00DE5319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4.</w:t>
      </w:r>
      <w:r w:rsidRPr="00730C83">
        <w:rPr>
          <w:rFonts w:ascii="Times New Roman" w:hAnsi="Times New Roman" w:cs="Times New Roman"/>
          <w:sz w:val="28"/>
          <w:szCs w:val="28"/>
        </w:rPr>
        <w:tab/>
        <w:t xml:space="preserve">У </w:t>
      </w:r>
      <w:r w:rsidR="0081589E">
        <w:rPr>
          <w:rFonts w:ascii="Times New Roman" w:hAnsi="Times New Roman" w:cs="Times New Roman"/>
          <w:sz w:val="28"/>
          <w:szCs w:val="28"/>
        </w:rPr>
        <w:t xml:space="preserve">ході шкільного етапу учні </w:t>
      </w:r>
      <w:proofErr w:type="spellStart"/>
      <w:r w:rsidR="0081589E">
        <w:rPr>
          <w:rFonts w:ascii="Times New Roman" w:hAnsi="Times New Roman" w:cs="Times New Roman"/>
          <w:sz w:val="28"/>
          <w:szCs w:val="28"/>
        </w:rPr>
        <w:t>aб</w:t>
      </w:r>
      <w:r w:rsidRPr="00730C83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</w:t>
      </w:r>
      <w:r w:rsidR="00BB0784">
        <w:rPr>
          <w:rFonts w:ascii="Times New Roman" w:hAnsi="Times New Roman" w:cs="Times New Roman"/>
          <w:sz w:val="28"/>
          <w:szCs w:val="28"/>
        </w:rPr>
        <w:t>команда</w:t>
      </w:r>
      <w:r w:rsidRPr="00730C83">
        <w:rPr>
          <w:rFonts w:ascii="Times New Roman" w:hAnsi="Times New Roman" w:cs="Times New Roman"/>
          <w:sz w:val="28"/>
          <w:szCs w:val="28"/>
        </w:rPr>
        <w:t xml:space="preserve"> учнів 7-11 (12) класів:</w:t>
      </w:r>
    </w:p>
    <w:p w:rsidR="00DE5319" w:rsidRPr="00730C83" w:rsidRDefault="00DE5319" w:rsidP="00837181">
      <w:pPr>
        <w:pStyle w:val="a3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 xml:space="preserve">розробляють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відповідно до</w:t>
      </w:r>
      <w:r w:rsidR="00AA0F1B">
        <w:rPr>
          <w:rFonts w:ascii="Times New Roman" w:hAnsi="Times New Roman" w:cs="Times New Roman"/>
          <w:sz w:val="28"/>
          <w:szCs w:val="28"/>
        </w:rPr>
        <w:t xml:space="preserve"> обраної тематики та подають </w:t>
      </w:r>
      <w:r w:rsidRPr="00730C83">
        <w:rPr>
          <w:rFonts w:ascii="Times New Roman" w:hAnsi="Times New Roman" w:cs="Times New Roman"/>
          <w:sz w:val="28"/>
          <w:szCs w:val="28"/>
        </w:rPr>
        <w:t>на розгляд шкільній координаційній раді;</w:t>
      </w:r>
    </w:p>
    <w:p w:rsidR="00DE5319" w:rsidRDefault="00DE5319" w:rsidP="00837181">
      <w:pPr>
        <w:pStyle w:val="a3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 xml:space="preserve">після розгляду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шкільною координаційною радою організову</w:t>
      </w:r>
      <w:r w:rsidR="0081589E">
        <w:rPr>
          <w:rFonts w:ascii="Times New Roman" w:hAnsi="Times New Roman" w:cs="Times New Roman"/>
          <w:sz w:val="28"/>
          <w:szCs w:val="28"/>
        </w:rPr>
        <w:t>ється</w:t>
      </w:r>
      <w:r w:rsidRPr="00730C83">
        <w:rPr>
          <w:rFonts w:ascii="Times New Roman" w:hAnsi="Times New Roman" w:cs="Times New Roman"/>
          <w:sz w:val="28"/>
          <w:szCs w:val="28"/>
        </w:rPr>
        <w:t xml:space="preserve"> інф</w:t>
      </w:r>
      <w:r w:rsidR="0081589E">
        <w:rPr>
          <w:rFonts w:ascii="Times New Roman" w:hAnsi="Times New Roman" w:cs="Times New Roman"/>
          <w:sz w:val="28"/>
          <w:szCs w:val="28"/>
        </w:rPr>
        <w:t>ормаційна кампанія</w:t>
      </w:r>
      <w:r w:rsidRPr="00730C83">
        <w:rPr>
          <w:rFonts w:ascii="Times New Roman" w:hAnsi="Times New Roman" w:cs="Times New Roman"/>
          <w:sz w:val="28"/>
          <w:szCs w:val="28"/>
        </w:rPr>
        <w:t xml:space="preserve"> серед учнівської громадсь</w:t>
      </w:r>
      <w:r w:rsidR="0081589E">
        <w:rPr>
          <w:rFonts w:ascii="Times New Roman" w:hAnsi="Times New Roman" w:cs="Times New Roman"/>
          <w:sz w:val="28"/>
          <w:szCs w:val="28"/>
        </w:rPr>
        <w:t>кості, в рамках якої роз'яснюється мета</w:t>
      </w:r>
      <w:r w:rsidRPr="00730C83">
        <w:rPr>
          <w:rFonts w:ascii="Times New Roman" w:hAnsi="Times New Roman" w:cs="Times New Roman"/>
          <w:sz w:val="28"/>
          <w:szCs w:val="28"/>
        </w:rPr>
        <w:t>,</w:t>
      </w:r>
      <w:r w:rsidR="00730C83">
        <w:rPr>
          <w:rFonts w:ascii="Times New Roman" w:hAnsi="Times New Roman" w:cs="Times New Roman"/>
          <w:sz w:val="28"/>
          <w:szCs w:val="28"/>
        </w:rPr>
        <w:t xml:space="preserve"> актуальність та зміст ідеї </w:t>
      </w:r>
      <w:proofErr w:type="spellStart"/>
      <w:r w:rsidR="00730C83">
        <w:rPr>
          <w:rFonts w:ascii="Times New Roman" w:hAnsi="Times New Roman" w:cs="Times New Roman"/>
          <w:sz w:val="28"/>
          <w:szCs w:val="28"/>
        </w:rPr>
        <w:t>проє</w:t>
      </w:r>
      <w:r w:rsidRPr="00730C83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>;</w:t>
      </w:r>
    </w:p>
    <w:p w:rsidR="00DE5319" w:rsidRPr="0081589E" w:rsidRDefault="00DE5319" w:rsidP="0081589E">
      <w:pPr>
        <w:pStyle w:val="a3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589E">
        <w:rPr>
          <w:rFonts w:ascii="Times New Roman" w:hAnsi="Times New Roman" w:cs="Times New Roman"/>
          <w:sz w:val="28"/>
          <w:szCs w:val="28"/>
        </w:rPr>
        <w:t xml:space="preserve">беруть участь у електронному голосуванні щодо визначення переможця </w:t>
      </w:r>
      <w:r w:rsidR="0081589E">
        <w:rPr>
          <w:rFonts w:ascii="Times New Roman" w:hAnsi="Times New Roman" w:cs="Times New Roman"/>
          <w:sz w:val="28"/>
          <w:szCs w:val="28"/>
        </w:rPr>
        <w:t>Конкурсу</w:t>
      </w:r>
      <w:r w:rsidRPr="0081589E">
        <w:rPr>
          <w:rFonts w:ascii="Times New Roman" w:hAnsi="Times New Roman" w:cs="Times New Roman"/>
          <w:sz w:val="28"/>
          <w:szCs w:val="28"/>
        </w:rPr>
        <w:t>;</w:t>
      </w:r>
    </w:p>
    <w:p w:rsidR="00DE5319" w:rsidRPr="00730C83" w:rsidRDefault="00DE5319" w:rsidP="00837181">
      <w:pPr>
        <w:pStyle w:val="a3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 xml:space="preserve">кожен учень має право проголосувати за 1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внутрішньошкільний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319" w:rsidRPr="009967F4" w:rsidRDefault="00DE5319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5.</w:t>
      </w:r>
      <w:r w:rsidRPr="009967F4">
        <w:rPr>
          <w:rFonts w:ascii="Times New Roman" w:hAnsi="Times New Roman" w:cs="Times New Roman"/>
          <w:sz w:val="28"/>
          <w:szCs w:val="28"/>
        </w:rPr>
        <w:tab/>
        <w:t xml:space="preserve">Конкурс вважається </w:t>
      </w:r>
      <w:r w:rsidR="00157D70" w:rsidRPr="009967F4">
        <w:rPr>
          <w:rFonts w:ascii="Times New Roman" w:hAnsi="Times New Roman" w:cs="Times New Roman"/>
          <w:sz w:val="28"/>
          <w:szCs w:val="28"/>
        </w:rPr>
        <w:t>розпочатим</w:t>
      </w:r>
      <w:r w:rsidRPr="009967F4">
        <w:rPr>
          <w:rFonts w:ascii="Times New Roman" w:hAnsi="Times New Roman" w:cs="Times New Roman"/>
          <w:sz w:val="28"/>
          <w:szCs w:val="28"/>
        </w:rPr>
        <w:t xml:space="preserve"> у разі подачі авторами шкільній координаційній раді не менше 3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внутрішньошкільних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784" w:rsidRPr="009967F4" w:rsidRDefault="00DE5319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6.</w:t>
      </w:r>
      <w:r w:rsidRPr="009967F4">
        <w:rPr>
          <w:rFonts w:ascii="Times New Roman" w:hAnsi="Times New Roman" w:cs="Times New Roman"/>
          <w:sz w:val="28"/>
          <w:szCs w:val="28"/>
        </w:rPr>
        <w:tab/>
        <w:t xml:space="preserve">За підсумками шкільного голосування шкільна координаційна рада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рейтингово</w:t>
      </w:r>
      <w:proofErr w:type="spellEnd"/>
      <w:r w:rsidR="00AA0F1B" w:rsidRPr="009967F4">
        <w:rPr>
          <w:rFonts w:ascii="Times New Roman" w:hAnsi="Times New Roman" w:cs="Times New Roman"/>
          <w:sz w:val="28"/>
          <w:szCs w:val="28"/>
        </w:rPr>
        <w:t xml:space="preserve"> </w:t>
      </w:r>
      <w:r w:rsidRPr="009967F4">
        <w:rPr>
          <w:rFonts w:ascii="Times New Roman" w:hAnsi="Times New Roman" w:cs="Times New Roman"/>
          <w:sz w:val="28"/>
          <w:szCs w:val="28"/>
        </w:rPr>
        <w:t xml:space="preserve">визначає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 xml:space="preserve">-переможці Конкурсу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внутрішньошкільних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7A4C1E" w:rsidRPr="009967F4">
        <w:rPr>
          <w:rFonts w:ascii="Times New Roman" w:hAnsi="Times New Roman" w:cs="Times New Roman"/>
          <w:sz w:val="28"/>
          <w:szCs w:val="28"/>
        </w:rPr>
        <w:t xml:space="preserve"> (</w:t>
      </w:r>
      <w:r w:rsidR="00DB054B" w:rsidRPr="009967F4">
        <w:rPr>
          <w:rFonts w:ascii="Times New Roman" w:hAnsi="Times New Roman" w:cs="Times New Roman"/>
          <w:sz w:val="28"/>
          <w:szCs w:val="28"/>
        </w:rPr>
        <w:t>додаток 2</w:t>
      </w:r>
      <w:r w:rsidR="007A4C1E" w:rsidRPr="009967F4">
        <w:rPr>
          <w:rFonts w:ascii="Times New Roman" w:hAnsi="Times New Roman" w:cs="Times New Roman"/>
          <w:sz w:val="28"/>
          <w:szCs w:val="28"/>
        </w:rPr>
        <w:t>)</w:t>
      </w:r>
      <w:r w:rsidRPr="009967F4">
        <w:rPr>
          <w:rFonts w:ascii="Times New Roman" w:hAnsi="Times New Roman" w:cs="Times New Roman"/>
          <w:sz w:val="28"/>
          <w:szCs w:val="28"/>
        </w:rPr>
        <w:t>.</w:t>
      </w:r>
    </w:p>
    <w:p w:rsidR="00DE5319" w:rsidRPr="009967F4" w:rsidRDefault="00BB0784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 xml:space="preserve">7. Загальна сума на реалізацію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 xml:space="preserve">-переможців не має перевищувати загального обсягу витрат на реалізацію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внутрішньошкільних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DE5319" w:rsidRDefault="00BB0784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>Підсумки голосування фіксують</w:t>
      </w:r>
      <w:r w:rsidR="0081589E">
        <w:rPr>
          <w:rFonts w:ascii="Times New Roman" w:hAnsi="Times New Roman" w:cs="Times New Roman"/>
          <w:sz w:val="28"/>
          <w:szCs w:val="28"/>
        </w:rPr>
        <w:t>ся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 у протоколі шкільної координаційної ради </w:t>
      </w:r>
      <w:r w:rsidR="0081589E">
        <w:rPr>
          <w:rFonts w:ascii="Times New Roman" w:hAnsi="Times New Roman" w:cs="Times New Roman"/>
          <w:sz w:val="28"/>
          <w:szCs w:val="28"/>
        </w:rPr>
        <w:t>Закладу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 та оприлюднюють на інформаційни</w:t>
      </w:r>
      <w:r w:rsidR="0081589E">
        <w:rPr>
          <w:rFonts w:ascii="Times New Roman" w:hAnsi="Times New Roman" w:cs="Times New Roman"/>
          <w:sz w:val="28"/>
          <w:szCs w:val="28"/>
        </w:rPr>
        <w:t xml:space="preserve">х стендах, офіційному </w:t>
      </w:r>
      <w:proofErr w:type="spellStart"/>
      <w:r w:rsidR="0081589E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81589E">
        <w:rPr>
          <w:rFonts w:ascii="Times New Roman" w:hAnsi="Times New Roman" w:cs="Times New Roman"/>
          <w:sz w:val="28"/>
          <w:szCs w:val="28"/>
        </w:rPr>
        <w:t xml:space="preserve"> З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акладу, офіційних сторінках </w:t>
      </w:r>
      <w:r w:rsidR="0081589E">
        <w:rPr>
          <w:rFonts w:ascii="Times New Roman" w:hAnsi="Times New Roman" w:cs="Times New Roman"/>
          <w:sz w:val="28"/>
          <w:szCs w:val="28"/>
        </w:rPr>
        <w:t xml:space="preserve">Закладу </w:t>
      </w:r>
      <w:r w:rsidR="00DE5319" w:rsidRPr="00730C83">
        <w:rPr>
          <w:rFonts w:ascii="Times New Roman" w:hAnsi="Times New Roman" w:cs="Times New Roman"/>
          <w:sz w:val="28"/>
          <w:szCs w:val="28"/>
        </w:rPr>
        <w:t>у соціальних мережах.</w:t>
      </w:r>
    </w:p>
    <w:p w:rsidR="001F6E57" w:rsidRDefault="00BB0784" w:rsidP="00BB0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B0784">
        <w:rPr>
          <w:rFonts w:ascii="Times New Roman" w:hAnsi="Times New Roman" w:cs="Times New Roman"/>
          <w:sz w:val="28"/>
          <w:szCs w:val="28"/>
        </w:rPr>
        <w:t xml:space="preserve">Всі спірні питання, які виникають в процесі впровадження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внутрішньошкільних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BB0784">
        <w:rPr>
          <w:rFonts w:ascii="Times New Roman" w:hAnsi="Times New Roman" w:cs="Times New Roman"/>
          <w:sz w:val="28"/>
          <w:szCs w:val="28"/>
        </w:rPr>
        <w:t xml:space="preserve">, вирішуються </w:t>
      </w:r>
      <w:r>
        <w:rPr>
          <w:rFonts w:ascii="Times New Roman" w:hAnsi="Times New Roman" w:cs="Times New Roman"/>
          <w:sz w:val="28"/>
          <w:szCs w:val="28"/>
        </w:rPr>
        <w:t>шкільною к</w:t>
      </w:r>
      <w:r w:rsidRPr="00BB0784">
        <w:rPr>
          <w:rFonts w:ascii="Times New Roman" w:hAnsi="Times New Roman" w:cs="Times New Roman"/>
          <w:sz w:val="28"/>
          <w:szCs w:val="28"/>
        </w:rPr>
        <w:t xml:space="preserve">оординаційною радою </w:t>
      </w:r>
      <w:r w:rsidRPr="00BB0784">
        <w:rPr>
          <w:rFonts w:ascii="Times New Roman" w:hAnsi="Times New Roman" w:cs="Times New Roman"/>
          <w:sz w:val="28"/>
          <w:szCs w:val="28"/>
        </w:rPr>
        <w:lastRenderedPageBreak/>
        <w:t>колегіально шляхом відкритого голосування. За наявності рівної кількості голосів «за» і «проти», голос голови Координаційної ради є вирішальним.</w:t>
      </w:r>
    </w:p>
    <w:p w:rsidR="00136952" w:rsidRDefault="00136952" w:rsidP="00BB07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3AF" w:rsidRDefault="001F6E57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83">
        <w:rPr>
          <w:rFonts w:ascii="Times New Roman" w:hAnsi="Times New Roman" w:cs="Times New Roman"/>
          <w:b/>
          <w:sz w:val="28"/>
          <w:szCs w:val="28"/>
        </w:rPr>
        <w:t>РОЗДІЛ ІІ</w:t>
      </w:r>
      <w:r w:rsidR="0081589E">
        <w:rPr>
          <w:rFonts w:ascii="Times New Roman" w:hAnsi="Times New Roman" w:cs="Times New Roman"/>
          <w:b/>
          <w:sz w:val="28"/>
          <w:szCs w:val="28"/>
        </w:rPr>
        <w:t>І</w:t>
      </w:r>
      <w:r w:rsidRPr="00730C83">
        <w:rPr>
          <w:rFonts w:ascii="Times New Roman" w:hAnsi="Times New Roman" w:cs="Times New Roman"/>
          <w:b/>
          <w:sz w:val="28"/>
          <w:szCs w:val="28"/>
        </w:rPr>
        <w:t>.</w:t>
      </w:r>
    </w:p>
    <w:p w:rsidR="001F6E57" w:rsidRDefault="001F6E57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83">
        <w:rPr>
          <w:rFonts w:ascii="Times New Roman" w:hAnsi="Times New Roman" w:cs="Times New Roman"/>
          <w:b/>
          <w:sz w:val="28"/>
          <w:szCs w:val="28"/>
        </w:rPr>
        <w:t>ПОРЯДОК ПРОВЕДЕННЯ І ЕТАПУ ЗАГАЛЬНОМІСЬКИХ ШКІЛЬНИХ ПРОЄКТІВ</w:t>
      </w:r>
    </w:p>
    <w:p w:rsidR="000243AF" w:rsidRPr="00730C83" w:rsidRDefault="000243AF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E57" w:rsidRPr="00730C83" w:rsidRDefault="001F6E57" w:rsidP="001F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1.</w:t>
      </w:r>
      <w:r w:rsidRPr="00730C83">
        <w:rPr>
          <w:rFonts w:ascii="Times New Roman" w:hAnsi="Times New Roman" w:cs="Times New Roman"/>
          <w:sz w:val="28"/>
          <w:szCs w:val="28"/>
        </w:rPr>
        <w:tab/>
        <w:t xml:space="preserve">Термін проведення </w:t>
      </w:r>
      <w:r w:rsidR="0081589E">
        <w:rPr>
          <w:rFonts w:ascii="Times New Roman" w:hAnsi="Times New Roman" w:cs="Times New Roman"/>
          <w:sz w:val="28"/>
          <w:szCs w:val="28"/>
        </w:rPr>
        <w:t>І</w:t>
      </w:r>
      <w:r w:rsidR="0081589E" w:rsidRPr="0081589E">
        <w:rPr>
          <w:rFonts w:ascii="Times New Roman" w:hAnsi="Times New Roman" w:cs="Times New Roman"/>
          <w:sz w:val="28"/>
          <w:szCs w:val="28"/>
        </w:rPr>
        <w:t xml:space="preserve"> етапу загальноміських шкільних </w:t>
      </w:r>
      <w:proofErr w:type="spellStart"/>
      <w:r w:rsidR="0081589E" w:rsidRPr="0081589E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81589E" w:rsidRPr="0081589E">
        <w:rPr>
          <w:rFonts w:ascii="Times New Roman" w:hAnsi="Times New Roman" w:cs="Times New Roman"/>
          <w:sz w:val="28"/>
          <w:szCs w:val="28"/>
        </w:rPr>
        <w:t xml:space="preserve"> затверджується наказом управління освіти і науки Сумської міської ради.</w:t>
      </w:r>
    </w:p>
    <w:p w:rsidR="001F6E57" w:rsidRPr="009967F4" w:rsidRDefault="001F6E57" w:rsidP="001F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2.</w:t>
      </w:r>
      <w:r w:rsidRPr="009967F4">
        <w:rPr>
          <w:rFonts w:ascii="Times New Roman" w:hAnsi="Times New Roman" w:cs="Times New Roman"/>
          <w:sz w:val="28"/>
          <w:szCs w:val="28"/>
        </w:rPr>
        <w:tab/>
      </w:r>
      <w:r w:rsidR="00476C9D" w:rsidRPr="009967F4">
        <w:rPr>
          <w:rFonts w:ascii="Times New Roman" w:hAnsi="Times New Roman" w:cs="Times New Roman"/>
          <w:sz w:val="28"/>
          <w:szCs w:val="28"/>
        </w:rPr>
        <w:t>П</w:t>
      </w:r>
      <w:r w:rsidRPr="009967F4">
        <w:rPr>
          <w:rFonts w:ascii="Times New Roman" w:hAnsi="Times New Roman" w:cs="Times New Roman"/>
          <w:sz w:val="28"/>
          <w:szCs w:val="28"/>
        </w:rPr>
        <w:t>роведення</w:t>
      </w:r>
      <w:r w:rsidR="00476C9D" w:rsidRPr="009967F4">
        <w:rPr>
          <w:rFonts w:ascii="Times New Roman" w:hAnsi="Times New Roman" w:cs="Times New Roman"/>
          <w:sz w:val="28"/>
          <w:szCs w:val="28"/>
        </w:rPr>
        <w:t>м</w:t>
      </w:r>
      <w:r w:rsidRPr="009967F4">
        <w:rPr>
          <w:rFonts w:ascii="Times New Roman" w:hAnsi="Times New Roman" w:cs="Times New Roman"/>
          <w:sz w:val="28"/>
          <w:szCs w:val="28"/>
        </w:rPr>
        <w:t xml:space="preserve"> шкіль</w:t>
      </w:r>
      <w:r w:rsidR="003B4992" w:rsidRPr="009967F4">
        <w:rPr>
          <w:rFonts w:ascii="Times New Roman" w:hAnsi="Times New Roman" w:cs="Times New Roman"/>
          <w:sz w:val="28"/>
          <w:szCs w:val="28"/>
        </w:rPr>
        <w:t xml:space="preserve">ного етапу конкурсу </w:t>
      </w:r>
      <w:r w:rsidR="00476C9D" w:rsidRPr="009967F4">
        <w:rPr>
          <w:rFonts w:ascii="Times New Roman" w:hAnsi="Times New Roman" w:cs="Times New Roman"/>
          <w:sz w:val="28"/>
          <w:szCs w:val="28"/>
        </w:rPr>
        <w:t xml:space="preserve">загальноміських шкільних </w:t>
      </w:r>
      <w:proofErr w:type="spellStart"/>
      <w:r w:rsidR="00476C9D" w:rsidRPr="009967F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476C9D" w:rsidRPr="009967F4">
        <w:rPr>
          <w:rFonts w:ascii="Times New Roman" w:hAnsi="Times New Roman" w:cs="Times New Roman"/>
          <w:sz w:val="28"/>
          <w:szCs w:val="28"/>
        </w:rPr>
        <w:t xml:space="preserve"> займається шкільна координаційна рада. </w:t>
      </w:r>
    </w:p>
    <w:p w:rsidR="00E019FD" w:rsidRPr="009967F4" w:rsidRDefault="00E019FD" w:rsidP="00E0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3.</w:t>
      </w:r>
      <w:r w:rsidRPr="009967F4">
        <w:rPr>
          <w:rFonts w:ascii="Times New Roman" w:hAnsi="Times New Roman" w:cs="Times New Roman"/>
          <w:sz w:val="28"/>
          <w:szCs w:val="28"/>
        </w:rPr>
        <w:tab/>
        <w:t>Шкільна координаційна рада</w:t>
      </w:r>
      <w:r w:rsidR="00136952" w:rsidRPr="009967F4">
        <w:rPr>
          <w:rFonts w:ascii="Times New Roman" w:hAnsi="Times New Roman" w:cs="Times New Roman"/>
          <w:sz w:val="28"/>
          <w:szCs w:val="28"/>
        </w:rPr>
        <w:t>:</w:t>
      </w:r>
    </w:p>
    <w:p w:rsidR="00E019FD" w:rsidRPr="009967F4" w:rsidRDefault="00136952" w:rsidP="00E019FD">
      <w:pPr>
        <w:pStyle w:val="a3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здійснює</w:t>
      </w:r>
      <w:r w:rsidR="00E019FD" w:rsidRPr="009967F4">
        <w:rPr>
          <w:rFonts w:ascii="Times New Roman" w:hAnsi="Times New Roman" w:cs="Times New Roman"/>
          <w:sz w:val="28"/>
          <w:szCs w:val="28"/>
        </w:rPr>
        <w:t xml:space="preserve"> загальну організацію, координацію та супровід шкільного етапу Конкурсу;</w:t>
      </w:r>
    </w:p>
    <w:p w:rsidR="00E019FD" w:rsidRPr="009967F4" w:rsidRDefault="00136952" w:rsidP="00E019FD">
      <w:pPr>
        <w:pStyle w:val="a3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здійснює</w:t>
      </w:r>
      <w:r w:rsidR="00E019FD" w:rsidRPr="009967F4">
        <w:rPr>
          <w:rFonts w:ascii="Times New Roman" w:hAnsi="Times New Roman" w:cs="Times New Roman"/>
          <w:sz w:val="28"/>
          <w:szCs w:val="28"/>
        </w:rPr>
        <w:t xml:space="preserve"> прийом заявок від учасників Конкурсу;</w:t>
      </w:r>
    </w:p>
    <w:p w:rsidR="00E019FD" w:rsidRPr="009967F4" w:rsidRDefault="00136952" w:rsidP="00E019FD">
      <w:pPr>
        <w:pStyle w:val="a3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здійснює</w:t>
      </w:r>
      <w:r w:rsidR="00E019FD" w:rsidRPr="009967F4">
        <w:rPr>
          <w:rFonts w:ascii="Times New Roman" w:hAnsi="Times New Roman" w:cs="Times New Roman"/>
          <w:sz w:val="28"/>
          <w:szCs w:val="28"/>
        </w:rPr>
        <w:t xml:space="preserve"> первинний аналіз поданих </w:t>
      </w:r>
      <w:proofErr w:type="spellStart"/>
      <w:r w:rsidR="00E019FD" w:rsidRPr="009967F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E019FD" w:rsidRPr="009967F4">
        <w:rPr>
          <w:rFonts w:ascii="Times New Roman" w:hAnsi="Times New Roman" w:cs="Times New Roman"/>
          <w:sz w:val="28"/>
          <w:szCs w:val="28"/>
        </w:rPr>
        <w:t>;</w:t>
      </w:r>
    </w:p>
    <w:p w:rsidR="00E019FD" w:rsidRPr="009967F4" w:rsidRDefault="00136952" w:rsidP="00E019FD">
      <w:pPr>
        <w:pStyle w:val="a3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розглядає</w:t>
      </w:r>
      <w:r w:rsidR="00E019FD" w:rsidRPr="009967F4">
        <w:rPr>
          <w:rFonts w:ascii="Times New Roman" w:hAnsi="Times New Roman" w:cs="Times New Roman"/>
          <w:sz w:val="28"/>
          <w:szCs w:val="28"/>
        </w:rPr>
        <w:t xml:space="preserve"> пропозиції, визначають учнівські </w:t>
      </w:r>
      <w:proofErr w:type="spellStart"/>
      <w:r w:rsidR="00E019FD" w:rsidRPr="009967F4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E019FD" w:rsidRPr="009967F4">
        <w:rPr>
          <w:rFonts w:ascii="Times New Roman" w:hAnsi="Times New Roman" w:cs="Times New Roman"/>
          <w:sz w:val="28"/>
          <w:szCs w:val="28"/>
        </w:rPr>
        <w:t xml:space="preserve"> для голосування на шкільному етапі;</w:t>
      </w:r>
    </w:p>
    <w:p w:rsidR="00E019FD" w:rsidRPr="009967F4" w:rsidRDefault="00136952" w:rsidP="00E019FD">
      <w:pPr>
        <w:pStyle w:val="a3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веде</w:t>
      </w:r>
      <w:r w:rsidR="00E019FD" w:rsidRPr="009967F4">
        <w:rPr>
          <w:rFonts w:ascii="Times New Roman" w:hAnsi="Times New Roman" w:cs="Times New Roman"/>
          <w:sz w:val="28"/>
          <w:szCs w:val="28"/>
        </w:rPr>
        <w:t xml:space="preserve"> реєстр отриманих </w:t>
      </w:r>
      <w:proofErr w:type="spellStart"/>
      <w:r w:rsidR="00E019FD" w:rsidRPr="009967F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E019FD" w:rsidRPr="009967F4">
        <w:rPr>
          <w:rFonts w:ascii="Times New Roman" w:hAnsi="Times New Roman" w:cs="Times New Roman"/>
          <w:sz w:val="28"/>
          <w:szCs w:val="28"/>
        </w:rPr>
        <w:t>, організовують голосування та затверджують результати голосування;</w:t>
      </w:r>
    </w:p>
    <w:p w:rsidR="00E019FD" w:rsidRPr="009967F4" w:rsidRDefault="00136952" w:rsidP="00E019FD">
      <w:pPr>
        <w:pStyle w:val="a3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оприлюднює</w:t>
      </w:r>
      <w:r w:rsidR="00E019FD" w:rsidRPr="009967F4">
        <w:rPr>
          <w:rFonts w:ascii="Times New Roman" w:hAnsi="Times New Roman" w:cs="Times New Roman"/>
          <w:sz w:val="28"/>
          <w:szCs w:val="28"/>
        </w:rPr>
        <w:t xml:space="preserve"> інформацію про хід Конкурсу на офіційному </w:t>
      </w:r>
      <w:proofErr w:type="spellStart"/>
      <w:r w:rsidR="00E019FD" w:rsidRPr="009967F4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E019FD" w:rsidRPr="009967F4">
        <w:rPr>
          <w:rFonts w:ascii="Times New Roman" w:hAnsi="Times New Roman" w:cs="Times New Roman"/>
          <w:sz w:val="28"/>
          <w:szCs w:val="28"/>
        </w:rPr>
        <w:t>, офіційних сторінках Закладу у соціальних мережах.</w:t>
      </w:r>
    </w:p>
    <w:p w:rsidR="00E019FD" w:rsidRPr="00730C83" w:rsidRDefault="00E019FD" w:rsidP="00E0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4.</w:t>
      </w:r>
      <w:r w:rsidRPr="009967F4">
        <w:rPr>
          <w:rFonts w:ascii="Times New Roman" w:hAnsi="Times New Roman" w:cs="Times New Roman"/>
          <w:sz w:val="28"/>
          <w:szCs w:val="28"/>
        </w:rPr>
        <w:tab/>
        <w:t xml:space="preserve">У ході шкільного етапу учні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aбo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 xml:space="preserve"> </w:t>
      </w:r>
      <w:r w:rsidR="00BB0784" w:rsidRPr="009967F4">
        <w:rPr>
          <w:rFonts w:ascii="Times New Roman" w:hAnsi="Times New Roman" w:cs="Times New Roman"/>
          <w:sz w:val="28"/>
          <w:szCs w:val="28"/>
        </w:rPr>
        <w:t>команда</w:t>
      </w:r>
      <w:r w:rsidRPr="009967F4">
        <w:rPr>
          <w:rFonts w:ascii="Times New Roman" w:hAnsi="Times New Roman" w:cs="Times New Roman"/>
          <w:sz w:val="28"/>
          <w:szCs w:val="28"/>
        </w:rPr>
        <w:t xml:space="preserve"> учнів 7-11 (12</w:t>
      </w:r>
      <w:r w:rsidRPr="00730C83">
        <w:rPr>
          <w:rFonts w:ascii="Times New Roman" w:hAnsi="Times New Roman" w:cs="Times New Roman"/>
          <w:sz w:val="28"/>
          <w:szCs w:val="28"/>
        </w:rPr>
        <w:t>) класів:</w:t>
      </w:r>
    </w:p>
    <w:p w:rsidR="00E019FD" w:rsidRPr="00730C83" w:rsidRDefault="00E019FD" w:rsidP="00E019FD">
      <w:pPr>
        <w:pStyle w:val="a3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 xml:space="preserve">розробляють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відповідно д</w:t>
      </w:r>
      <w:r w:rsidR="00AA0F1B">
        <w:rPr>
          <w:rFonts w:ascii="Times New Roman" w:hAnsi="Times New Roman" w:cs="Times New Roman"/>
          <w:sz w:val="28"/>
          <w:szCs w:val="28"/>
        </w:rPr>
        <w:t>о обраної тематики та подають</w:t>
      </w:r>
      <w:r w:rsidRPr="00730C83">
        <w:rPr>
          <w:rFonts w:ascii="Times New Roman" w:hAnsi="Times New Roman" w:cs="Times New Roman"/>
          <w:sz w:val="28"/>
          <w:szCs w:val="28"/>
        </w:rPr>
        <w:t xml:space="preserve"> на розгляд шкільній координаційній раді;</w:t>
      </w:r>
    </w:p>
    <w:p w:rsidR="00E019FD" w:rsidRDefault="00E019FD" w:rsidP="00E019FD">
      <w:pPr>
        <w:pStyle w:val="a3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 xml:space="preserve">після розгляду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шкільною координаційною радою організову</w:t>
      </w:r>
      <w:r>
        <w:rPr>
          <w:rFonts w:ascii="Times New Roman" w:hAnsi="Times New Roman" w:cs="Times New Roman"/>
          <w:sz w:val="28"/>
          <w:szCs w:val="28"/>
        </w:rPr>
        <w:t>ється</w:t>
      </w:r>
      <w:r w:rsidRPr="00730C83">
        <w:rPr>
          <w:rFonts w:ascii="Times New Roman" w:hAnsi="Times New Roman" w:cs="Times New Roman"/>
          <w:sz w:val="28"/>
          <w:szCs w:val="28"/>
        </w:rPr>
        <w:t xml:space="preserve"> інф</w:t>
      </w:r>
      <w:r>
        <w:rPr>
          <w:rFonts w:ascii="Times New Roman" w:hAnsi="Times New Roman" w:cs="Times New Roman"/>
          <w:sz w:val="28"/>
          <w:szCs w:val="28"/>
        </w:rPr>
        <w:t>ормаційна кампанія</w:t>
      </w:r>
      <w:r w:rsidRPr="00730C83">
        <w:rPr>
          <w:rFonts w:ascii="Times New Roman" w:hAnsi="Times New Roman" w:cs="Times New Roman"/>
          <w:sz w:val="28"/>
          <w:szCs w:val="28"/>
        </w:rPr>
        <w:t xml:space="preserve"> серед учнівської громадсь</w:t>
      </w:r>
      <w:r>
        <w:rPr>
          <w:rFonts w:ascii="Times New Roman" w:hAnsi="Times New Roman" w:cs="Times New Roman"/>
          <w:sz w:val="28"/>
          <w:szCs w:val="28"/>
        </w:rPr>
        <w:t>кості, в рамках якої роз'яснюється мета</w:t>
      </w:r>
      <w:r w:rsidRPr="00730C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актуальність та зміст ідеї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730C83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>;</w:t>
      </w:r>
    </w:p>
    <w:p w:rsidR="00E019FD" w:rsidRDefault="00E019FD" w:rsidP="00E019FD">
      <w:pPr>
        <w:pStyle w:val="a3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589E">
        <w:rPr>
          <w:rFonts w:ascii="Times New Roman" w:hAnsi="Times New Roman" w:cs="Times New Roman"/>
          <w:sz w:val="28"/>
          <w:szCs w:val="28"/>
        </w:rPr>
        <w:t xml:space="preserve">беруть участь у електронному голосуванні щодо визначення переможця </w:t>
      </w:r>
      <w:r>
        <w:rPr>
          <w:rFonts w:ascii="Times New Roman" w:hAnsi="Times New Roman" w:cs="Times New Roman"/>
          <w:sz w:val="28"/>
          <w:szCs w:val="28"/>
        </w:rPr>
        <w:t>Конкурсу</w:t>
      </w:r>
      <w:r w:rsidRPr="0081589E">
        <w:rPr>
          <w:rFonts w:ascii="Times New Roman" w:hAnsi="Times New Roman" w:cs="Times New Roman"/>
          <w:sz w:val="28"/>
          <w:szCs w:val="28"/>
        </w:rPr>
        <w:t>;</w:t>
      </w:r>
    </w:p>
    <w:p w:rsidR="00E019FD" w:rsidRPr="00E019FD" w:rsidRDefault="00E019FD" w:rsidP="00E019FD">
      <w:pPr>
        <w:pStyle w:val="a3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19FD">
        <w:rPr>
          <w:rFonts w:ascii="Times New Roman" w:hAnsi="Times New Roman" w:cs="Times New Roman"/>
          <w:sz w:val="28"/>
          <w:szCs w:val="28"/>
        </w:rPr>
        <w:t xml:space="preserve">кожен учень має право проголосувати за 1 загальноміський шкільний </w:t>
      </w:r>
      <w:proofErr w:type="spellStart"/>
      <w:r w:rsidRPr="00E019F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019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E57" w:rsidRPr="009967F4" w:rsidRDefault="001F6E57" w:rsidP="00E0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5.</w:t>
      </w:r>
      <w:r w:rsidRPr="009967F4">
        <w:rPr>
          <w:rFonts w:ascii="Times New Roman" w:hAnsi="Times New Roman" w:cs="Times New Roman"/>
          <w:sz w:val="28"/>
          <w:szCs w:val="28"/>
        </w:rPr>
        <w:tab/>
        <w:t xml:space="preserve">Конкурс вважається </w:t>
      </w:r>
      <w:r w:rsidR="00157D70" w:rsidRPr="009967F4">
        <w:rPr>
          <w:rFonts w:ascii="Times New Roman" w:hAnsi="Times New Roman" w:cs="Times New Roman"/>
          <w:sz w:val="28"/>
          <w:szCs w:val="28"/>
        </w:rPr>
        <w:t xml:space="preserve">розпочатим </w:t>
      </w:r>
      <w:r w:rsidRPr="009967F4">
        <w:rPr>
          <w:rFonts w:ascii="Times New Roman" w:hAnsi="Times New Roman" w:cs="Times New Roman"/>
          <w:sz w:val="28"/>
          <w:szCs w:val="28"/>
        </w:rPr>
        <w:t>у разі подачі авторами шкільні</w:t>
      </w:r>
      <w:r w:rsidR="00E019FD" w:rsidRPr="009967F4">
        <w:rPr>
          <w:rFonts w:ascii="Times New Roman" w:hAnsi="Times New Roman" w:cs="Times New Roman"/>
          <w:sz w:val="28"/>
          <w:szCs w:val="28"/>
        </w:rPr>
        <w:t xml:space="preserve">й координаційній раді не менше 2 загальноміських шкільних </w:t>
      </w:r>
      <w:proofErr w:type="spellStart"/>
      <w:r w:rsidR="00E019FD" w:rsidRPr="009967F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E57" w:rsidRPr="00730C83" w:rsidRDefault="001F6E57" w:rsidP="001F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6.</w:t>
      </w:r>
      <w:r w:rsidRPr="00730C83">
        <w:rPr>
          <w:rFonts w:ascii="Times New Roman" w:hAnsi="Times New Roman" w:cs="Times New Roman"/>
          <w:sz w:val="28"/>
          <w:szCs w:val="28"/>
        </w:rPr>
        <w:tab/>
        <w:t xml:space="preserve">За підсумками шкільного голосування шкільна координаційна рада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рейтингово</w:t>
      </w:r>
      <w:proofErr w:type="spellEnd"/>
      <w:r w:rsidR="00E019FD">
        <w:rPr>
          <w:rFonts w:ascii="Times New Roman" w:hAnsi="Times New Roman" w:cs="Times New Roman"/>
          <w:sz w:val="28"/>
          <w:szCs w:val="28"/>
        </w:rPr>
        <w:t xml:space="preserve"> </w:t>
      </w:r>
      <w:r w:rsidRPr="00730C83">
        <w:rPr>
          <w:rFonts w:ascii="Times New Roman" w:hAnsi="Times New Roman" w:cs="Times New Roman"/>
          <w:sz w:val="28"/>
          <w:szCs w:val="28"/>
        </w:rPr>
        <w:t xml:space="preserve">визначає один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-переможець І етапу загальноміських шкільних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E57" w:rsidRPr="00730C83" w:rsidRDefault="001F6E57" w:rsidP="001F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7.</w:t>
      </w:r>
      <w:r w:rsidRPr="00730C83">
        <w:rPr>
          <w:rFonts w:ascii="Times New Roman" w:hAnsi="Times New Roman" w:cs="Times New Roman"/>
          <w:sz w:val="28"/>
          <w:szCs w:val="28"/>
        </w:rPr>
        <w:tab/>
        <w:t xml:space="preserve">Підсумки голосування фіксують у протоколі шкільної координаційної ради </w:t>
      </w:r>
      <w:r w:rsidR="00AA0F1B">
        <w:rPr>
          <w:rFonts w:ascii="Times New Roman" w:hAnsi="Times New Roman" w:cs="Times New Roman"/>
          <w:sz w:val="28"/>
          <w:szCs w:val="28"/>
        </w:rPr>
        <w:t>Закладу</w:t>
      </w:r>
      <w:r w:rsidRPr="00730C83">
        <w:rPr>
          <w:rFonts w:ascii="Times New Roman" w:hAnsi="Times New Roman" w:cs="Times New Roman"/>
          <w:sz w:val="28"/>
          <w:szCs w:val="28"/>
        </w:rPr>
        <w:t xml:space="preserve"> та оприлюднюють на інформаційни</w:t>
      </w:r>
      <w:r w:rsidR="00CB21A1">
        <w:rPr>
          <w:rFonts w:ascii="Times New Roman" w:hAnsi="Times New Roman" w:cs="Times New Roman"/>
          <w:sz w:val="28"/>
          <w:szCs w:val="28"/>
        </w:rPr>
        <w:t xml:space="preserve">х стендах, офіційному </w:t>
      </w:r>
      <w:proofErr w:type="spellStart"/>
      <w:r w:rsidR="00CB21A1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CB21A1">
        <w:rPr>
          <w:rFonts w:ascii="Times New Roman" w:hAnsi="Times New Roman" w:cs="Times New Roman"/>
          <w:sz w:val="28"/>
          <w:szCs w:val="28"/>
        </w:rPr>
        <w:t xml:space="preserve"> З</w:t>
      </w:r>
      <w:r w:rsidRPr="00730C83">
        <w:rPr>
          <w:rFonts w:ascii="Times New Roman" w:hAnsi="Times New Roman" w:cs="Times New Roman"/>
          <w:sz w:val="28"/>
          <w:szCs w:val="28"/>
        </w:rPr>
        <w:t>акладу, офіційних сторінках закладу освіти у соціальних мережах.</w:t>
      </w:r>
    </w:p>
    <w:p w:rsidR="00DE5319" w:rsidRDefault="00DE5319" w:rsidP="00DE5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A6A" w:rsidRDefault="00B95A6A" w:rsidP="00DE5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A6A" w:rsidRPr="00730C83" w:rsidRDefault="00B95A6A" w:rsidP="00DE5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3AF" w:rsidRDefault="009D7557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РОЗДІЛ 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E5319" w:rsidRPr="00730C8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E5319" w:rsidRDefault="00DE5319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83">
        <w:rPr>
          <w:rFonts w:ascii="Times New Roman" w:hAnsi="Times New Roman" w:cs="Times New Roman"/>
          <w:b/>
          <w:sz w:val="28"/>
          <w:szCs w:val="28"/>
        </w:rPr>
        <w:t>ПОРЯДОК ПОДАННЯ ПРОЄКТІВ НА ІІ ЕТАП ЗАГАЛЬНОМІСЬКИХ ШКІЛЬНИХ ПРОЄКТІВ</w:t>
      </w:r>
    </w:p>
    <w:p w:rsidR="000243AF" w:rsidRPr="00730C83" w:rsidRDefault="000243AF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19" w:rsidRPr="00730C83" w:rsidRDefault="00DE5319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1.</w:t>
      </w:r>
      <w:r w:rsidRPr="00730C83">
        <w:rPr>
          <w:rFonts w:ascii="Times New Roman" w:hAnsi="Times New Roman" w:cs="Times New Roman"/>
          <w:sz w:val="28"/>
          <w:szCs w:val="28"/>
        </w:rPr>
        <w:tab/>
        <w:t xml:space="preserve">Подання </w:t>
      </w:r>
      <w:r w:rsidR="00AA0F1B">
        <w:rPr>
          <w:rFonts w:ascii="Times New Roman" w:hAnsi="Times New Roman" w:cs="Times New Roman"/>
          <w:sz w:val="28"/>
          <w:szCs w:val="28"/>
        </w:rPr>
        <w:t>Закладами документів для участі</w:t>
      </w:r>
      <w:r w:rsidRPr="00730C83">
        <w:rPr>
          <w:rFonts w:ascii="Times New Roman" w:hAnsi="Times New Roman" w:cs="Times New Roman"/>
          <w:sz w:val="28"/>
          <w:szCs w:val="28"/>
        </w:rPr>
        <w:t xml:space="preserve"> в ІІ етапі загальноміських шкільних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здійснюється в  такому порядку:</w:t>
      </w:r>
    </w:p>
    <w:p w:rsidR="00DE5319" w:rsidRPr="00730C83" w:rsidRDefault="00DE5319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1.1.</w:t>
      </w:r>
      <w:r w:rsidRPr="00730C83">
        <w:rPr>
          <w:rFonts w:ascii="Times New Roman" w:hAnsi="Times New Roman" w:cs="Times New Roman"/>
          <w:sz w:val="28"/>
          <w:szCs w:val="28"/>
        </w:rPr>
        <w:tab/>
        <w:t xml:space="preserve">Подання управлінню освіти і науки Сумської міської ради відповідних матеріалів про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-переможець І етапу загальноміських шкільних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по </w:t>
      </w:r>
      <w:r w:rsidR="009D7557">
        <w:rPr>
          <w:rFonts w:ascii="Times New Roman" w:hAnsi="Times New Roman" w:cs="Times New Roman"/>
          <w:sz w:val="28"/>
          <w:szCs w:val="28"/>
        </w:rPr>
        <w:t>Закладу</w:t>
      </w:r>
      <w:r w:rsidRPr="00730C83">
        <w:rPr>
          <w:rFonts w:ascii="Times New Roman" w:hAnsi="Times New Roman" w:cs="Times New Roman"/>
          <w:sz w:val="28"/>
          <w:szCs w:val="28"/>
        </w:rPr>
        <w:t>:</w:t>
      </w:r>
    </w:p>
    <w:p w:rsidR="00DE5319" w:rsidRPr="00476C9D" w:rsidRDefault="00DE5319" w:rsidP="00837181">
      <w:pPr>
        <w:pStyle w:val="a3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 xml:space="preserve">картка та кошторис загальноміського шкільного </w:t>
      </w:r>
      <w:proofErr w:type="spellStart"/>
      <w:r w:rsidRPr="00476C9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76C9D">
        <w:rPr>
          <w:rFonts w:ascii="Times New Roman" w:hAnsi="Times New Roman" w:cs="Times New Roman"/>
          <w:sz w:val="28"/>
          <w:szCs w:val="28"/>
        </w:rPr>
        <w:t xml:space="preserve"> (</w:t>
      </w:r>
      <w:r w:rsidR="00151ECD" w:rsidRPr="00476C9D">
        <w:rPr>
          <w:rFonts w:ascii="Times New Roman" w:hAnsi="Times New Roman" w:cs="Times New Roman"/>
          <w:sz w:val="28"/>
          <w:szCs w:val="28"/>
        </w:rPr>
        <w:t>додаток 1</w:t>
      </w:r>
      <w:r w:rsidRPr="00476C9D">
        <w:rPr>
          <w:rFonts w:ascii="Times New Roman" w:hAnsi="Times New Roman" w:cs="Times New Roman"/>
          <w:sz w:val="28"/>
          <w:szCs w:val="28"/>
        </w:rPr>
        <w:t>);</w:t>
      </w:r>
    </w:p>
    <w:p w:rsidR="00DE5319" w:rsidRPr="00476C9D" w:rsidRDefault="00DE5319" w:rsidP="00837181">
      <w:pPr>
        <w:pStyle w:val="a3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6C9D">
        <w:rPr>
          <w:rFonts w:ascii="Times New Roman" w:hAnsi="Times New Roman" w:cs="Times New Roman"/>
          <w:sz w:val="28"/>
          <w:szCs w:val="28"/>
        </w:rPr>
        <w:t>протокол результатів І етапу заг</w:t>
      </w:r>
      <w:r w:rsidR="009D7557" w:rsidRPr="00476C9D">
        <w:rPr>
          <w:rFonts w:ascii="Times New Roman" w:hAnsi="Times New Roman" w:cs="Times New Roman"/>
          <w:sz w:val="28"/>
          <w:szCs w:val="28"/>
        </w:rPr>
        <w:t xml:space="preserve">альноміських шкільних </w:t>
      </w:r>
      <w:proofErr w:type="spellStart"/>
      <w:r w:rsidR="009D7557" w:rsidRPr="00476C9D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9D7557" w:rsidRPr="00476C9D">
        <w:rPr>
          <w:rFonts w:ascii="Times New Roman" w:hAnsi="Times New Roman" w:cs="Times New Roman"/>
          <w:sz w:val="28"/>
          <w:szCs w:val="28"/>
        </w:rPr>
        <w:t xml:space="preserve"> З</w:t>
      </w:r>
      <w:r w:rsidRPr="00476C9D">
        <w:rPr>
          <w:rFonts w:ascii="Times New Roman" w:hAnsi="Times New Roman" w:cs="Times New Roman"/>
          <w:sz w:val="28"/>
          <w:szCs w:val="28"/>
        </w:rPr>
        <w:t>акладу з підсумками голосування учнів (</w:t>
      </w:r>
      <w:r w:rsidR="00DB054B" w:rsidRPr="00476C9D">
        <w:rPr>
          <w:rFonts w:ascii="Times New Roman" w:hAnsi="Times New Roman" w:cs="Times New Roman"/>
          <w:sz w:val="28"/>
          <w:szCs w:val="28"/>
        </w:rPr>
        <w:t>додаток 3</w:t>
      </w:r>
      <w:r w:rsidRPr="00476C9D">
        <w:rPr>
          <w:rFonts w:ascii="Times New Roman" w:hAnsi="Times New Roman" w:cs="Times New Roman"/>
          <w:sz w:val="28"/>
          <w:szCs w:val="28"/>
        </w:rPr>
        <w:t>);</w:t>
      </w:r>
    </w:p>
    <w:p w:rsidR="00DE5319" w:rsidRPr="00730C83" w:rsidRDefault="009D7557" w:rsidP="00837181">
      <w:pPr>
        <w:pStyle w:val="a3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 xml:space="preserve">матеріали надаються в паперовому варіанті </w:t>
      </w:r>
      <w:r w:rsidR="00DE5319" w:rsidRPr="00730C83">
        <w:rPr>
          <w:rFonts w:ascii="Times New Roman" w:hAnsi="Times New Roman" w:cs="Times New Roman"/>
          <w:sz w:val="28"/>
          <w:szCs w:val="28"/>
        </w:rPr>
        <w:t>завірені підписами в</w:t>
      </w:r>
      <w:r>
        <w:rPr>
          <w:rFonts w:ascii="Times New Roman" w:hAnsi="Times New Roman" w:cs="Times New Roman"/>
          <w:sz w:val="28"/>
          <w:szCs w:val="28"/>
        </w:rPr>
        <w:t>ідповідальних осіб та печаткою З</w:t>
      </w:r>
      <w:r w:rsidR="00DE5319" w:rsidRPr="00730C83">
        <w:rPr>
          <w:rFonts w:ascii="Times New Roman" w:hAnsi="Times New Roman" w:cs="Times New Roman"/>
          <w:sz w:val="28"/>
          <w:szCs w:val="28"/>
        </w:rPr>
        <w:t>акладу.</w:t>
      </w:r>
    </w:p>
    <w:p w:rsidR="00DE5319" w:rsidRPr="00730C83" w:rsidRDefault="00DE5319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1.2.</w:t>
      </w:r>
      <w:r w:rsidRPr="00730C83">
        <w:rPr>
          <w:rFonts w:ascii="Times New Roman" w:hAnsi="Times New Roman" w:cs="Times New Roman"/>
          <w:sz w:val="28"/>
          <w:szCs w:val="28"/>
        </w:rPr>
        <w:tab/>
        <w:t xml:space="preserve">Після закінчення терміну прийняття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, управлінням освіти і науки Сумської міської ради здійснюється аналіз та оцінка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</w:t>
      </w:r>
      <w:r w:rsidR="00954B99">
        <w:rPr>
          <w:rFonts w:ascii="Times New Roman" w:hAnsi="Times New Roman" w:cs="Times New Roman"/>
          <w:sz w:val="28"/>
          <w:szCs w:val="28"/>
        </w:rPr>
        <w:t>роєктів</w:t>
      </w:r>
      <w:proofErr w:type="spellEnd"/>
      <w:r w:rsidR="00954B99">
        <w:rPr>
          <w:rFonts w:ascii="Times New Roman" w:hAnsi="Times New Roman" w:cs="Times New Roman"/>
          <w:sz w:val="28"/>
          <w:szCs w:val="28"/>
        </w:rPr>
        <w:t xml:space="preserve"> на предмет можливості </w:t>
      </w:r>
      <w:proofErr w:type="spellStart"/>
      <w:r w:rsidR="00954B99">
        <w:rPr>
          <w:rFonts w:ascii="Times New Roman" w:hAnsi="Times New Roman" w:cs="Times New Roman"/>
          <w:sz w:val="28"/>
          <w:szCs w:val="28"/>
        </w:rPr>
        <w:t>aб</w:t>
      </w:r>
      <w:r w:rsidRPr="00730C83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неможливості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ïx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реалізації та кошторисної вартості. До заходів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та його кошторису можуть вноситися зміни за погодженням з автором</w:t>
      </w:r>
      <w:r w:rsidR="00954B99">
        <w:rPr>
          <w:rFonts w:ascii="Times New Roman" w:hAnsi="Times New Roman" w:cs="Times New Roman"/>
          <w:sz w:val="28"/>
          <w:szCs w:val="28"/>
        </w:rPr>
        <w:t xml:space="preserve">/кою </w:t>
      </w:r>
      <w:proofErr w:type="spellStart"/>
      <w:r w:rsidR="00954B99">
        <w:rPr>
          <w:rFonts w:ascii="Times New Roman" w:hAnsi="Times New Roman" w:cs="Times New Roman"/>
          <w:sz w:val="28"/>
          <w:szCs w:val="28"/>
        </w:rPr>
        <w:t>aб</w:t>
      </w:r>
      <w:r w:rsidRPr="00730C83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 уповноваженою ним особою.</w:t>
      </w:r>
    </w:p>
    <w:p w:rsidR="00DE5319" w:rsidRPr="00730C83" w:rsidRDefault="00DE5319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1.3.</w:t>
      </w:r>
      <w:r w:rsidRPr="00730C83">
        <w:rPr>
          <w:rFonts w:ascii="Times New Roman" w:hAnsi="Times New Roman" w:cs="Times New Roman"/>
          <w:sz w:val="28"/>
          <w:szCs w:val="28"/>
        </w:rPr>
        <w:tab/>
        <w:t xml:space="preserve">Подання до управління освіти і науки Сумської міської ради уточнених картки та кошторису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>, завірених підписами в</w:t>
      </w:r>
      <w:r w:rsidR="00AA0F1B">
        <w:rPr>
          <w:rFonts w:ascii="Times New Roman" w:hAnsi="Times New Roman" w:cs="Times New Roman"/>
          <w:sz w:val="28"/>
          <w:szCs w:val="28"/>
        </w:rPr>
        <w:t>ідповідальних осіб та печаткою З</w:t>
      </w:r>
      <w:r w:rsidRPr="00730C83">
        <w:rPr>
          <w:rFonts w:ascii="Times New Roman" w:hAnsi="Times New Roman" w:cs="Times New Roman"/>
          <w:sz w:val="28"/>
          <w:szCs w:val="28"/>
        </w:rPr>
        <w:t>акладу.</w:t>
      </w:r>
    </w:p>
    <w:p w:rsidR="00DE5319" w:rsidRPr="009967F4" w:rsidRDefault="00DE5319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2.</w:t>
      </w:r>
      <w:r w:rsidRPr="009967F4">
        <w:rPr>
          <w:rFonts w:ascii="Times New Roman" w:hAnsi="Times New Roman" w:cs="Times New Roman"/>
          <w:sz w:val="28"/>
          <w:szCs w:val="28"/>
        </w:rPr>
        <w:tab/>
        <w:t xml:space="preserve">Загальна сума кошторису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 xml:space="preserve"> не повинна перевищувати граничн</w:t>
      </w:r>
      <w:r w:rsidR="009D7557" w:rsidRPr="009967F4">
        <w:rPr>
          <w:rFonts w:ascii="Times New Roman" w:hAnsi="Times New Roman" w:cs="Times New Roman"/>
          <w:sz w:val="28"/>
          <w:szCs w:val="28"/>
        </w:rPr>
        <w:t>ого</w:t>
      </w:r>
      <w:r w:rsidRPr="009967F4">
        <w:rPr>
          <w:rFonts w:ascii="Times New Roman" w:hAnsi="Times New Roman" w:cs="Times New Roman"/>
          <w:sz w:val="28"/>
          <w:szCs w:val="28"/>
        </w:rPr>
        <w:t xml:space="preserve"> обсяг</w:t>
      </w:r>
      <w:r w:rsidR="009D7557" w:rsidRPr="009967F4">
        <w:rPr>
          <w:rFonts w:ascii="Times New Roman" w:hAnsi="Times New Roman" w:cs="Times New Roman"/>
          <w:sz w:val="28"/>
          <w:szCs w:val="28"/>
        </w:rPr>
        <w:t>у</w:t>
      </w:r>
      <w:r w:rsidRPr="009967F4">
        <w:rPr>
          <w:rFonts w:ascii="Times New Roman" w:hAnsi="Times New Roman" w:cs="Times New Roman"/>
          <w:sz w:val="28"/>
          <w:szCs w:val="28"/>
        </w:rPr>
        <w:t xml:space="preserve"> фінансування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>.</w:t>
      </w:r>
    </w:p>
    <w:p w:rsidR="00DE5319" w:rsidRPr="009967F4" w:rsidRDefault="00DE5319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3.</w:t>
      </w:r>
      <w:r w:rsidRPr="009967F4">
        <w:rPr>
          <w:rFonts w:ascii="Times New Roman" w:hAnsi="Times New Roman" w:cs="Times New Roman"/>
          <w:sz w:val="28"/>
          <w:szCs w:val="28"/>
        </w:rPr>
        <w:tab/>
        <w:t xml:space="preserve">Бланк картки та кошторису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 xml:space="preserve"> в електронній версії доступні на офіційному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 xml:space="preserve"> управління освіти і науки Сумської міської ради в розділі «Шкільний громадський бюджет».</w:t>
      </w:r>
    </w:p>
    <w:p w:rsidR="00DE5319" w:rsidRPr="009967F4" w:rsidRDefault="00DE5319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3AF" w:rsidRPr="009967F4" w:rsidRDefault="00DE5319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7F4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Pr="009967F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967F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E5319" w:rsidRPr="009967F4" w:rsidRDefault="00DE5319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7F4">
        <w:rPr>
          <w:rFonts w:ascii="Times New Roman" w:hAnsi="Times New Roman" w:cs="Times New Roman"/>
          <w:b/>
          <w:sz w:val="28"/>
          <w:szCs w:val="28"/>
        </w:rPr>
        <w:t xml:space="preserve">ПРЕДСТАВЛЕННЯ ПРОЄКТІВ НА ІІ ЕТАПІ ЗАГАЛЬНОМІСЬКИХ ШКІЛЬНИХ ПРОЄКТІВ </w:t>
      </w:r>
    </w:p>
    <w:p w:rsidR="000243AF" w:rsidRPr="009967F4" w:rsidRDefault="000243AF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19" w:rsidRPr="009967F4" w:rsidRDefault="00930089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1.</w:t>
      </w:r>
      <w:r w:rsidRPr="009967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 xml:space="preserve">-переможці </w:t>
      </w:r>
      <w:r w:rsidR="00DE5319" w:rsidRPr="009967F4">
        <w:rPr>
          <w:rFonts w:ascii="Times New Roman" w:hAnsi="Times New Roman" w:cs="Times New Roman"/>
          <w:sz w:val="28"/>
          <w:szCs w:val="28"/>
        </w:rPr>
        <w:t>визначаються рішен</w:t>
      </w:r>
      <w:r w:rsidR="00954B99" w:rsidRPr="009967F4">
        <w:rPr>
          <w:rFonts w:ascii="Times New Roman" w:hAnsi="Times New Roman" w:cs="Times New Roman"/>
          <w:sz w:val="28"/>
          <w:szCs w:val="28"/>
        </w:rPr>
        <w:t>ням</w:t>
      </w:r>
      <w:r w:rsidRPr="009967F4">
        <w:rPr>
          <w:rFonts w:ascii="Times New Roman" w:hAnsi="Times New Roman" w:cs="Times New Roman"/>
          <w:sz w:val="28"/>
          <w:szCs w:val="28"/>
        </w:rPr>
        <w:t xml:space="preserve"> Координац</w:t>
      </w:r>
      <w:r w:rsidR="00AA0F1B" w:rsidRPr="009967F4">
        <w:rPr>
          <w:rFonts w:ascii="Times New Roman" w:hAnsi="Times New Roman" w:cs="Times New Roman"/>
          <w:sz w:val="28"/>
          <w:szCs w:val="28"/>
        </w:rPr>
        <w:t xml:space="preserve">ійної </w:t>
      </w:r>
      <w:r w:rsidRPr="009967F4">
        <w:rPr>
          <w:rFonts w:ascii="Times New Roman" w:hAnsi="Times New Roman" w:cs="Times New Roman"/>
          <w:sz w:val="28"/>
          <w:szCs w:val="28"/>
        </w:rPr>
        <w:t>ради.</w:t>
      </w:r>
    </w:p>
    <w:p w:rsidR="003E4D52" w:rsidRPr="009967F4" w:rsidRDefault="00AA0F1B" w:rsidP="003E4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 xml:space="preserve">2. </w:t>
      </w:r>
      <w:r w:rsidR="003E4D52" w:rsidRPr="009967F4">
        <w:rPr>
          <w:rFonts w:ascii="Times New Roman" w:hAnsi="Times New Roman" w:cs="Times New Roman"/>
          <w:sz w:val="28"/>
          <w:szCs w:val="28"/>
        </w:rPr>
        <w:t xml:space="preserve">Член Координаційної ради, у якого виявлено конфлікт інтересів, не бере участь в голосуванні за </w:t>
      </w:r>
      <w:proofErr w:type="spellStart"/>
      <w:r w:rsidR="003E4D52" w:rsidRPr="009967F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3E4D52" w:rsidRPr="009967F4">
        <w:rPr>
          <w:rFonts w:ascii="Times New Roman" w:hAnsi="Times New Roman" w:cs="Times New Roman"/>
          <w:sz w:val="28"/>
          <w:szCs w:val="28"/>
        </w:rPr>
        <w:t xml:space="preserve">, </w:t>
      </w:r>
      <w:r w:rsidR="00954B99" w:rsidRPr="009967F4">
        <w:rPr>
          <w:rFonts w:ascii="Times New Roman" w:hAnsi="Times New Roman" w:cs="Times New Roman"/>
          <w:sz w:val="28"/>
          <w:szCs w:val="28"/>
        </w:rPr>
        <w:t>відносно якого є конфлікт інтересів</w:t>
      </w:r>
      <w:r w:rsidR="003E4D52" w:rsidRPr="009967F4">
        <w:rPr>
          <w:rFonts w:ascii="Times New Roman" w:hAnsi="Times New Roman" w:cs="Times New Roman"/>
          <w:sz w:val="28"/>
          <w:szCs w:val="28"/>
        </w:rPr>
        <w:t>.</w:t>
      </w:r>
    </w:p>
    <w:p w:rsidR="003E4D52" w:rsidRPr="00730C83" w:rsidRDefault="003E4D52" w:rsidP="003E4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3.</w:t>
      </w:r>
      <w:r w:rsidRPr="009967F4">
        <w:rPr>
          <w:rFonts w:ascii="Times New Roman" w:hAnsi="Times New Roman" w:cs="Times New Roman"/>
          <w:sz w:val="28"/>
          <w:szCs w:val="28"/>
        </w:rPr>
        <w:tab/>
        <w:t xml:space="preserve">Засідання Координаційної ради проводиться </w:t>
      </w:r>
      <w:r w:rsidRPr="00730C83">
        <w:rPr>
          <w:rFonts w:ascii="Times New Roman" w:hAnsi="Times New Roman" w:cs="Times New Roman"/>
          <w:sz w:val="28"/>
          <w:szCs w:val="28"/>
        </w:rPr>
        <w:t>відкрито</w:t>
      </w:r>
      <w:r w:rsidR="00476C9D">
        <w:rPr>
          <w:rFonts w:ascii="Times New Roman" w:hAnsi="Times New Roman" w:cs="Times New Roman"/>
          <w:sz w:val="28"/>
          <w:szCs w:val="28"/>
        </w:rPr>
        <w:t>. На засідання запрошуються</w:t>
      </w:r>
      <w:r w:rsidRPr="00730C83">
        <w:rPr>
          <w:rFonts w:ascii="Times New Roman" w:hAnsi="Times New Roman" w:cs="Times New Roman"/>
          <w:sz w:val="28"/>
          <w:szCs w:val="28"/>
        </w:rPr>
        <w:t xml:space="preserve"> </w:t>
      </w:r>
      <w:r w:rsidR="00476C9D">
        <w:rPr>
          <w:rFonts w:ascii="Times New Roman" w:hAnsi="Times New Roman" w:cs="Times New Roman"/>
          <w:sz w:val="28"/>
          <w:szCs w:val="28"/>
        </w:rPr>
        <w:t>представники</w:t>
      </w:r>
      <w:r w:rsidRPr="00730C83">
        <w:rPr>
          <w:rFonts w:ascii="Times New Roman" w:hAnsi="Times New Roman" w:cs="Times New Roman"/>
          <w:sz w:val="28"/>
          <w:szCs w:val="28"/>
        </w:rPr>
        <w:t xml:space="preserve"> засобів масової інформації та громадськості, які присутні на засіданні в якості спостерігачів.</w:t>
      </w:r>
    </w:p>
    <w:p w:rsidR="00DE5319" w:rsidRPr="00730C83" w:rsidRDefault="003E4D52" w:rsidP="00930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4</w:t>
      </w:r>
      <w:r w:rsidR="00930089" w:rsidRPr="00730C83">
        <w:rPr>
          <w:rFonts w:ascii="Times New Roman" w:hAnsi="Times New Roman" w:cs="Times New Roman"/>
          <w:sz w:val="28"/>
          <w:szCs w:val="28"/>
        </w:rPr>
        <w:t xml:space="preserve">. Рішення Координаційної ради оприлюднюється протягом трьох </w:t>
      </w:r>
      <w:r w:rsidR="009D7557">
        <w:rPr>
          <w:rFonts w:ascii="Times New Roman" w:hAnsi="Times New Roman" w:cs="Times New Roman"/>
          <w:sz w:val="28"/>
          <w:szCs w:val="28"/>
        </w:rPr>
        <w:t xml:space="preserve">робочих </w:t>
      </w:r>
      <w:r w:rsidR="00930089" w:rsidRPr="00730C83">
        <w:rPr>
          <w:rFonts w:ascii="Times New Roman" w:hAnsi="Times New Roman" w:cs="Times New Roman"/>
          <w:sz w:val="28"/>
          <w:szCs w:val="28"/>
        </w:rPr>
        <w:t xml:space="preserve">днів на офіційному </w:t>
      </w:r>
      <w:proofErr w:type="spellStart"/>
      <w:r w:rsidR="00930089" w:rsidRPr="00730C83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930089" w:rsidRPr="00730C83">
        <w:rPr>
          <w:rFonts w:ascii="Times New Roman" w:hAnsi="Times New Roman" w:cs="Times New Roman"/>
          <w:sz w:val="28"/>
          <w:szCs w:val="28"/>
        </w:rPr>
        <w:t xml:space="preserve"> управління освіти і науки Сумської міської ради в розділі «Шкільний громадський бюджет».</w:t>
      </w:r>
    </w:p>
    <w:p w:rsidR="00DE5319" w:rsidRPr="00730C83" w:rsidRDefault="00476C9D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4D52" w:rsidRPr="00730C83">
        <w:rPr>
          <w:rFonts w:ascii="Times New Roman" w:hAnsi="Times New Roman" w:cs="Times New Roman"/>
          <w:sz w:val="28"/>
          <w:szCs w:val="28"/>
        </w:rPr>
        <w:t>.</w:t>
      </w:r>
      <w:r w:rsidR="003E4D52" w:rsidRPr="00730C83">
        <w:rPr>
          <w:rFonts w:ascii="Times New Roman" w:hAnsi="Times New Roman" w:cs="Times New Roman"/>
          <w:sz w:val="28"/>
          <w:szCs w:val="28"/>
        </w:rPr>
        <w:tab/>
        <w:t xml:space="preserve">На презентацію загальноміського </w:t>
      </w:r>
      <w:proofErr w:type="spellStart"/>
      <w:r w:rsidR="003E4D52" w:rsidRPr="00730C8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3E4D52" w:rsidRPr="00730C83">
        <w:rPr>
          <w:rFonts w:ascii="Times New Roman" w:hAnsi="Times New Roman" w:cs="Times New Roman"/>
          <w:sz w:val="28"/>
          <w:szCs w:val="28"/>
        </w:rPr>
        <w:t xml:space="preserve"> </w:t>
      </w:r>
      <w:r w:rsidR="00DE5319" w:rsidRPr="00730C83">
        <w:rPr>
          <w:rFonts w:ascii="Times New Roman" w:hAnsi="Times New Roman" w:cs="Times New Roman"/>
          <w:sz w:val="28"/>
          <w:szCs w:val="28"/>
        </w:rPr>
        <w:t>автор</w:t>
      </w:r>
      <w:r w:rsidR="003E4D52" w:rsidRPr="00730C83">
        <w:rPr>
          <w:rFonts w:ascii="Times New Roman" w:hAnsi="Times New Roman" w:cs="Times New Roman"/>
          <w:sz w:val="28"/>
          <w:szCs w:val="28"/>
        </w:rPr>
        <w:t xml:space="preserve">у надається </w:t>
      </w:r>
      <w:r w:rsidR="00AA0F1B">
        <w:rPr>
          <w:rFonts w:ascii="Times New Roman" w:hAnsi="Times New Roman" w:cs="Times New Roman"/>
          <w:sz w:val="28"/>
          <w:szCs w:val="28"/>
        </w:rPr>
        <w:t>15 </w:t>
      </w:r>
      <w:r w:rsidR="003E4D52" w:rsidRPr="00730C83">
        <w:rPr>
          <w:rFonts w:ascii="Times New Roman" w:hAnsi="Times New Roman" w:cs="Times New Roman"/>
          <w:sz w:val="28"/>
          <w:szCs w:val="28"/>
        </w:rPr>
        <w:t>хвилин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</w:p>
    <w:p w:rsidR="00DE5319" w:rsidRDefault="00476C9D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 xml:space="preserve">Управління освіти і науки Сумської міської ради запрошує учасників міського етапу Конкурсу на засідання Координаційної ради не пізніше як за </w:t>
      </w:r>
      <w:r w:rsidR="00AA0F1B">
        <w:rPr>
          <w:rFonts w:ascii="Times New Roman" w:hAnsi="Times New Roman" w:cs="Times New Roman"/>
          <w:sz w:val="28"/>
          <w:szCs w:val="28"/>
        </w:rPr>
        <w:t>3 </w:t>
      </w:r>
      <w:r w:rsidR="00DE5319" w:rsidRPr="00730C83">
        <w:rPr>
          <w:rFonts w:ascii="Times New Roman" w:hAnsi="Times New Roman" w:cs="Times New Roman"/>
          <w:sz w:val="28"/>
          <w:szCs w:val="28"/>
        </w:rPr>
        <w:t>доби до дати засідання.</w:t>
      </w:r>
    </w:p>
    <w:p w:rsidR="00DE5319" w:rsidRPr="00730C83" w:rsidRDefault="00476C9D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2283" w:rsidRPr="00E72283">
        <w:rPr>
          <w:rFonts w:ascii="Times New Roman" w:hAnsi="Times New Roman" w:cs="Times New Roman"/>
          <w:sz w:val="28"/>
          <w:szCs w:val="28"/>
        </w:rPr>
        <w:t>.</w:t>
      </w:r>
      <w:r w:rsidR="00E72283" w:rsidRPr="00E72283">
        <w:rPr>
          <w:rFonts w:ascii="Times New Roman" w:hAnsi="Times New Roman" w:cs="Times New Roman"/>
          <w:sz w:val="28"/>
          <w:szCs w:val="28"/>
        </w:rPr>
        <w:tab/>
      </w:r>
      <w:r w:rsidR="00DE5319" w:rsidRPr="00730C83">
        <w:rPr>
          <w:rFonts w:ascii="Times New Roman" w:hAnsi="Times New Roman" w:cs="Times New Roman"/>
          <w:sz w:val="28"/>
          <w:szCs w:val="28"/>
        </w:rPr>
        <w:t>У разі, коли учасник конкурсу з певних причин не може здійснити захист конкурсної пропозиції, Координаційна рада приймає рішення про припинення його подальшої участі у конкурсі.</w:t>
      </w:r>
    </w:p>
    <w:p w:rsidR="00DE5319" w:rsidRPr="00476C9D" w:rsidRDefault="00120982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>Члени Координаційної ради індивідуально</w:t>
      </w:r>
      <w:r w:rsidR="003E4D52" w:rsidRPr="00730C83">
        <w:rPr>
          <w:rFonts w:ascii="Times New Roman" w:hAnsi="Times New Roman" w:cs="Times New Roman"/>
          <w:sz w:val="28"/>
          <w:szCs w:val="28"/>
        </w:rPr>
        <w:t xml:space="preserve"> 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оцінюють учнівські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 xml:space="preserve"> за 5-бал</w:t>
      </w:r>
      <w:r w:rsidR="003E4D52" w:rsidRPr="00730C83">
        <w:rPr>
          <w:rFonts w:ascii="Times New Roman" w:hAnsi="Times New Roman" w:cs="Times New Roman"/>
          <w:sz w:val="28"/>
          <w:szCs w:val="28"/>
        </w:rPr>
        <w:t xml:space="preserve">ьною шкалою </w:t>
      </w:r>
      <w:r w:rsidR="003E4D52" w:rsidRPr="00476C9D">
        <w:rPr>
          <w:rFonts w:ascii="Times New Roman" w:hAnsi="Times New Roman" w:cs="Times New Roman"/>
          <w:sz w:val="28"/>
          <w:szCs w:val="28"/>
        </w:rPr>
        <w:t>оцінювання</w:t>
      </w:r>
      <w:r w:rsidR="00490A47" w:rsidRPr="00476C9D">
        <w:rPr>
          <w:rFonts w:ascii="Times New Roman" w:hAnsi="Times New Roman" w:cs="Times New Roman"/>
          <w:sz w:val="28"/>
          <w:szCs w:val="28"/>
        </w:rPr>
        <w:t xml:space="preserve"> </w:t>
      </w:r>
      <w:r w:rsidR="00476C9D" w:rsidRPr="00476C9D">
        <w:rPr>
          <w:rFonts w:ascii="Times New Roman" w:hAnsi="Times New Roman" w:cs="Times New Roman"/>
          <w:sz w:val="28"/>
          <w:szCs w:val="28"/>
        </w:rPr>
        <w:t xml:space="preserve">(додаток 4) </w:t>
      </w:r>
      <w:r w:rsidR="00DE5319" w:rsidRPr="00476C9D">
        <w:rPr>
          <w:rFonts w:ascii="Times New Roman" w:hAnsi="Times New Roman" w:cs="Times New Roman"/>
          <w:sz w:val="28"/>
          <w:szCs w:val="28"/>
        </w:rPr>
        <w:t>за такими критеріями:</w:t>
      </w:r>
    </w:p>
    <w:p w:rsidR="00DE5319" w:rsidRPr="00476C9D" w:rsidRDefault="003E4D52" w:rsidP="00837181">
      <w:pPr>
        <w:pStyle w:val="a3"/>
        <w:numPr>
          <w:ilvl w:val="0"/>
          <w:numId w:val="1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6C9D">
        <w:rPr>
          <w:rFonts w:ascii="Times New Roman" w:hAnsi="Times New Roman" w:cs="Times New Roman"/>
          <w:sz w:val="28"/>
          <w:szCs w:val="28"/>
        </w:rPr>
        <w:t>актуальність проблем</w:t>
      </w:r>
      <w:r w:rsidR="00DE5319" w:rsidRPr="00476C9D">
        <w:rPr>
          <w:rFonts w:ascii="Times New Roman" w:hAnsi="Times New Roman" w:cs="Times New Roman"/>
          <w:sz w:val="28"/>
          <w:szCs w:val="28"/>
        </w:rPr>
        <w:t xml:space="preserve">и, на вирішення якої спрямовано </w:t>
      </w:r>
      <w:proofErr w:type="spellStart"/>
      <w:r w:rsidR="00DE5319" w:rsidRPr="00476C9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DE5319" w:rsidRPr="00476C9D">
        <w:rPr>
          <w:rFonts w:ascii="Times New Roman" w:hAnsi="Times New Roman" w:cs="Times New Roman"/>
          <w:sz w:val="28"/>
          <w:szCs w:val="28"/>
        </w:rPr>
        <w:t>;</w:t>
      </w:r>
    </w:p>
    <w:p w:rsidR="00DE5319" w:rsidRPr="00476C9D" w:rsidRDefault="00DE5319" w:rsidP="00837181">
      <w:pPr>
        <w:pStyle w:val="a3"/>
        <w:numPr>
          <w:ilvl w:val="0"/>
          <w:numId w:val="1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6C9D">
        <w:rPr>
          <w:rFonts w:ascii="Times New Roman" w:hAnsi="Times New Roman" w:cs="Times New Roman"/>
          <w:sz w:val="28"/>
          <w:szCs w:val="28"/>
        </w:rPr>
        <w:t>реалістичність та досяжність результатів;</w:t>
      </w:r>
    </w:p>
    <w:p w:rsidR="00DE5319" w:rsidRPr="00476C9D" w:rsidRDefault="00DE5319" w:rsidP="00837181">
      <w:pPr>
        <w:pStyle w:val="a3"/>
        <w:numPr>
          <w:ilvl w:val="0"/>
          <w:numId w:val="1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6C9D">
        <w:rPr>
          <w:rFonts w:ascii="Times New Roman" w:hAnsi="Times New Roman" w:cs="Times New Roman"/>
          <w:sz w:val="28"/>
          <w:szCs w:val="28"/>
        </w:rPr>
        <w:t xml:space="preserve">відповідність між завданнями, заходами, ресурсами </w:t>
      </w:r>
      <w:proofErr w:type="spellStart"/>
      <w:r w:rsidRPr="00476C9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76C9D">
        <w:rPr>
          <w:rFonts w:ascii="Times New Roman" w:hAnsi="Times New Roman" w:cs="Times New Roman"/>
          <w:sz w:val="28"/>
          <w:szCs w:val="28"/>
        </w:rPr>
        <w:t>;</w:t>
      </w:r>
    </w:p>
    <w:p w:rsidR="00DE5319" w:rsidRPr="00476C9D" w:rsidRDefault="00DE5319" w:rsidP="00837181">
      <w:pPr>
        <w:pStyle w:val="a3"/>
        <w:numPr>
          <w:ilvl w:val="0"/>
          <w:numId w:val="1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6C9D">
        <w:rPr>
          <w:rFonts w:ascii="Times New Roman" w:hAnsi="Times New Roman" w:cs="Times New Roman"/>
          <w:sz w:val="28"/>
          <w:szCs w:val="28"/>
        </w:rPr>
        <w:t>ефективність використання ресурсів;</w:t>
      </w:r>
    </w:p>
    <w:p w:rsidR="00DE5319" w:rsidRPr="00476C9D" w:rsidRDefault="00DE5319" w:rsidP="00837181">
      <w:pPr>
        <w:pStyle w:val="a3"/>
        <w:numPr>
          <w:ilvl w:val="0"/>
          <w:numId w:val="1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6C9D">
        <w:rPr>
          <w:rFonts w:ascii="Times New Roman" w:hAnsi="Times New Roman" w:cs="Times New Roman"/>
          <w:sz w:val="28"/>
          <w:szCs w:val="28"/>
        </w:rPr>
        <w:t xml:space="preserve">загальне враження від </w:t>
      </w:r>
      <w:proofErr w:type="spellStart"/>
      <w:r w:rsidRPr="00476C9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76C9D">
        <w:rPr>
          <w:rFonts w:ascii="Times New Roman" w:hAnsi="Times New Roman" w:cs="Times New Roman"/>
          <w:sz w:val="28"/>
          <w:szCs w:val="28"/>
        </w:rPr>
        <w:t>.</w:t>
      </w:r>
    </w:p>
    <w:p w:rsidR="00DE5319" w:rsidRPr="00730C83" w:rsidRDefault="00120982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5319" w:rsidRPr="00476C9D">
        <w:rPr>
          <w:rFonts w:ascii="Times New Roman" w:hAnsi="Times New Roman" w:cs="Times New Roman"/>
          <w:sz w:val="28"/>
          <w:szCs w:val="28"/>
        </w:rPr>
        <w:t>.</w:t>
      </w:r>
      <w:r w:rsidR="00DE5319" w:rsidRPr="00476C9D">
        <w:rPr>
          <w:rFonts w:ascii="Times New Roman" w:hAnsi="Times New Roman" w:cs="Times New Roman"/>
          <w:sz w:val="28"/>
          <w:szCs w:val="28"/>
        </w:rPr>
        <w:tab/>
        <w:t>На підставі балів, виставлених членами Координаційної ради</w:t>
      </w:r>
      <w:r w:rsidR="003E4D52" w:rsidRPr="00476C9D">
        <w:rPr>
          <w:rFonts w:ascii="Times New Roman" w:hAnsi="Times New Roman" w:cs="Times New Roman"/>
          <w:sz w:val="28"/>
          <w:szCs w:val="28"/>
        </w:rPr>
        <w:t>,</w:t>
      </w:r>
      <w:r w:rsidR="00DE5319" w:rsidRPr="00476C9D">
        <w:rPr>
          <w:rFonts w:ascii="Times New Roman" w:hAnsi="Times New Roman" w:cs="Times New Roman"/>
          <w:sz w:val="28"/>
          <w:szCs w:val="28"/>
        </w:rPr>
        <w:t xml:space="preserve"> складається рейтинг </w:t>
      </w:r>
      <w:proofErr w:type="spellStart"/>
      <w:r w:rsidR="00DE5319" w:rsidRPr="00476C9D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DE5319" w:rsidRPr="00476C9D">
        <w:rPr>
          <w:rFonts w:ascii="Times New Roman" w:hAnsi="Times New Roman" w:cs="Times New Roman"/>
          <w:sz w:val="28"/>
          <w:szCs w:val="28"/>
        </w:rPr>
        <w:t>. Секретар Координаційної ради ви</w:t>
      </w:r>
      <w:r w:rsidR="00730C83" w:rsidRPr="00476C9D">
        <w:rPr>
          <w:rFonts w:ascii="Times New Roman" w:hAnsi="Times New Roman" w:cs="Times New Roman"/>
          <w:sz w:val="28"/>
          <w:szCs w:val="28"/>
        </w:rPr>
        <w:t xml:space="preserve">значає середній бал кожного </w:t>
      </w:r>
      <w:proofErr w:type="spellStart"/>
      <w:r w:rsidR="00730C83" w:rsidRPr="00476C9D">
        <w:rPr>
          <w:rFonts w:ascii="Times New Roman" w:hAnsi="Times New Roman" w:cs="Times New Roman"/>
          <w:sz w:val="28"/>
          <w:szCs w:val="28"/>
        </w:rPr>
        <w:t>проє</w:t>
      </w:r>
      <w:r w:rsidR="00DE5319" w:rsidRPr="00476C9D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DE5319" w:rsidRPr="00476C9D">
        <w:rPr>
          <w:rFonts w:ascii="Times New Roman" w:hAnsi="Times New Roman" w:cs="Times New Roman"/>
          <w:sz w:val="28"/>
          <w:szCs w:val="28"/>
        </w:rPr>
        <w:t xml:space="preserve"> та узагальнює результати голосування. Рейтинг конкурсних пропозицій упорядковується за балами від більшого до менш</w:t>
      </w:r>
      <w:r w:rsidR="003E4D52" w:rsidRPr="00476C9D">
        <w:rPr>
          <w:rFonts w:ascii="Times New Roman" w:hAnsi="Times New Roman" w:cs="Times New Roman"/>
          <w:sz w:val="28"/>
          <w:szCs w:val="28"/>
        </w:rPr>
        <w:t xml:space="preserve">ого. Результати оцінки всіх </w:t>
      </w:r>
      <w:proofErr w:type="spellStart"/>
      <w:r w:rsidR="003E4D52" w:rsidRPr="00476C9D">
        <w:rPr>
          <w:rFonts w:ascii="Times New Roman" w:hAnsi="Times New Roman" w:cs="Times New Roman"/>
          <w:sz w:val="28"/>
          <w:szCs w:val="28"/>
        </w:rPr>
        <w:t>проє</w:t>
      </w:r>
      <w:r w:rsidR="00DE5319" w:rsidRPr="00476C9D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DE5319" w:rsidRPr="00476C9D">
        <w:rPr>
          <w:rFonts w:ascii="Times New Roman" w:hAnsi="Times New Roman" w:cs="Times New Roman"/>
          <w:sz w:val="28"/>
          <w:szCs w:val="28"/>
        </w:rPr>
        <w:t xml:space="preserve"> додаються до протоколу засідання. Перелік </w:t>
      </w:r>
      <w:proofErr w:type="spellStart"/>
      <w:r w:rsidR="00DE5319" w:rsidRPr="00476C9D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DE5319" w:rsidRPr="00476C9D">
        <w:rPr>
          <w:rFonts w:ascii="Times New Roman" w:hAnsi="Times New Roman" w:cs="Times New Roman"/>
          <w:sz w:val="28"/>
          <w:szCs w:val="28"/>
        </w:rPr>
        <w:t xml:space="preserve">-переможців із зазначенням суми виділених коштів з бюджету Сумської міської територіальної громади </w:t>
      </w:r>
      <w:r w:rsidR="009D7557" w:rsidRPr="00476C9D">
        <w:rPr>
          <w:rFonts w:ascii="Times New Roman" w:hAnsi="Times New Roman" w:cs="Times New Roman"/>
          <w:sz w:val="28"/>
          <w:szCs w:val="28"/>
        </w:rPr>
        <w:t>затверджується</w:t>
      </w:r>
      <w:r w:rsidR="00DE5319" w:rsidRPr="00476C9D">
        <w:rPr>
          <w:rFonts w:ascii="Times New Roman" w:hAnsi="Times New Roman" w:cs="Times New Roman"/>
          <w:sz w:val="28"/>
          <w:szCs w:val="28"/>
        </w:rPr>
        <w:t xml:space="preserve"> наказом управління освіти і науки Сумської міської ради</w:t>
      </w:r>
      <w:r w:rsidR="00DB054B" w:rsidRPr="00476C9D">
        <w:rPr>
          <w:rFonts w:ascii="Times New Roman" w:hAnsi="Times New Roman" w:cs="Times New Roman"/>
          <w:sz w:val="28"/>
          <w:szCs w:val="28"/>
        </w:rPr>
        <w:t xml:space="preserve"> (додаток 5)</w:t>
      </w:r>
      <w:r w:rsidR="00DE5319" w:rsidRPr="00476C9D">
        <w:rPr>
          <w:rFonts w:ascii="Times New Roman" w:hAnsi="Times New Roman" w:cs="Times New Roman"/>
          <w:sz w:val="28"/>
          <w:szCs w:val="28"/>
        </w:rPr>
        <w:t>.</w:t>
      </w:r>
    </w:p>
    <w:p w:rsidR="00DE5319" w:rsidRPr="00730C83" w:rsidRDefault="00120982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 xml:space="preserve">Рейтинг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 xml:space="preserve"> оприлюднюється на офіційному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 xml:space="preserve"> управління освіти і науки Сумської міської ради в розділі «Шкільний громадський бюджет». </w:t>
      </w:r>
    </w:p>
    <w:p w:rsidR="00DE5319" w:rsidRPr="00730C83" w:rsidRDefault="00DE5319" w:rsidP="00DE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3AF" w:rsidRDefault="009E093A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83">
        <w:rPr>
          <w:rFonts w:ascii="Times New Roman" w:hAnsi="Times New Roman" w:cs="Times New Roman"/>
          <w:b/>
          <w:sz w:val="28"/>
          <w:szCs w:val="28"/>
        </w:rPr>
        <w:t>РОЗДІЛ V</w:t>
      </w:r>
      <w:r w:rsidR="009D7557">
        <w:rPr>
          <w:rFonts w:ascii="Times New Roman" w:hAnsi="Times New Roman" w:cs="Times New Roman"/>
          <w:b/>
          <w:sz w:val="28"/>
          <w:szCs w:val="28"/>
        </w:rPr>
        <w:t>І</w:t>
      </w:r>
      <w:r w:rsidRPr="00730C8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E093A" w:rsidRDefault="009E093A" w:rsidP="00024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b/>
          <w:sz w:val="28"/>
          <w:szCs w:val="28"/>
        </w:rPr>
        <w:t>РЕАЛІЗАЦІЯ ПРОЄКТІВ ТА ВИКОРИСТАННЯ КОШТІВ ШГБ</w:t>
      </w:r>
      <w:r w:rsidRPr="00730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3AF" w:rsidRPr="00730C83" w:rsidRDefault="000243AF" w:rsidP="00024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5319" w:rsidRPr="00730C83" w:rsidRDefault="00DE5319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>1.</w:t>
      </w:r>
      <w:r w:rsidRPr="00730C83">
        <w:rPr>
          <w:rFonts w:ascii="Times New Roman" w:hAnsi="Times New Roman" w:cs="Times New Roman"/>
          <w:sz w:val="28"/>
          <w:szCs w:val="28"/>
        </w:rPr>
        <w:tab/>
        <w:t xml:space="preserve">Переможцями є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>, які набрали найбільшу кількість балів за рейтинговою системою</w:t>
      </w:r>
      <w:r w:rsidR="003E4D52" w:rsidRPr="00730C83">
        <w:rPr>
          <w:rFonts w:ascii="Times New Roman" w:hAnsi="Times New Roman" w:cs="Times New Roman"/>
          <w:sz w:val="28"/>
          <w:szCs w:val="28"/>
        </w:rPr>
        <w:t>.</w:t>
      </w:r>
    </w:p>
    <w:p w:rsidR="00DE5319" w:rsidRPr="009967F4" w:rsidRDefault="00DE5319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2.</w:t>
      </w:r>
      <w:r w:rsidRPr="009967F4">
        <w:rPr>
          <w:rFonts w:ascii="Times New Roman" w:hAnsi="Times New Roman" w:cs="Times New Roman"/>
          <w:sz w:val="28"/>
          <w:szCs w:val="28"/>
        </w:rPr>
        <w:tab/>
        <w:t xml:space="preserve">Кількість </w:t>
      </w:r>
      <w:proofErr w:type="spellStart"/>
      <w:r w:rsidR="002F3324" w:rsidRPr="009967F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2F3324" w:rsidRPr="009967F4">
        <w:rPr>
          <w:rFonts w:ascii="Times New Roman" w:hAnsi="Times New Roman" w:cs="Times New Roman"/>
          <w:sz w:val="28"/>
          <w:szCs w:val="28"/>
        </w:rPr>
        <w:t>-</w:t>
      </w:r>
      <w:r w:rsidRPr="009967F4">
        <w:rPr>
          <w:rFonts w:ascii="Times New Roman" w:hAnsi="Times New Roman" w:cs="Times New Roman"/>
          <w:sz w:val="28"/>
          <w:szCs w:val="28"/>
        </w:rPr>
        <w:t xml:space="preserve">переможців обмежується обсягом </w:t>
      </w:r>
      <w:r w:rsidR="009D7557" w:rsidRPr="009967F4">
        <w:rPr>
          <w:rFonts w:ascii="Times New Roman" w:hAnsi="Times New Roman" w:cs="Times New Roman"/>
          <w:sz w:val="28"/>
          <w:szCs w:val="28"/>
        </w:rPr>
        <w:t>коштів</w:t>
      </w:r>
      <w:r w:rsidR="002F3324" w:rsidRPr="009967F4">
        <w:rPr>
          <w:rFonts w:ascii="Times New Roman" w:hAnsi="Times New Roman" w:cs="Times New Roman"/>
          <w:sz w:val="28"/>
          <w:szCs w:val="28"/>
        </w:rPr>
        <w:t>,</w:t>
      </w:r>
      <w:r w:rsidR="009D7557" w:rsidRPr="009967F4">
        <w:rPr>
          <w:rFonts w:ascii="Times New Roman" w:hAnsi="Times New Roman" w:cs="Times New Roman"/>
          <w:sz w:val="28"/>
          <w:szCs w:val="28"/>
        </w:rPr>
        <w:t xml:space="preserve"> передбачених на реалізацію загальноміських </w:t>
      </w:r>
      <w:r w:rsidR="002F3324" w:rsidRPr="009967F4">
        <w:rPr>
          <w:rFonts w:ascii="Times New Roman" w:hAnsi="Times New Roman" w:cs="Times New Roman"/>
          <w:sz w:val="28"/>
          <w:szCs w:val="28"/>
        </w:rPr>
        <w:t xml:space="preserve">шкільних та </w:t>
      </w:r>
      <w:proofErr w:type="spellStart"/>
      <w:r w:rsidR="002F3324" w:rsidRPr="009967F4">
        <w:rPr>
          <w:rFonts w:ascii="Times New Roman" w:hAnsi="Times New Roman" w:cs="Times New Roman"/>
          <w:sz w:val="28"/>
          <w:szCs w:val="28"/>
        </w:rPr>
        <w:t>внутрішньошкільних</w:t>
      </w:r>
      <w:proofErr w:type="spellEnd"/>
      <w:r w:rsidR="002F3324" w:rsidRPr="00996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557" w:rsidRPr="009967F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490A47" w:rsidRPr="009967F4">
        <w:rPr>
          <w:rFonts w:ascii="Times New Roman" w:hAnsi="Times New Roman" w:cs="Times New Roman"/>
          <w:sz w:val="28"/>
          <w:szCs w:val="28"/>
        </w:rPr>
        <w:t xml:space="preserve"> у</w:t>
      </w:r>
      <w:r w:rsidRPr="009967F4">
        <w:rPr>
          <w:rFonts w:ascii="Times New Roman" w:hAnsi="Times New Roman" w:cs="Times New Roman"/>
          <w:sz w:val="28"/>
          <w:szCs w:val="28"/>
        </w:rPr>
        <w:t xml:space="preserve"> бюджеті Сумської міської територіальної громади на відповідний </w:t>
      </w:r>
      <w:r w:rsidR="002F3324" w:rsidRPr="009967F4">
        <w:rPr>
          <w:rFonts w:ascii="Times New Roman" w:hAnsi="Times New Roman" w:cs="Times New Roman"/>
          <w:sz w:val="28"/>
          <w:szCs w:val="28"/>
        </w:rPr>
        <w:t xml:space="preserve">фінансовий </w:t>
      </w:r>
      <w:r w:rsidRPr="009967F4">
        <w:rPr>
          <w:rFonts w:ascii="Times New Roman" w:hAnsi="Times New Roman" w:cs="Times New Roman"/>
          <w:sz w:val="28"/>
          <w:szCs w:val="28"/>
        </w:rPr>
        <w:t>рік</w:t>
      </w:r>
      <w:r w:rsidR="002F3324" w:rsidRPr="009967F4">
        <w:rPr>
          <w:rFonts w:ascii="Times New Roman" w:hAnsi="Times New Roman" w:cs="Times New Roman"/>
          <w:sz w:val="28"/>
          <w:szCs w:val="28"/>
        </w:rPr>
        <w:t>.</w:t>
      </w:r>
    </w:p>
    <w:p w:rsidR="00DE5319" w:rsidRPr="009967F4" w:rsidRDefault="00DE5319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>3.</w:t>
      </w:r>
      <w:r w:rsidRPr="009967F4">
        <w:rPr>
          <w:rFonts w:ascii="Times New Roman" w:hAnsi="Times New Roman" w:cs="Times New Roman"/>
          <w:sz w:val="28"/>
          <w:szCs w:val="28"/>
        </w:rPr>
        <w:tab/>
        <w:t xml:space="preserve">За реалізацію </w:t>
      </w:r>
      <w:proofErr w:type="spellStart"/>
      <w:r w:rsidRPr="009967F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9967F4">
        <w:rPr>
          <w:rFonts w:ascii="Times New Roman" w:hAnsi="Times New Roman" w:cs="Times New Roman"/>
          <w:sz w:val="28"/>
          <w:szCs w:val="28"/>
        </w:rPr>
        <w:t>-переможців відповідальними є структурні підрозділи Сумської міської ради, яких визначено замовниками та розпорядниками коштів.</w:t>
      </w:r>
    </w:p>
    <w:p w:rsidR="0016110E" w:rsidRPr="00730C83" w:rsidRDefault="0016110E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 xml:space="preserve">4. Якщо за результатами голосування два або більше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 xml:space="preserve">, які відповідно до рейтингу є потенційними </w:t>
      </w:r>
      <w:r w:rsidR="002E7743">
        <w:rPr>
          <w:rFonts w:ascii="Times New Roman" w:hAnsi="Times New Roman" w:cs="Times New Roman"/>
          <w:sz w:val="28"/>
          <w:szCs w:val="28"/>
        </w:rPr>
        <w:t xml:space="preserve">переможцями, отримали однакову </w:t>
      </w:r>
      <w:r w:rsidRPr="00730C83">
        <w:rPr>
          <w:rFonts w:ascii="Times New Roman" w:hAnsi="Times New Roman" w:cs="Times New Roman"/>
          <w:sz w:val="28"/>
          <w:szCs w:val="28"/>
        </w:rPr>
        <w:t>кількість голосів, але фінансових ресурсів не вистачає на ре</w:t>
      </w:r>
      <w:r w:rsidR="002E7743">
        <w:rPr>
          <w:rFonts w:ascii="Times New Roman" w:hAnsi="Times New Roman" w:cs="Times New Roman"/>
          <w:sz w:val="28"/>
          <w:szCs w:val="28"/>
        </w:rPr>
        <w:t xml:space="preserve">алізацію всіх цих </w:t>
      </w:r>
      <w:proofErr w:type="spellStart"/>
      <w:r w:rsidR="002E774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2E7743">
        <w:rPr>
          <w:rFonts w:ascii="Times New Roman" w:hAnsi="Times New Roman" w:cs="Times New Roman"/>
          <w:sz w:val="28"/>
          <w:szCs w:val="28"/>
        </w:rPr>
        <w:t xml:space="preserve">, </w:t>
      </w:r>
      <w:r w:rsidRPr="00730C83">
        <w:rPr>
          <w:rFonts w:ascii="Times New Roman" w:hAnsi="Times New Roman" w:cs="Times New Roman"/>
          <w:sz w:val="28"/>
          <w:szCs w:val="28"/>
        </w:rPr>
        <w:t xml:space="preserve">переможцем стає той </w:t>
      </w:r>
      <w:proofErr w:type="spellStart"/>
      <w:r w:rsidRPr="00730C8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730C83">
        <w:rPr>
          <w:rFonts w:ascii="Times New Roman" w:hAnsi="Times New Roman" w:cs="Times New Roman"/>
          <w:sz w:val="28"/>
          <w:szCs w:val="28"/>
        </w:rPr>
        <w:t>, який був зареєстрований раніше.</w:t>
      </w:r>
    </w:p>
    <w:p w:rsidR="00DE5319" w:rsidRPr="00730C83" w:rsidRDefault="00476C9D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 xml:space="preserve">Управління освіти і науки Сумської міської ради здійснює контроль за цільовим та ефективним використанням </w:t>
      </w:r>
      <w:r w:rsidR="00AA0F1B">
        <w:rPr>
          <w:rFonts w:ascii="Times New Roman" w:hAnsi="Times New Roman" w:cs="Times New Roman"/>
          <w:sz w:val="28"/>
          <w:szCs w:val="28"/>
        </w:rPr>
        <w:t>Закладами</w:t>
      </w:r>
      <w:r w:rsidR="00DE5319" w:rsidRPr="00730C83">
        <w:rPr>
          <w:rFonts w:ascii="Times New Roman" w:hAnsi="Times New Roman" w:cs="Times New Roman"/>
          <w:sz w:val="28"/>
          <w:szCs w:val="28"/>
        </w:rPr>
        <w:t xml:space="preserve"> коштів, виділених з бюджету Сумської міської територіальної громади на реалізацію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>-переможців ШГБ.</w:t>
      </w:r>
    </w:p>
    <w:p w:rsidR="003E4D52" w:rsidRPr="009967F4" w:rsidRDefault="00476C9D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E5319" w:rsidRPr="009967F4">
        <w:rPr>
          <w:rFonts w:ascii="Times New Roman" w:hAnsi="Times New Roman" w:cs="Times New Roman"/>
          <w:sz w:val="28"/>
          <w:szCs w:val="28"/>
        </w:rPr>
        <w:t>.</w:t>
      </w:r>
      <w:r w:rsidR="00DE5319" w:rsidRPr="009967F4">
        <w:rPr>
          <w:rFonts w:ascii="Times New Roman" w:hAnsi="Times New Roman" w:cs="Times New Roman"/>
          <w:sz w:val="28"/>
          <w:szCs w:val="28"/>
        </w:rPr>
        <w:tab/>
        <w:t xml:space="preserve">У випадку, коли </w:t>
      </w:r>
      <w:r w:rsidR="00157D70" w:rsidRPr="009967F4">
        <w:rPr>
          <w:rFonts w:ascii="Times New Roman" w:hAnsi="Times New Roman" w:cs="Times New Roman"/>
          <w:sz w:val="28"/>
          <w:szCs w:val="28"/>
        </w:rPr>
        <w:t>у 60-ти денний термін</w:t>
      </w:r>
      <w:r w:rsidR="002F3324" w:rsidRPr="009967F4">
        <w:rPr>
          <w:rFonts w:ascii="Times New Roman" w:hAnsi="Times New Roman" w:cs="Times New Roman"/>
          <w:sz w:val="28"/>
          <w:szCs w:val="28"/>
        </w:rPr>
        <w:t xml:space="preserve"> у Закладі</w:t>
      </w:r>
      <w:r w:rsidR="00DE5319" w:rsidRPr="009967F4">
        <w:rPr>
          <w:rFonts w:ascii="Times New Roman" w:hAnsi="Times New Roman" w:cs="Times New Roman"/>
          <w:sz w:val="28"/>
          <w:szCs w:val="28"/>
        </w:rPr>
        <w:t>, який отримав фіна</w:t>
      </w:r>
      <w:r w:rsidR="009E093A" w:rsidRPr="009967F4">
        <w:rPr>
          <w:rFonts w:ascii="Times New Roman" w:hAnsi="Times New Roman" w:cs="Times New Roman"/>
          <w:sz w:val="28"/>
          <w:szCs w:val="28"/>
        </w:rPr>
        <w:t xml:space="preserve">нсування на реалізацію </w:t>
      </w:r>
      <w:proofErr w:type="spellStart"/>
      <w:r w:rsidR="009E093A" w:rsidRPr="009967F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9E093A" w:rsidRPr="009967F4">
        <w:rPr>
          <w:rFonts w:ascii="Times New Roman" w:hAnsi="Times New Roman" w:cs="Times New Roman"/>
          <w:sz w:val="28"/>
          <w:szCs w:val="28"/>
        </w:rPr>
        <w:t>-</w:t>
      </w:r>
      <w:r w:rsidR="00DE5319" w:rsidRPr="009967F4">
        <w:rPr>
          <w:rFonts w:ascii="Times New Roman" w:hAnsi="Times New Roman" w:cs="Times New Roman"/>
          <w:sz w:val="28"/>
          <w:szCs w:val="28"/>
        </w:rPr>
        <w:t>переможця конкурсу «Шкільний громадський бюджет», не розпоча</w:t>
      </w:r>
      <w:r w:rsidR="00AA0F1B" w:rsidRPr="009967F4">
        <w:rPr>
          <w:rFonts w:ascii="Times New Roman" w:hAnsi="Times New Roman" w:cs="Times New Roman"/>
          <w:sz w:val="28"/>
          <w:szCs w:val="28"/>
        </w:rPr>
        <w:t xml:space="preserve">то його впровадження, </w:t>
      </w:r>
      <w:r w:rsidR="002F3324" w:rsidRPr="009967F4">
        <w:rPr>
          <w:rFonts w:ascii="Times New Roman" w:hAnsi="Times New Roman" w:cs="Times New Roman"/>
          <w:sz w:val="28"/>
          <w:szCs w:val="28"/>
        </w:rPr>
        <w:t>даний З</w:t>
      </w:r>
      <w:r w:rsidR="00DE5319" w:rsidRPr="009967F4">
        <w:rPr>
          <w:rFonts w:ascii="Times New Roman" w:hAnsi="Times New Roman" w:cs="Times New Roman"/>
          <w:sz w:val="28"/>
          <w:szCs w:val="28"/>
        </w:rPr>
        <w:t xml:space="preserve">аклад втрачає право реалізовувати свій </w:t>
      </w:r>
      <w:proofErr w:type="spellStart"/>
      <w:r w:rsidR="00DE5319" w:rsidRPr="009967F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DE5319" w:rsidRPr="009967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982" w:rsidRPr="00730C83" w:rsidRDefault="002E7743" w:rsidP="00120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120982" w:rsidRPr="00E72283">
        <w:rPr>
          <w:rFonts w:ascii="Times New Roman" w:hAnsi="Times New Roman" w:cs="Times New Roman"/>
          <w:sz w:val="28"/>
          <w:szCs w:val="28"/>
        </w:rPr>
        <w:t>Дофінансування</w:t>
      </w:r>
      <w:proofErr w:type="spellEnd"/>
      <w:r w:rsidR="00120982" w:rsidRPr="00E72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982" w:rsidRPr="00E722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120982" w:rsidRPr="00E72283">
        <w:rPr>
          <w:rFonts w:ascii="Times New Roman" w:hAnsi="Times New Roman" w:cs="Times New Roman"/>
          <w:sz w:val="28"/>
          <w:szCs w:val="28"/>
        </w:rPr>
        <w:t xml:space="preserve">-переможців у разі потреби може здійснюватися </w:t>
      </w:r>
      <w:r w:rsidR="00120982">
        <w:rPr>
          <w:rFonts w:ascii="Times New Roman" w:hAnsi="Times New Roman" w:cs="Times New Roman"/>
          <w:sz w:val="28"/>
          <w:szCs w:val="28"/>
        </w:rPr>
        <w:t xml:space="preserve">управлінням освіти і науки Сумської міської ради </w:t>
      </w:r>
      <w:r w:rsidR="00120982" w:rsidRPr="00E72283">
        <w:rPr>
          <w:rFonts w:ascii="Times New Roman" w:hAnsi="Times New Roman" w:cs="Times New Roman"/>
          <w:sz w:val="28"/>
          <w:szCs w:val="28"/>
        </w:rPr>
        <w:t>за рахунок вільного залишку коштів ШГБ Сумської міської територіальної громади.</w:t>
      </w:r>
    </w:p>
    <w:p w:rsidR="00DE5319" w:rsidRPr="00730C83" w:rsidRDefault="002E7743" w:rsidP="0016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5319" w:rsidRPr="00730C83">
        <w:rPr>
          <w:rFonts w:ascii="Times New Roman" w:hAnsi="Times New Roman" w:cs="Times New Roman"/>
          <w:sz w:val="28"/>
          <w:szCs w:val="28"/>
        </w:rPr>
        <w:t>.</w:t>
      </w:r>
      <w:r w:rsidR="00DE5319" w:rsidRPr="00730C83">
        <w:rPr>
          <w:rFonts w:ascii="Times New Roman" w:hAnsi="Times New Roman" w:cs="Times New Roman"/>
          <w:sz w:val="28"/>
          <w:szCs w:val="28"/>
        </w:rPr>
        <w:tab/>
        <w:t xml:space="preserve">Інформація про хід реалізації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 xml:space="preserve">-переможців конкурсу «Шкільний громадський бюджет» оприлюднюється на офіційному </w:t>
      </w:r>
      <w:proofErr w:type="spellStart"/>
      <w:r w:rsidR="00DE5319" w:rsidRPr="00730C83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DE5319" w:rsidRPr="00730C83">
        <w:rPr>
          <w:rFonts w:ascii="Times New Roman" w:hAnsi="Times New Roman" w:cs="Times New Roman"/>
          <w:sz w:val="28"/>
          <w:szCs w:val="28"/>
        </w:rPr>
        <w:t xml:space="preserve"> управління освіти і науки Сумської міської ради в розділі «Шкільний громадський бюджет».</w:t>
      </w:r>
    </w:p>
    <w:p w:rsidR="00DE5319" w:rsidRPr="00730C83" w:rsidRDefault="00DE5319" w:rsidP="00DE5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3AF" w:rsidRDefault="00134163" w:rsidP="00134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30C8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РОЗДІЛ VI</w:t>
      </w:r>
      <w:r w:rsidR="000243A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І</w:t>
      </w:r>
      <w:r w:rsidRPr="00730C8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8D3CC9" w:rsidRPr="00730C83" w:rsidRDefault="00134163" w:rsidP="00134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30C8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ІНФОРМАЦІЙНА ТА ПРОМОЦІЙНА КАМПАНІЯ</w:t>
      </w:r>
    </w:p>
    <w:p w:rsidR="00134163" w:rsidRPr="00730C83" w:rsidRDefault="00134163" w:rsidP="00134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0AD" w:rsidRPr="00730C83" w:rsidRDefault="00D960AD" w:rsidP="00730C8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Інформаційно-просвітницька</w:t>
      </w:r>
      <w:r w:rsidR="003B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кампанія проводи</w:t>
      </w:r>
      <w:r w:rsidR="003B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з метою набуття учасниками освітнього процесу </w:t>
      </w: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 навичок та компетенцій щодо основ громадської участі з основними положеннями, принципами ШГБ, можливостями та напрямками його реалізації.</w:t>
      </w:r>
    </w:p>
    <w:p w:rsidR="00D960AD" w:rsidRPr="00730C83" w:rsidRDefault="00D960AD" w:rsidP="00730C8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Інформаційна кампанія спрямована на ознайомлення з хронологією та строками проведення заходів, перебігом подій, поданими та допущеними до голосування </w:t>
      </w:r>
      <w:proofErr w:type="spellStart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проєктами</w:t>
      </w:r>
      <w:proofErr w:type="spellEnd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результатами голосування, станом реалізації </w:t>
      </w:r>
      <w:proofErr w:type="spellStart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proofErr w:type="spellEnd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переможців шляхом виготовлення інформаційних плакатів та інших необхідних для цього методів розповсюдження інформації, тощо.</w:t>
      </w:r>
    </w:p>
    <w:p w:rsidR="00D960AD" w:rsidRPr="00730C83" w:rsidRDefault="00D960AD" w:rsidP="00730C8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Інформаційно-просвітницька кампанія включає в себе такі етапи:</w:t>
      </w:r>
    </w:p>
    <w:p w:rsidR="00D960AD" w:rsidRPr="00730C83" w:rsidRDefault="00D960AD" w:rsidP="00730C83">
      <w:pPr>
        <w:pStyle w:val="a3"/>
        <w:numPr>
          <w:ilvl w:val="2"/>
          <w:numId w:val="18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цик</w:t>
      </w:r>
      <w:r w:rsidR="00AA0F1B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інтерактивних уроків-практикумів з основ громадської участі учнів/учениць у прийнятті ріше</w:t>
      </w:r>
      <w:r w:rsidR="003E4D52"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 на рівні </w:t>
      </w:r>
      <w:r w:rsidR="00AA0F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="003E4D52"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міста;</w:t>
      </w:r>
    </w:p>
    <w:p w:rsidR="00D960AD" w:rsidRPr="00730C83" w:rsidRDefault="00D960AD" w:rsidP="00730C83">
      <w:pPr>
        <w:pStyle w:val="a3"/>
        <w:numPr>
          <w:ilvl w:val="2"/>
          <w:numId w:val="18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ознайомлення </w:t>
      </w:r>
      <w:r w:rsidR="003E4D52"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усіх учасників освітнього процесу </w:t>
      </w: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з основними етапами бюджетного процесу;</w:t>
      </w:r>
    </w:p>
    <w:p w:rsidR="00D960AD" w:rsidRPr="00730C83" w:rsidRDefault="0016110E" w:rsidP="00730C83">
      <w:pPr>
        <w:pStyle w:val="a3"/>
        <w:numPr>
          <w:ilvl w:val="2"/>
          <w:numId w:val="18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ознайомленням з умовами проведення Конкурсу</w:t>
      </w:r>
      <w:r w:rsidR="00D960AD"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0AD" w:rsidRPr="00730C83" w:rsidRDefault="00D960AD" w:rsidP="00730C83">
      <w:pPr>
        <w:pStyle w:val="a3"/>
        <w:numPr>
          <w:ilvl w:val="2"/>
          <w:numId w:val="18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обговорення </w:t>
      </w:r>
      <w:proofErr w:type="spellStart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proofErr w:type="spellEnd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0AD" w:rsidRPr="00730C83" w:rsidRDefault="00D960AD" w:rsidP="00730C83">
      <w:pPr>
        <w:pStyle w:val="a3"/>
        <w:numPr>
          <w:ilvl w:val="2"/>
          <w:numId w:val="18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можливості ознайомитись з </w:t>
      </w:r>
      <w:proofErr w:type="spellStart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проєктами</w:t>
      </w:r>
      <w:proofErr w:type="spellEnd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110E" w:rsidRPr="00730C83" w:rsidRDefault="0016110E" w:rsidP="00730C83">
      <w:pPr>
        <w:pStyle w:val="a3"/>
        <w:numPr>
          <w:ilvl w:val="2"/>
          <w:numId w:val="18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голосування за </w:t>
      </w:r>
      <w:proofErr w:type="spellStart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проєкти</w:t>
      </w:r>
      <w:proofErr w:type="spellEnd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0AD" w:rsidRPr="00730C83" w:rsidRDefault="00D960AD" w:rsidP="00730C83">
      <w:pPr>
        <w:pStyle w:val="a3"/>
        <w:numPr>
          <w:ilvl w:val="2"/>
          <w:numId w:val="18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</w:t>
      </w:r>
      <w:proofErr w:type="spellStart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proofErr w:type="spellEnd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10E" w:rsidRPr="00730C83" w:rsidRDefault="00D960AD" w:rsidP="00730C8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Промоційна</w:t>
      </w:r>
      <w:proofErr w:type="spellEnd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кампанії – це процес рекламування </w:t>
      </w:r>
      <w:proofErr w:type="spellStart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розповсюдж</w:t>
      </w:r>
      <w:r w:rsidR="0015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ення автором </w:t>
      </w:r>
      <w:proofErr w:type="spellStart"/>
      <w:r w:rsidR="00157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15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матеріалів</w:t>
      </w: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флаєрів</w:t>
      </w:r>
      <w:proofErr w:type="spellEnd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серед учнів </w:t>
      </w:r>
      <w:r w:rsidR="00B4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Закладу </w:t>
      </w: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презентація автором, що роз’яснює його ідею та перевагу власного </w:t>
      </w:r>
      <w:proofErr w:type="spellStart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іншими. У рамках </w:t>
      </w:r>
      <w:proofErr w:type="spellStart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промоційної</w:t>
      </w:r>
      <w:proofErr w:type="spellEnd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кампанії обов’язково автором </w:t>
      </w:r>
      <w:proofErr w:type="spellStart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презентація перед учнями </w:t>
      </w:r>
      <w:r w:rsidR="00AA0F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60AD" w:rsidRPr="00730C83" w:rsidRDefault="00AA0F1B" w:rsidP="00730C8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мають право</w:t>
      </w:r>
      <w:r w:rsidR="00D960AD"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самостійно організовувати, проводити </w:t>
      </w:r>
      <w:proofErr w:type="spellStart"/>
      <w:r w:rsidR="00D960AD"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промоційні</w:t>
      </w:r>
      <w:proofErr w:type="spellEnd"/>
      <w:r w:rsidR="00D960AD"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та виробляти </w:t>
      </w:r>
      <w:proofErr w:type="spellStart"/>
      <w:r w:rsidR="00D960AD"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промоційні</w:t>
      </w:r>
      <w:proofErr w:type="spellEnd"/>
      <w:r w:rsidR="00D960AD"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матеріали з роз’ясненням переваг власного </w:t>
      </w:r>
      <w:proofErr w:type="spellStart"/>
      <w:r w:rsidR="00D960AD"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D960AD"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отримання якомога більшої підтримки серед учнів/учениць.</w:t>
      </w:r>
    </w:p>
    <w:p w:rsidR="00D960AD" w:rsidRPr="00730C83" w:rsidRDefault="00D960AD" w:rsidP="00730C8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Такі кампанії мають ґрунтуватися на принципах доброчесності. Забороняється використовувати методи грошового стимулювання. У випадку наявності інформації щодо використання недоброчесних методів проведення кампанії, така інформація може стати предметом розгляду на засіданні</w:t>
      </w:r>
      <w:r w:rsidR="0016110E"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Координаційної ради</w:t>
      </w:r>
      <w:r w:rsidRPr="0073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3CC9" w:rsidRPr="00730C83" w:rsidRDefault="008D3CC9" w:rsidP="00730C8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0C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Промоційна</w:t>
      </w:r>
      <w:proofErr w:type="spellEnd"/>
      <w:r w:rsidRPr="00730C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інформаційна кампанія проводиться впродовж усіх етапів</w:t>
      </w:r>
      <w:r w:rsidR="003B49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ШГБ </w:t>
      </w:r>
      <w:r w:rsidRPr="00730C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D3CC9" w:rsidRPr="00730C83" w:rsidRDefault="008D3CC9" w:rsidP="00730C8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0C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Промоційна</w:t>
      </w:r>
      <w:proofErr w:type="spellEnd"/>
      <w:r w:rsidRPr="00730C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інформаційна кампанія проводиться через громадські організації, засоби масової інформації, мережу Інтернет, виготовлення та розміщення друкованої продукції, аудіо та відеоматеріалів, а також шляхом проведення публічних заходів (зустрічей, круглих столів, прес – конференцій, зборів тощо).</w:t>
      </w:r>
    </w:p>
    <w:p w:rsidR="008D3CC9" w:rsidRPr="00730C83" w:rsidRDefault="008D3CC9" w:rsidP="00730C8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Процес реалізації </w:t>
      </w:r>
      <w:r w:rsidR="003B49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ШГБ </w:t>
      </w:r>
      <w:r w:rsidRPr="00730C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участі підлягає моніторингу, результати якого можуть використовуватися для впровадження змін до Положення.</w:t>
      </w:r>
    </w:p>
    <w:p w:rsidR="008D3CC9" w:rsidRPr="00730C83" w:rsidRDefault="008D3CC9" w:rsidP="009E09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3AF" w:rsidRDefault="009E093A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83">
        <w:rPr>
          <w:rFonts w:ascii="Times New Roman" w:hAnsi="Times New Roman" w:cs="Times New Roman"/>
          <w:b/>
          <w:sz w:val="28"/>
          <w:szCs w:val="28"/>
        </w:rPr>
        <w:t>РОЗДІЛ VI</w:t>
      </w:r>
      <w:r w:rsidR="00D960AD" w:rsidRPr="00730C83">
        <w:rPr>
          <w:rFonts w:ascii="Times New Roman" w:hAnsi="Times New Roman" w:cs="Times New Roman"/>
          <w:b/>
          <w:sz w:val="28"/>
          <w:szCs w:val="28"/>
        </w:rPr>
        <w:t>І</w:t>
      </w:r>
      <w:r w:rsidR="009D7557">
        <w:rPr>
          <w:rFonts w:ascii="Times New Roman" w:hAnsi="Times New Roman" w:cs="Times New Roman"/>
          <w:b/>
          <w:sz w:val="28"/>
          <w:szCs w:val="28"/>
        </w:rPr>
        <w:t>І</w:t>
      </w:r>
      <w:r w:rsidR="00DE5319" w:rsidRPr="00730C8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E5319" w:rsidRDefault="00DE5319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83">
        <w:rPr>
          <w:rFonts w:ascii="Times New Roman" w:hAnsi="Times New Roman" w:cs="Times New Roman"/>
          <w:b/>
          <w:sz w:val="28"/>
          <w:szCs w:val="28"/>
        </w:rPr>
        <w:t>ЗАКЛЮЧНІ ПОЛОЖЕННЯ</w:t>
      </w:r>
    </w:p>
    <w:p w:rsidR="000243AF" w:rsidRPr="00730C83" w:rsidRDefault="000243AF" w:rsidP="00024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19" w:rsidRPr="00730C83" w:rsidRDefault="00DE5319" w:rsidP="0002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C83">
        <w:rPr>
          <w:rFonts w:ascii="Times New Roman" w:hAnsi="Times New Roman" w:cs="Times New Roman"/>
          <w:sz w:val="28"/>
          <w:szCs w:val="28"/>
        </w:rPr>
        <w:t xml:space="preserve">1. Зміни до процедури </w:t>
      </w:r>
      <w:r w:rsidR="003B4992">
        <w:rPr>
          <w:rFonts w:ascii="Times New Roman" w:hAnsi="Times New Roman" w:cs="Times New Roman"/>
          <w:sz w:val="28"/>
          <w:szCs w:val="28"/>
        </w:rPr>
        <w:t xml:space="preserve">ШГБ </w:t>
      </w:r>
      <w:r w:rsidRPr="00730C83">
        <w:rPr>
          <w:rFonts w:ascii="Times New Roman" w:hAnsi="Times New Roman" w:cs="Times New Roman"/>
          <w:sz w:val="28"/>
          <w:szCs w:val="28"/>
        </w:rPr>
        <w:t>Сумської міської територіальної громади здійснюються шляхом внесення змін до даного Положення за узгодженням Координаційної ради.</w:t>
      </w:r>
    </w:p>
    <w:p w:rsidR="00DE5319" w:rsidRPr="009967F4" w:rsidRDefault="00DE5319" w:rsidP="0002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4">
        <w:rPr>
          <w:rFonts w:ascii="Times New Roman" w:hAnsi="Times New Roman" w:cs="Times New Roman"/>
          <w:sz w:val="28"/>
          <w:szCs w:val="28"/>
        </w:rPr>
        <w:t xml:space="preserve">2. Всі спірні питання, які виникають в процесі </w:t>
      </w:r>
      <w:r w:rsidR="0016110E" w:rsidRPr="009967F4">
        <w:rPr>
          <w:rFonts w:ascii="Times New Roman" w:hAnsi="Times New Roman" w:cs="Times New Roman"/>
          <w:sz w:val="28"/>
          <w:szCs w:val="28"/>
        </w:rPr>
        <w:t xml:space="preserve">впровадження </w:t>
      </w:r>
      <w:r w:rsidR="003B4992" w:rsidRPr="009967F4">
        <w:rPr>
          <w:rFonts w:ascii="Times New Roman" w:hAnsi="Times New Roman" w:cs="Times New Roman"/>
          <w:sz w:val="28"/>
          <w:szCs w:val="28"/>
        </w:rPr>
        <w:t xml:space="preserve">ШГБ </w:t>
      </w:r>
      <w:r w:rsidRPr="009967F4">
        <w:rPr>
          <w:rFonts w:ascii="Times New Roman" w:hAnsi="Times New Roman" w:cs="Times New Roman"/>
          <w:sz w:val="28"/>
          <w:szCs w:val="28"/>
        </w:rPr>
        <w:t>Сумської міської територіальної громади</w:t>
      </w:r>
      <w:r w:rsidR="0016110E" w:rsidRPr="009967F4">
        <w:rPr>
          <w:rFonts w:ascii="Times New Roman" w:hAnsi="Times New Roman" w:cs="Times New Roman"/>
          <w:sz w:val="28"/>
          <w:szCs w:val="28"/>
        </w:rPr>
        <w:t>,</w:t>
      </w:r>
      <w:r w:rsidRPr="009967F4">
        <w:rPr>
          <w:rFonts w:ascii="Times New Roman" w:hAnsi="Times New Roman" w:cs="Times New Roman"/>
          <w:sz w:val="28"/>
          <w:szCs w:val="28"/>
        </w:rPr>
        <w:t xml:space="preserve"> вирішуються </w:t>
      </w:r>
      <w:r w:rsidR="002E7743" w:rsidRPr="009967F4">
        <w:rPr>
          <w:rFonts w:ascii="Times New Roman" w:hAnsi="Times New Roman" w:cs="Times New Roman"/>
          <w:sz w:val="28"/>
          <w:szCs w:val="28"/>
        </w:rPr>
        <w:t xml:space="preserve">шкільною координаційною радою та </w:t>
      </w:r>
      <w:r w:rsidRPr="009967F4">
        <w:rPr>
          <w:rFonts w:ascii="Times New Roman" w:hAnsi="Times New Roman" w:cs="Times New Roman"/>
          <w:sz w:val="28"/>
          <w:szCs w:val="28"/>
        </w:rPr>
        <w:t>Координаційною радою колегіально шляхом відкритого голосування. За наявності рівної кількості голосів «за» і «проти»</w:t>
      </w:r>
      <w:r w:rsidR="009E093A" w:rsidRPr="009967F4">
        <w:rPr>
          <w:rFonts w:ascii="Times New Roman" w:hAnsi="Times New Roman" w:cs="Times New Roman"/>
          <w:sz w:val="28"/>
          <w:szCs w:val="28"/>
        </w:rPr>
        <w:t>,</w:t>
      </w:r>
      <w:r w:rsidRPr="009967F4">
        <w:rPr>
          <w:rFonts w:ascii="Times New Roman" w:hAnsi="Times New Roman" w:cs="Times New Roman"/>
          <w:sz w:val="28"/>
          <w:szCs w:val="28"/>
        </w:rPr>
        <w:t xml:space="preserve"> голос голови </w:t>
      </w:r>
      <w:r w:rsidR="002E7743" w:rsidRPr="009967F4">
        <w:rPr>
          <w:rFonts w:ascii="Times New Roman" w:hAnsi="Times New Roman" w:cs="Times New Roman"/>
          <w:sz w:val="28"/>
          <w:szCs w:val="28"/>
        </w:rPr>
        <w:t xml:space="preserve">шкільної координаційної ради та </w:t>
      </w:r>
      <w:r w:rsidRPr="009967F4">
        <w:rPr>
          <w:rFonts w:ascii="Times New Roman" w:hAnsi="Times New Roman" w:cs="Times New Roman"/>
          <w:sz w:val="28"/>
          <w:szCs w:val="28"/>
        </w:rPr>
        <w:t>Координаційної ради є вирішальним.</w:t>
      </w:r>
    </w:p>
    <w:p w:rsidR="00DE5319" w:rsidRPr="00DE5319" w:rsidRDefault="00DE5319" w:rsidP="00DE5319">
      <w:pPr>
        <w:rPr>
          <w:rFonts w:ascii="Times New Roman" w:hAnsi="Times New Roman" w:cs="Times New Roman"/>
          <w:sz w:val="28"/>
          <w:szCs w:val="28"/>
        </w:rPr>
      </w:pPr>
      <w:r w:rsidRPr="00DE5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7A5" w:rsidRPr="00B957A5" w:rsidRDefault="00B957A5" w:rsidP="00B95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 xml:space="preserve">Сумський міський голова                               </w:t>
      </w:r>
      <w:r w:rsidR="004B38D4">
        <w:rPr>
          <w:rFonts w:ascii="Times New Roman" w:hAnsi="Times New Roman" w:cs="Times New Roman"/>
          <w:sz w:val="28"/>
          <w:szCs w:val="28"/>
        </w:rPr>
        <w:t xml:space="preserve">                       Олександр</w:t>
      </w:r>
      <w:r w:rsidRPr="00B957A5">
        <w:rPr>
          <w:rFonts w:ascii="Times New Roman" w:hAnsi="Times New Roman" w:cs="Times New Roman"/>
          <w:sz w:val="28"/>
          <w:szCs w:val="28"/>
        </w:rPr>
        <w:t xml:space="preserve"> </w:t>
      </w:r>
      <w:r w:rsidR="004B38D4">
        <w:rPr>
          <w:rFonts w:ascii="Times New Roman" w:hAnsi="Times New Roman" w:cs="Times New Roman"/>
          <w:sz w:val="28"/>
          <w:szCs w:val="28"/>
        </w:rPr>
        <w:t>ЛИСЕНКО</w:t>
      </w:r>
    </w:p>
    <w:p w:rsidR="00B957A5" w:rsidRPr="00B957A5" w:rsidRDefault="00B957A5" w:rsidP="00B95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957A5" w:rsidRPr="00B957A5" w:rsidRDefault="00B957A5" w:rsidP="00B95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="004B38D4">
        <w:rPr>
          <w:rFonts w:ascii="Times New Roman" w:hAnsi="Times New Roman" w:cs="Times New Roman"/>
          <w:sz w:val="28"/>
          <w:szCs w:val="28"/>
        </w:rPr>
        <w:t>Антоніна</w:t>
      </w:r>
      <w:r w:rsidRPr="00B957A5">
        <w:rPr>
          <w:rFonts w:ascii="Times New Roman" w:hAnsi="Times New Roman" w:cs="Times New Roman"/>
          <w:sz w:val="28"/>
          <w:szCs w:val="28"/>
        </w:rPr>
        <w:t xml:space="preserve"> </w:t>
      </w:r>
      <w:r w:rsidR="004B38D4">
        <w:rPr>
          <w:rFonts w:ascii="Times New Roman" w:hAnsi="Times New Roman" w:cs="Times New Roman"/>
          <w:sz w:val="28"/>
          <w:szCs w:val="28"/>
        </w:rPr>
        <w:t>ДАНИЛЬЧЕНКО</w:t>
      </w:r>
    </w:p>
    <w:p w:rsidR="00B74EE5" w:rsidRDefault="00B957A5" w:rsidP="00B95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>______________2021  р.</w:t>
      </w:r>
    </w:p>
    <w:p w:rsidR="00B95A6A" w:rsidRDefault="00B95A6A" w:rsidP="00B95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95A6A" w:rsidRDefault="00B95A6A" w:rsidP="00B95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95A6A" w:rsidRDefault="00B95A6A" w:rsidP="00B95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95A6A" w:rsidRDefault="00B95A6A" w:rsidP="00B95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95A6A" w:rsidRDefault="00B95A6A" w:rsidP="00B95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95A6A" w:rsidRDefault="00B95A6A" w:rsidP="00B95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51ECD" w:rsidRPr="00B530C5" w:rsidRDefault="0056617C" w:rsidP="005661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</w:t>
      </w:r>
      <w:r w:rsidR="00151ECD" w:rsidRPr="00B530C5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 1</w:t>
      </w:r>
    </w:p>
    <w:p w:rsidR="0056617C" w:rsidRDefault="0056617C" w:rsidP="005661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12" w:hanging="1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3B52CA">
        <w:rPr>
          <w:rFonts w:ascii="Times New Roman" w:hAnsi="Times New Roman" w:cs="Times New Roman"/>
          <w:bCs/>
          <w:sz w:val="28"/>
          <w:szCs w:val="28"/>
        </w:rPr>
        <w:t xml:space="preserve">Положення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 шкільний                         громадський </w:t>
      </w:r>
      <w:r w:rsidRPr="003B52CA">
        <w:rPr>
          <w:rFonts w:ascii="Times New Roman" w:hAnsi="Times New Roman" w:cs="Times New Roman"/>
          <w:bCs/>
          <w:sz w:val="28"/>
          <w:szCs w:val="28"/>
        </w:rPr>
        <w:t>бюджет Сумської міської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4C23" w:rsidRDefault="002F4C23" w:rsidP="005661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12" w:hanging="1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23" w:rsidRDefault="002F4C23" w:rsidP="005661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12" w:hanging="1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0CB8" w:rsidRPr="00AA0CB8" w:rsidRDefault="009B6E9B" w:rsidP="002F4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ПРОЄКТУ</w:t>
      </w:r>
    </w:p>
    <w:p w:rsidR="00AA0CB8" w:rsidRPr="00AA0CB8" w:rsidRDefault="00AA0CB8" w:rsidP="00AA0C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451"/>
      </w:tblGrid>
      <w:tr w:rsidR="00151ECD" w:rsidRPr="00151ECD" w:rsidTr="009967F4">
        <w:trPr>
          <w:trHeight w:val="878"/>
          <w:jc w:val="center"/>
        </w:trPr>
        <w:tc>
          <w:tcPr>
            <w:tcW w:w="4673" w:type="dxa"/>
            <w:shd w:val="clear" w:color="auto" w:fill="FFFFFF" w:themeFill="background1"/>
            <w:vAlign w:val="center"/>
          </w:tcPr>
          <w:p w:rsidR="00151ECD" w:rsidRPr="00151ECD" w:rsidRDefault="009967F4" w:rsidP="0099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="00151ECD" w:rsidRPr="00151E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азва закладу освіти</w:t>
            </w:r>
          </w:p>
        </w:tc>
        <w:tc>
          <w:tcPr>
            <w:tcW w:w="4451" w:type="dxa"/>
            <w:shd w:val="clear" w:color="auto" w:fill="FFFFFF" w:themeFill="background1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1ECD" w:rsidRPr="00151ECD" w:rsidTr="009967F4">
        <w:trPr>
          <w:trHeight w:val="878"/>
          <w:jc w:val="center"/>
        </w:trPr>
        <w:tc>
          <w:tcPr>
            <w:tcW w:w="4673" w:type="dxa"/>
            <w:shd w:val="clear" w:color="auto" w:fill="FFFFFF" w:themeFill="background1"/>
            <w:vAlign w:val="center"/>
          </w:tcPr>
          <w:p w:rsidR="00151ECD" w:rsidRPr="00151ECD" w:rsidRDefault="009967F4" w:rsidP="0099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r w:rsidR="00151ECD" w:rsidRPr="00151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омер </w:t>
            </w:r>
            <w:proofErr w:type="spellStart"/>
            <w:r w:rsidR="00151ECD" w:rsidRPr="00151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проєкту</w:t>
            </w:r>
            <w:proofErr w:type="spellEnd"/>
          </w:p>
          <w:p w:rsidR="00151ECD" w:rsidRPr="00151ECD" w:rsidRDefault="00151ECD" w:rsidP="0099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FFFFFF" w:themeFill="background1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51E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ВСІ ПУНКТИ Є ОБОВ’ЯЗКОВИМИ ДЛЯ ЗАПОВНЕННЯ!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Інформація про автора/ку </w:t>
      </w:r>
      <w:proofErr w:type="spellStart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5481"/>
      </w:tblGrid>
      <w:tr w:rsidR="00151ECD" w:rsidRPr="00151ECD" w:rsidTr="009967F4">
        <w:tc>
          <w:tcPr>
            <w:tcW w:w="395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22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Ім’я та Прізвище автора/</w:t>
            </w:r>
            <w:proofErr w:type="spellStart"/>
            <w:r w:rsidRPr="00151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proofErr w:type="spellEnd"/>
          </w:p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22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 представника від команди</w:t>
            </w:r>
          </w:p>
        </w:tc>
        <w:tc>
          <w:tcPr>
            <w:tcW w:w="5481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2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1ECD" w:rsidRPr="00151ECD" w:rsidTr="009967F4">
        <w:tc>
          <w:tcPr>
            <w:tcW w:w="395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1ECD" w:rsidRPr="00151ECD" w:rsidRDefault="00151ECD" w:rsidP="0015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22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151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 закладу освіти:</w:t>
            </w:r>
          </w:p>
        </w:tc>
        <w:tc>
          <w:tcPr>
            <w:tcW w:w="5481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2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1ECD" w:rsidRPr="00151ECD" w:rsidTr="009967F4">
        <w:tc>
          <w:tcPr>
            <w:tcW w:w="395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34837" w:rsidRPr="00234837" w:rsidRDefault="00151ECD" w:rsidP="0023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22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151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 w:rsidR="00234837">
              <w:t xml:space="preserve"> </w:t>
            </w:r>
            <w:r w:rsidR="00234837" w:rsidRPr="002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автора/</w:t>
            </w:r>
            <w:proofErr w:type="spellStart"/>
            <w:r w:rsidR="00234837" w:rsidRPr="002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proofErr w:type="spellEnd"/>
          </w:p>
          <w:p w:rsidR="00151ECD" w:rsidRPr="00151ECD" w:rsidRDefault="00234837" w:rsidP="0023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22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 представника від команди</w:t>
            </w:r>
            <w:r w:rsidR="00151ECD" w:rsidRPr="00151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481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2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1ECD" w:rsidRPr="00151ECD" w:rsidTr="009967F4">
        <w:tc>
          <w:tcPr>
            <w:tcW w:w="395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34837" w:rsidRPr="00234837" w:rsidRDefault="00151ECD" w:rsidP="0023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22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Контактний № телефону</w:t>
            </w:r>
            <w:r w:rsidR="002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4837" w:rsidRPr="002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автора/</w:t>
            </w:r>
            <w:proofErr w:type="spellStart"/>
            <w:r w:rsidR="00234837" w:rsidRPr="002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proofErr w:type="spellEnd"/>
          </w:p>
          <w:p w:rsidR="00151ECD" w:rsidRPr="00151ECD" w:rsidRDefault="00234837" w:rsidP="0023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22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 представника від команди</w:t>
            </w:r>
          </w:p>
        </w:tc>
        <w:tc>
          <w:tcPr>
            <w:tcW w:w="5481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2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1ECD" w:rsidRPr="00151ECD" w:rsidTr="009967F4">
        <w:tc>
          <w:tcPr>
            <w:tcW w:w="395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22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Підпис</w:t>
            </w:r>
          </w:p>
        </w:tc>
        <w:tc>
          <w:tcPr>
            <w:tcW w:w="5481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2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1ECD" w:rsidRPr="00151ECD" w:rsidTr="009967F4">
        <w:trPr>
          <w:trHeight w:val="3090"/>
        </w:trPr>
        <w:tc>
          <w:tcPr>
            <w:tcW w:w="395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1ECD" w:rsidRPr="00151ECD" w:rsidRDefault="00B8610B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2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Імена та п</w:t>
            </w:r>
            <w:r w:rsidR="00151ECD" w:rsidRPr="00151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різвища учасників команди </w:t>
            </w:r>
            <w:proofErr w:type="spellStart"/>
            <w:r w:rsidR="00151ECD" w:rsidRPr="00151E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5481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hAnsi="Times New Roman" w:cs="Times New Roman"/>
          <w:sz w:val="28"/>
          <w:szCs w:val="28"/>
        </w:rPr>
        <w:br w:type="page"/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</w:t>
      </w:r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Назва </w:t>
      </w:r>
      <w:proofErr w:type="spellStart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(не більше 15 слів):</w:t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ПІБ автора/</w:t>
      </w:r>
      <w:proofErr w:type="spellStart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</w:t>
      </w:r>
      <w:proofErr w:type="spellEnd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або команди авторів </w:t>
      </w:r>
      <w:proofErr w:type="spellStart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Вид </w:t>
      </w:r>
      <w:proofErr w:type="spellStart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</w:t>
      </w:r>
      <w:r w:rsidRPr="00151ECD">
        <w:rPr>
          <w:rFonts w:ascii="Times New Roman" w:eastAsia="Times New Roman" w:hAnsi="Times New Roman" w:cs="Times New Roman"/>
          <w:b/>
          <w:sz w:val="28"/>
          <w:szCs w:val="28"/>
        </w:rPr>
        <w:t>є</w:t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кту</w:t>
      </w:r>
      <w:proofErr w:type="spellEnd"/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 поставити знак „</w:t>
      </w:r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”):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 загальноміський шкільний </w:t>
      </w:r>
      <w:proofErr w:type="spellStart"/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 </w:t>
      </w:r>
      <w:proofErr w:type="spellStart"/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внутрішньошкільний</w:t>
      </w:r>
      <w:proofErr w:type="spellEnd"/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sz w:val="28"/>
          <w:szCs w:val="28"/>
        </w:rPr>
        <w:t xml:space="preserve">4. Тематика </w:t>
      </w:r>
      <w:proofErr w:type="spellStart"/>
      <w:r w:rsidRPr="00151ECD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151EC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51ECD" w:rsidRPr="00151ECD" w:rsidRDefault="00151ECD" w:rsidP="00151ECD">
      <w:pPr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Місце реалізації </w:t>
      </w:r>
      <w:proofErr w:type="spellStart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</w:t>
      </w:r>
      <w:r w:rsidRPr="00151ECD">
        <w:rPr>
          <w:rFonts w:ascii="Times New Roman" w:eastAsia="Times New Roman" w:hAnsi="Times New Roman" w:cs="Times New Roman"/>
          <w:b/>
          <w:sz w:val="28"/>
          <w:szCs w:val="28"/>
        </w:rPr>
        <w:t>є</w:t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кту</w:t>
      </w:r>
      <w:proofErr w:type="spellEnd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(територія закладу освіти, приміщення, кабінет)</w:t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Мета та цілі </w:t>
      </w:r>
      <w:proofErr w:type="spellStart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(не більше 50 слів ):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Потреби яких учнів задовольняє </w:t>
      </w:r>
      <w:proofErr w:type="spellStart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</w:t>
      </w:r>
      <w:proofErr w:type="spellEnd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(основні групи учнів, які зможуть користуватися результатами проекту</w:t>
      </w:r>
      <w:r w:rsidRPr="00151ECD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як ними буде використовуватись </w:t>
      </w:r>
      <w:proofErr w:type="spellStart"/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проєкт</w:t>
      </w:r>
      <w:proofErr w:type="spellEnd"/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151ECD">
        <w:rPr>
          <w:rFonts w:ascii="Times New Roman" w:eastAsia="Times New Roman" w:hAnsi="Times New Roman" w:cs="Times New Roman"/>
          <w:i/>
          <w:sz w:val="28"/>
          <w:szCs w:val="28"/>
        </w:rPr>
        <w:t xml:space="preserve">які зміни відбудуться завдяки користуванню реалізованим </w:t>
      </w:r>
      <w:proofErr w:type="spellStart"/>
      <w:r w:rsidRPr="00151ECD">
        <w:rPr>
          <w:rFonts w:ascii="Times New Roman" w:eastAsia="Times New Roman" w:hAnsi="Times New Roman" w:cs="Times New Roman"/>
          <w:i/>
          <w:sz w:val="28"/>
          <w:szCs w:val="28"/>
        </w:rPr>
        <w:t>проєктом</w:t>
      </w:r>
      <w:proofErr w:type="spellEnd"/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): </w:t>
      </w:r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CD" w:rsidRPr="00151ECD" w:rsidRDefault="00151ECD" w:rsidP="00234837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Часові рамки впровадження </w:t>
      </w:r>
      <w:proofErr w:type="spellStart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(скільки часу потрібно для реалізації):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Опис </w:t>
      </w:r>
      <w:proofErr w:type="spellStart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(проблема,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</w:t>
      </w:r>
      <w:r w:rsidR="002348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альше життя навчального закладу;</w:t>
      </w:r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не більше 500 символів):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9967F4" w:rsidRPr="00B95A6A" w:rsidRDefault="00151ECD" w:rsidP="00B95A6A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9967F4" w:rsidRDefault="009967F4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Коментар/Додатки до ідеї </w:t>
      </w:r>
      <w:proofErr w:type="spellStart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(за потреби):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151EC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Орієнтовна вартість (кошторис) </w:t>
      </w:r>
      <w:proofErr w:type="spellStart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(всі складові </w:t>
      </w:r>
      <w:proofErr w:type="spellStart"/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проєкту</w:t>
      </w:r>
      <w:proofErr w:type="spellEnd"/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та їх орієнтовна вартість)  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63"/>
        <w:gridCol w:w="1532"/>
        <w:gridCol w:w="1546"/>
        <w:gridCol w:w="1542"/>
        <w:gridCol w:w="1513"/>
      </w:tblGrid>
      <w:tr w:rsidR="00151ECD" w:rsidRPr="00151ECD" w:rsidTr="00632DB2">
        <w:tc>
          <w:tcPr>
            <w:tcW w:w="675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Найменування</w:t>
            </w:r>
          </w:p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витрат</w:t>
            </w:r>
          </w:p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Одиниця</w:t>
            </w:r>
          </w:p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виміру</w:t>
            </w:r>
          </w:p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Кількість,</w:t>
            </w:r>
          </w:p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од.</w:t>
            </w:r>
          </w:p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Вартість за</w:t>
            </w:r>
          </w:p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одиницю,</w:t>
            </w:r>
          </w:p>
          <w:p w:rsidR="00151ECD" w:rsidRPr="00151ECD" w:rsidRDefault="00151ECD" w:rsidP="0023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грн</w:t>
            </w:r>
          </w:p>
        </w:tc>
        <w:tc>
          <w:tcPr>
            <w:tcW w:w="1513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Всього,</w:t>
            </w:r>
          </w:p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грн</w:t>
            </w:r>
          </w:p>
        </w:tc>
      </w:tr>
      <w:tr w:rsidR="00151ECD" w:rsidRPr="00151ECD" w:rsidTr="00632DB2">
        <w:tc>
          <w:tcPr>
            <w:tcW w:w="675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1ECD" w:rsidRPr="00151ECD" w:rsidTr="00632DB2">
        <w:tc>
          <w:tcPr>
            <w:tcW w:w="675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1ECD" w:rsidRPr="00151ECD" w:rsidTr="00632DB2">
        <w:tc>
          <w:tcPr>
            <w:tcW w:w="675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</w:tcPr>
          <w:p w:rsidR="00151ECD" w:rsidRPr="00151ECD" w:rsidRDefault="00151ECD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151EC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Чи потребує </w:t>
      </w:r>
      <w:proofErr w:type="spellStart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</w:t>
      </w:r>
      <w:proofErr w:type="spellEnd"/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додаткових коштів на утримання об’єкту, що є результатом проекту </w:t>
      </w:r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(наприклад, витрати на прибирання, електроенергію, водопостачання, поточний ремонт, технічне обслуговування)?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 так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 ні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Короткий опис та оцінка суми річних витрат: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Додатки</w:t>
      </w:r>
      <w:r w:rsidRPr="00151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(фотографії, малюнки, схеми, описи, графічні зображення, додаткові пояснення, тощо) </w:t>
      </w: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вказати перелік: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</w:p>
    <w:p w:rsidR="00151ECD" w:rsidRPr="00151ECD" w:rsidRDefault="00151ECD" w:rsidP="00151EC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</w:p>
    <w:p w:rsidR="00B8610B" w:rsidRPr="002F4C23" w:rsidRDefault="00151ECD" w:rsidP="002F4C2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</w:p>
    <w:p w:rsidR="00B8610B" w:rsidRDefault="00B8610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4C23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F4C23" w:rsidRPr="00B957A5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 xml:space="preserve">Сумський міський голова                          </w:t>
      </w:r>
      <w:r w:rsidR="004B38D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957A5">
        <w:rPr>
          <w:rFonts w:ascii="Times New Roman" w:hAnsi="Times New Roman" w:cs="Times New Roman"/>
          <w:sz w:val="28"/>
          <w:szCs w:val="28"/>
        </w:rPr>
        <w:t xml:space="preserve">     </w:t>
      </w:r>
      <w:r w:rsidR="004B38D4">
        <w:rPr>
          <w:rFonts w:ascii="Times New Roman" w:hAnsi="Times New Roman" w:cs="Times New Roman"/>
          <w:sz w:val="28"/>
          <w:szCs w:val="28"/>
        </w:rPr>
        <w:t>Олександр ЛИСЕНКО</w:t>
      </w:r>
    </w:p>
    <w:p w:rsidR="002F4C23" w:rsidRPr="00B957A5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F4C23" w:rsidRPr="00B957A5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="004B38D4">
        <w:rPr>
          <w:rFonts w:ascii="Times New Roman" w:hAnsi="Times New Roman" w:cs="Times New Roman"/>
          <w:sz w:val="28"/>
          <w:szCs w:val="28"/>
        </w:rPr>
        <w:t>Антоніна ДАНИЛЬЧЕНКО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C23" w:rsidRDefault="002F4C23" w:rsidP="00B95A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>______________2021  р.</w:t>
      </w:r>
    </w:p>
    <w:p w:rsidR="00B95A6A" w:rsidRPr="00B95A6A" w:rsidRDefault="00B95A6A" w:rsidP="00B95A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B054B" w:rsidRPr="00151ECD" w:rsidRDefault="002F4C23" w:rsidP="002F4C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</w:t>
      </w:r>
      <w:r w:rsidR="00DB054B">
        <w:rPr>
          <w:rFonts w:ascii="Times New Roman" w:eastAsia="Times New Roman" w:hAnsi="Times New Roman" w:cs="Times New Roman"/>
          <w:bCs/>
          <w:sz w:val="28"/>
          <w:szCs w:val="28"/>
        </w:rPr>
        <w:t>Додаток 2</w:t>
      </w:r>
    </w:p>
    <w:p w:rsidR="002F4C23" w:rsidRDefault="002F4C23" w:rsidP="002F4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12" w:hanging="1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3B52CA">
        <w:rPr>
          <w:rFonts w:ascii="Times New Roman" w:hAnsi="Times New Roman" w:cs="Times New Roman"/>
          <w:bCs/>
          <w:sz w:val="28"/>
          <w:szCs w:val="28"/>
        </w:rPr>
        <w:t xml:space="preserve">Положення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 шкільний                         громадський </w:t>
      </w:r>
      <w:r w:rsidRPr="003B52CA">
        <w:rPr>
          <w:rFonts w:ascii="Times New Roman" w:hAnsi="Times New Roman" w:cs="Times New Roman"/>
          <w:bCs/>
          <w:sz w:val="28"/>
          <w:szCs w:val="28"/>
        </w:rPr>
        <w:t>бюджет Сумської міської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054B" w:rsidRDefault="00DB054B" w:rsidP="00B95A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054B" w:rsidRPr="00B74EE5" w:rsidRDefault="00DB054B" w:rsidP="00DB05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151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ротокол результатів </w:t>
      </w:r>
      <w:r w:rsidRPr="007A4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конкурсу </w:t>
      </w:r>
      <w:proofErr w:type="spellStart"/>
      <w:r w:rsidRPr="007A4C1E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внутрішньошкільних</w:t>
      </w:r>
      <w:proofErr w:type="spellEnd"/>
      <w:r w:rsidRPr="007A4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4C1E">
        <w:rPr>
          <w:rFonts w:ascii="Times New Roman" w:eastAsia="Times New Roman" w:hAnsi="Times New Roman" w:cs="Times New Roman"/>
          <w:b/>
          <w:bCs/>
          <w:sz w:val="28"/>
          <w:szCs w:val="28"/>
        </w:rPr>
        <w:t>проєктів</w:t>
      </w:r>
      <w:proofErr w:type="spellEnd"/>
    </w:p>
    <w:p w:rsidR="00DB054B" w:rsidRPr="00B74EE5" w:rsidRDefault="00DB054B" w:rsidP="00DB054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3"/>
          <w:szCs w:val="28"/>
        </w:rPr>
      </w:pPr>
      <w:r w:rsidRPr="00B74EE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5BF17C0" wp14:editId="4EFF023B">
                <wp:simplePos x="0" y="0"/>
                <wp:positionH relativeFrom="page">
                  <wp:posOffset>1691640</wp:posOffset>
                </wp:positionH>
                <wp:positionV relativeFrom="paragraph">
                  <wp:posOffset>128905</wp:posOffset>
                </wp:positionV>
                <wp:extent cx="4533900" cy="1270"/>
                <wp:effectExtent l="5715" t="5715" r="13335" b="12065"/>
                <wp:wrapTopAndBottom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3900" cy="1270"/>
                        </a:xfrm>
                        <a:custGeom>
                          <a:avLst/>
                          <a:gdLst>
                            <a:gd name="T0" fmla="+- 0 2664 2664"/>
                            <a:gd name="T1" fmla="*/ T0 w 7140"/>
                            <a:gd name="T2" fmla="+- 0 9804 2664"/>
                            <a:gd name="T3" fmla="*/ T2 w 7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40">
                              <a:moveTo>
                                <a:pt x="0" y="0"/>
                              </a:moveTo>
                              <a:lnTo>
                                <a:pt x="7140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7AE55" id="Полилиния 80" o:spid="_x0000_s1026" style="position:absolute;margin-left:133.2pt;margin-top:10.15pt;width:357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" path="m,l7140,e" filled="f" strokeweight=".31203mm">
                <v:path arrowok="t" o:connecttype="custom" o:connectlocs="0,0;4533900,0" o:connectangles="0,0"/>
                <w10:wrap type="topAndBottom" anchorx="page"/>
              </v:shape>
            </w:pict>
          </mc:Fallback>
        </mc:AlternateContent>
      </w:r>
    </w:p>
    <w:p w:rsidR="00DB054B" w:rsidRPr="00B74EE5" w:rsidRDefault="00DB054B" w:rsidP="00DB054B">
      <w:pPr>
        <w:widowControl w:val="0"/>
        <w:autoSpaceDE w:val="0"/>
        <w:autoSpaceDN w:val="0"/>
        <w:spacing w:before="86" w:after="0" w:line="240" w:lineRule="auto"/>
        <w:ind w:left="1955" w:right="189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B74EE5">
        <w:rPr>
          <w:rFonts w:ascii="Times New Roman" w:eastAsia="Times New Roman" w:hAnsi="Times New Roman" w:cs="Times New Roman"/>
          <w:i/>
          <w:sz w:val="20"/>
        </w:rPr>
        <w:t>(назва</w:t>
      </w:r>
      <w:r w:rsidRPr="00B74EE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B74EE5">
        <w:rPr>
          <w:rFonts w:ascii="Times New Roman" w:eastAsia="Times New Roman" w:hAnsi="Times New Roman" w:cs="Times New Roman"/>
          <w:i/>
          <w:sz w:val="20"/>
        </w:rPr>
        <w:t>закладу</w:t>
      </w:r>
      <w:r w:rsidRPr="00B74EE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</w:rPr>
        <w:t xml:space="preserve">загальної середньої </w:t>
      </w:r>
      <w:r w:rsidRPr="00B74EE5">
        <w:rPr>
          <w:rFonts w:ascii="Times New Roman" w:eastAsia="Times New Roman" w:hAnsi="Times New Roman" w:cs="Times New Roman"/>
          <w:i/>
          <w:sz w:val="20"/>
        </w:rPr>
        <w:t>освіти)</w:t>
      </w:r>
    </w:p>
    <w:p w:rsidR="00DB054B" w:rsidRPr="00B74EE5" w:rsidRDefault="00DB054B" w:rsidP="00DB05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DB054B" w:rsidRPr="00B74EE5" w:rsidRDefault="00DB054B" w:rsidP="00DB054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0"/>
          <w:szCs w:val="28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485"/>
        <w:gridCol w:w="1968"/>
        <w:gridCol w:w="1642"/>
        <w:gridCol w:w="1786"/>
      </w:tblGrid>
      <w:tr w:rsidR="00DB054B" w:rsidRPr="00B74EE5" w:rsidTr="00E72283">
        <w:trPr>
          <w:trHeight w:val="1480"/>
        </w:trPr>
        <w:tc>
          <w:tcPr>
            <w:tcW w:w="624" w:type="dxa"/>
          </w:tcPr>
          <w:p w:rsidR="00DB054B" w:rsidRPr="00B74EE5" w:rsidRDefault="00DB054B" w:rsidP="00E72283">
            <w:pPr>
              <w:spacing w:line="278" w:lineRule="auto"/>
              <w:ind w:left="110" w:right="13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  <w:r w:rsidRPr="00B74EE5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з/п</w:t>
            </w:r>
          </w:p>
        </w:tc>
        <w:tc>
          <w:tcPr>
            <w:tcW w:w="3485" w:type="dxa"/>
          </w:tcPr>
          <w:p w:rsidR="00DB054B" w:rsidRPr="00B74EE5" w:rsidRDefault="00DB054B" w:rsidP="00E72283">
            <w:pPr>
              <w:spacing w:before="1"/>
              <w:rPr>
                <w:rFonts w:ascii="Times New Roman" w:eastAsia="Times New Roman" w:hAnsi="Times New Roman" w:cs="Times New Roman"/>
                <w:i/>
                <w:sz w:val="32"/>
              </w:rPr>
            </w:pPr>
          </w:p>
          <w:p w:rsidR="00DB054B" w:rsidRPr="00B74EE5" w:rsidRDefault="00DB054B" w:rsidP="00E72283">
            <w:pPr>
              <w:ind w:left="8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Назва</w:t>
            </w:r>
            <w:r w:rsidRPr="00B74EE5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проєкту</w:t>
            </w:r>
            <w:proofErr w:type="spellEnd"/>
          </w:p>
        </w:tc>
        <w:tc>
          <w:tcPr>
            <w:tcW w:w="1968" w:type="dxa"/>
          </w:tcPr>
          <w:p w:rsidR="00DB054B" w:rsidRPr="00B74EE5" w:rsidRDefault="00DB054B" w:rsidP="00E72283">
            <w:pPr>
              <w:spacing w:before="1"/>
              <w:rPr>
                <w:rFonts w:ascii="Times New Roman" w:eastAsia="Times New Roman" w:hAnsi="Times New Roman" w:cs="Times New Roman"/>
                <w:i/>
                <w:sz w:val="32"/>
              </w:rPr>
            </w:pPr>
          </w:p>
          <w:p w:rsidR="00DB054B" w:rsidRPr="00B74EE5" w:rsidRDefault="00DB054B" w:rsidP="00E72283">
            <w:pPr>
              <w:ind w:left="10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Автор/автори</w:t>
            </w:r>
          </w:p>
        </w:tc>
        <w:tc>
          <w:tcPr>
            <w:tcW w:w="1642" w:type="dxa"/>
          </w:tcPr>
          <w:p w:rsidR="00DB054B" w:rsidRPr="00B74EE5" w:rsidRDefault="00DB054B" w:rsidP="00E72283">
            <w:pPr>
              <w:spacing w:before="1"/>
              <w:rPr>
                <w:rFonts w:ascii="Times New Roman" w:eastAsia="Times New Roman" w:hAnsi="Times New Roman" w:cs="Times New Roman"/>
                <w:i/>
                <w:sz w:val="32"/>
              </w:rPr>
            </w:pPr>
          </w:p>
          <w:p w:rsidR="00DB054B" w:rsidRPr="00B74EE5" w:rsidRDefault="00DB054B" w:rsidP="00E72283">
            <w:pPr>
              <w:spacing w:line="276" w:lineRule="auto"/>
              <w:ind w:left="365" w:right="173" w:hanging="161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Кількість</w:t>
            </w:r>
            <w:r w:rsidRPr="00B74EE5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голосів</w:t>
            </w:r>
          </w:p>
        </w:tc>
        <w:tc>
          <w:tcPr>
            <w:tcW w:w="1786" w:type="dxa"/>
          </w:tcPr>
          <w:p w:rsidR="00DB054B" w:rsidRPr="00B74EE5" w:rsidRDefault="00DB054B" w:rsidP="00E72283">
            <w:pPr>
              <w:spacing w:line="320" w:lineRule="exact"/>
              <w:ind w:left="271" w:right="256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%</w:t>
            </w:r>
            <w:r w:rsidRPr="00B74EE5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від</w:t>
            </w:r>
          </w:p>
          <w:p w:rsidR="00DB054B" w:rsidRPr="00B74EE5" w:rsidRDefault="00DB054B" w:rsidP="00E72283">
            <w:pPr>
              <w:spacing w:before="50"/>
              <w:ind w:left="271" w:right="26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загальної</w:t>
            </w:r>
          </w:p>
          <w:p w:rsidR="00DB054B" w:rsidRPr="00B74EE5" w:rsidRDefault="00DB054B" w:rsidP="00E72283">
            <w:pPr>
              <w:spacing w:line="370" w:lineRule="atLeast"/>
              <w:ind w:left="271" w:right="25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кількості</w:t>
            </w:r>
            <w:r w:rsidRPr="00B74EE5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голосів</w:t>
            </w:r>
          </w:p>
        </w:tc>
      </w:tr>
      <w:tr w:rsidR="00DB054B" w:rsidRPr="00B74EE5" w:rsidTr="00E72283">
        <w:trPr>
          <w:trHeight w:val="371"/>
        </w:trPr>
        <w:tc>
          <w:tcPr>
            <w:tcW w:w="624" w:type="dxa"/>
          </w:tcPr>
          <w:p w:rsidR="00DB054B" w:rsidRPr="00B74EE5" w:rsidRDefault="00DB054B" w:rsidP="00E72283">
            <w:pPr>
              <w:spacing w:line="317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485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968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42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86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B054B" w:rsidRPr="00B74EE5" w:rsidTr="00E72283">
        <w:trPr>
          <w:trHeight w:val="369"/>
        </w:trPr>
        <w:tc>
          <w:tcPr>
            <w:tcW w:w="624" w:type="dxa"/>
          </w:tcPr>
          <w:p w:rsidR="00DB054B" w:rsidRPr="00B74EE5" w:rsidRDefault="00DB054B" w:rsidP="00E72283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485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968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42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86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B054B" w:rsidRPr="00B74EE5" w:rsidTr="00E72283">
        <w:trPr>
          <w:trHeight w:val="371"/>
        </w:trPr>
        <w:tc>
          <w:tcPr>
            <w:tcW w:w="624" w:type="dxa"/>
          </w:tcPr>
          <w:p w:rsidR="00DB054B" w:rsidRPr="00B74EE5" w:rsidRDefault="00DB054B" w:rsidP="00E72283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485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968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42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86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B054B" w:rsidRPr="00B74EE5" w:rsidTr="00E72283">
        <w:trPr>
          <w:trHeight w:val="369"/>
        </w:trPr>
        <w:tc>
          <w:tcPr>
            <w:tcW w:w="624" w:type="dxa"/>
          </w:tcPr>
          <w:p w:rsidR="00DB054B" w:rsidRPr="00B74EE5" w:rsidRDefault="00DB054B" w:rsidP="00E72283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3485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968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42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86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B054B" w:rsidRPr="00B74EE5" w:rsidTr="00E72283">
        <w:trPr>
          <w:trHeight w:val="371"/>
        </w:trPr>
        <w:tc>
          <w:tcPr>
            <w:tcW w:w="6077" w:type="dxa"/>
            <w:gridSpan w:val="3"/>
            <w:shd w:val="clear" w:color="auto" w:fill="FFFFFF" w:themeFill="background1"/>
          </w:tcPr>
          <w:p w:rsidR="00DB054B" w:rsidRPr="00B74EE5" w:rsidRDefault="00DB054B" w:rsidP="00E72283">
            <w:pPr>
              <w:spacing w:line="32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сього</w:t>
            </w: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1642" w:type="dxa"/>
            <w:shd w:val="clear" w:color="auto" w:fill="FFFFFF" w:themeFill="background1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DB054B" w:rsidRPr="00B74EE5" w:rsidRDefault="00DB054B" w:rsidP="00E72283">
            <w:pPr>
              <w:spacing w:line="320" w:lineRule="exact"/>
              <w:ind w:left="50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100</w:t>
            </w:r>
            <w:r w:rsidRPr="00B74EE5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%</w:t>
            </w:r>
          </w:p>
        </w:tc>
      </w:tr>
    </w:tbl>
    <w:p w:rsidR="00DB054B" w:rsidRPr="00B74EE5" w:rsidRDefault="00DB054B" w:rsidP="00DB05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DB054B" w:rsidRPr="00B74EE5" w:rsidRDefault="00DB054B" w:rsidP="00DB05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DB054B" w:rsidRPr="00B74EE5" w:rsidRDefault="00DB054B" w:rsidP="00DB054B">
      <w:pPr>
        <w:widowControl w:val="0"/>
        <w:tabs>
          <w:tab w:val="left" w:pos="8924"/>
        </w:tabs>
        <w:autoSpaceDE w:val="0"/>
        <w:autoSpaceDN w:val="0"/>
        <w:spacing w:before="126" w:after="0" w:line="240" w:lineRule="auto"/>
        <w:ind w:left="296"/>
        <w:rPr>
          <w:rFonts w:ascii="Times New Roman" w:eastAsia="Times New Roman" w:hAnsi="Times New Roman" w:cs="Times New Roman"/>
          <w:b/>
          <w:sz w:val="28"/>
        </w:rPr>
      </w:pPr>
      <w:r w:rsidRPr="00B74EE5">
        <w:rPr>
          <w:rFonts w:ascii="Times New Roman" w:eastAsia="Times New Roman" w:hAnsi="Times New Roman" w:cs="Times New Roman"/>
          <w:b/>
          <w:sz w:val="28"/>
        </w:rPr>
        <w:t>Перемож</w:t>
      </w:r>
      <w:r>
        <w:rPr>
          <w:rFonts w:ascii="Times New Roman" w:eastAsia="Times New Roman" w:hAnsi="Times New Roman" w:cs="Times New Roman"/>
          <w:b/>
          <w:sz w:val="28"/>
        </w:rPr>
        <w:t xml:space="preserve">ці </w:t>
      </w:r>
      <w:r w:rsidRPr="007A4C1E">
        <w:rPr>
          <w:rFonts w:ascii="Times New Roman" w:eastAsia="Times New Roman" w:hAnsi="Times New Roman" w:cs="Times New Roman"/>
          <w:b/>
          <w:sz w:val="28"/>
        </w:rPr>
        <w:t xml:space="preserve">конкурсу </w:t>
      </w:r>
      <w:proofErr w:type="spellStart"/>
      <w:r w:rsidRPr="007A4C1E">
        <w:rPr>
          <w:rFonts w:ascii="Times New Roman" w:eastAsia="Times New Roman" w:hAnsi="Times New Roman" w:cs="Times New Roman"/>
          <w:b/>
          <w:sz w:val="28"/>
        </w:rPr>
        <w:t>внутрішньошкільних</w:t>
      </w:r>
      <w:proofErr w:type="spellEnd"/>
      <w:r w:rsidRPr="007A4C1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A4C1E">
        <w:rPr>
          <w:rFonts w:ascii="Times New Roman" w:eastAsia="Times New Roman" w:hAnsi="Times New Roman" w:cs="Times New Roman"/>
          <w:b/>
          <w:sz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у</w:t>
      </w:r>
      <w:r w:rsidRPr="007A4C1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________</w:t>
      </w:r>
      <w:r w:rsidRPr="00B74EE5">
        <w:rPr>
          <w:rFonts w:ascii="Times New Roman" w:eastAsia="Times New Roman" w:hAnsi="Times New Roman" w:cs="Times New Roman"/>
          <w:b/>
          <w:sz w:val="28"/>
        </w:rPr>
        <w:t>році:</w:t>
      </w:r>
    </w:p>
    <w:p w:rsidR="00DB054B" w:rsidRPr="00B74EE5" w:rsidRDefault="00DB054B" w:rsidP="00DB05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B054B" w:rsidRPr="00B74EE5" w:rsidRDefault="00DB054B" w:rsidP="00DB05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  <w:r w:rsidRPr="00B74EE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8057756" wp14:editId="74BFF947">
                <wp:simplePos x="0" y="0"/>
                <wp:positionH relativeFrom="page">
                  <wp:posOffset>1165860</wp:posOffset>
                </wp:positionH>
                <wp:positionV relativeFrom="paragraph">
                  <wp:posOffset>221615</wp:posOffset>
                </wp:positionV>
                <wp:extent cx="6045200" cy="1270"/>
                <wp:effectExtent l="13335" t="9525" r="8890" b="8255"/>
                <wp:wrapTopAndBottom/>
                <wp:docPr id="81" name="Поли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20"/>
                            <a:gd name="T2" fmla="+- 0 10936 1416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92855" id="Полилиния 81" o:spid="_x0000_s1026" style="position:absolute;margin-left:91.8pt;margin-top:17.45pt;width:47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" path="m,l9520,e" filled="f" strokeweight=".19811mm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</w:p>
    <w:p w:rsidR="00DB054B" w:rsidRPr="00B74EE5" w:rsidRDefault="00DB054B" w:rsidP="00DB054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DB054B" w:rsidRPr="00B74EE5" w:rsidRDefault="00DB054B" w:rsidP="00DB054B">
      <w:pPr>
        <w:widowControl w:val="0"/>
        <w:autoSpaceDE w:val="0"/>
        <w:autoSpaceDN w:val="0"/>
        <w:spacing w:before="21" w:after="0" w:line="240" w:lineRule="auto"/>
        <w:ind w:left="1958" w:right="189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B74EE5">
        <w:rPr>
          <w:rFonts w:ascii="Times New Roman" w:eastAsia="Times New Roman" w:hAnsi="Times New Roman" w:cs="Times New Roman"/>
          <w:i/>
          <w:sz w:val="20"/>
        </w:rPr>
        <w:t>(назва</w:t>
      </w:r>
      <w:r w:rsidRPr="00B74EE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proofErr w:type="spellStart"/>
      <w:r w:rsidRPr="00B74EE5">
        <w:rPr>
          <w:rFonts w:ascii="Times New Roman" w:eastAsia="Times New Roman" w:hAnsi="Times New Roman" w:cs="Times New Roman"/>
          <w:i/>
          <w:sz w:val="20"/>
        </w:rPr>
        <w:t>проєкту</w:t>
      </w:r>
      <w:proofErr w:type="spellEnd"/>
      <w:r w:rsidRPr="00B74EE5">
        <w:rPr>
          <w:rFonts w:ascii="Times New Roman" w:eastAsia="Times New Roman" w:hAnsi="Times New Roman" w:cs="Times New Roman"/>
          <w:i/>
          <w:sz w:val="20"/>
        </w:rPr>
        <w:t>,</w:t>
      </w:r>
      <w:r w:rsidRPr="00B74EE5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B74EE5">
        <w:rPr>
          <w:rFonts w:ascii="Times New Roman" w:eastAsia="Times New Roman" w:hAnsi="Times New Roman" w:cs="Times New Roman"/>
          <w:i/>
          <w:sz w:val="20"/>
        </w:rPr>
        <w:t>автор/автори</w:t>
      </w:r>
      <w:r w:rsidRPr="00B74EE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proofErr w:type="spellStart"/>
      <w:r w:rsidRPr="00B74EE5">
        <w:rPr>
          <w:rFonts w:ascii="Times New Roman" w:eastAsia="Times New Roman" w:hAnsi="Times New Roman" w:cs="Times New Roman"/>
          <w:i/>
          <w:sz w:val="20"/>
        </w:rPr>
        <w:t>проєкту</w:t>
      </w:r>
      <w:proofErr w:type="spellEnd"/>
      <w:r w:rsidRPr="00B74EE5">
        <w:rPr>
          <w:rFonts w:ascii="Times New Roman" w:eastAsia="Times New Roman" w:hAnsi="Times New Roman" w:cs="Times New Roman"/>
          <w:i/>
          <w:sz w:val="20"/>
        </w:rPr>
        <w:t>,</w:t>
      </w:r>
      <w:r w:rsidRPr="00B74EE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B74EE5">
        <w:rPr>
          <w:rFonts w:ascii="Times New Roman" w:eastAsia="Times New Roman" w:hAnsi="Times New Roman" w:cs="Times New Roman"/>
          <w:i/>
          <w:sz w:val="20"/>
        </w:rPr>
        <w:t>клас)</w:t>
      </w:r>
    </w:p>
    <w:p w:rsidR="00DB054B" w:rsidRPr="00B74EE5" w:rsidRDefault="00DB054B" w:rsidP="00DB05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DB054B" w:rsidRPr="00B74EE5" w:rsidRDefault="00DB054B" w:rsidP="00DB05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DB054B" w:rsidRPr="00B74EE5" w:rsidRDefault="00DB054B" w:rsidP="00DB054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9"/>
          <w:szCs w:val="28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5934"/>
        <w:gridCol w:w="1856"/>
        <w:gridCol w:w="2009"/>
      </w:tblGrid>
      <w:tr w:rsidR="00DB054B" w:rsidRPr="00B74EE5" w:rsidTr="00E72283">
        <w:trPr>
          <w:trHeight w:val="1213"/>
        </w:trPr>
        <w:tc>
          <w:tcPr>
            <w:tcW w:w="5934" w:type="dxa"/>
          </w:tcPr>
          <w:p w:rsidR="00DB054B" w:rsidRPr="00B74EE5" w:rsidRDefault="00DB054B" w:rsidP="00E72283">
            <w:pPr>
              <w:tabs>
                <w:tab w:val="left" w:pos="3268"/>
              </w:tabs>
              <w:spacing w:line="311" w:lineRule="exact"/>
              <w:ind w:left="5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 xml:space="preserve">Дата </w:t>
            </w: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DB054B" w:rsidRPr="00B74EE5" w:rsidRDefault="00DB054B" w:rsidP="00E72283">
            <w:pPr>
              <w:spacing w:before="230" w:line="307" w:lineRule="exact"/>
              <w:ind w:left="5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>Голова</w:t>
            </w:r>
            <w:r w:rsidRPr="00B74EE5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</w:rPr>
              <w:t>шкільної</w:t>
            </w:r>
            <w:r w:rsidRPr="00B74EE5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</w:rPr>
              <w:t>координаційної</w:t>
            </w:r>
            <w:r w:rsidRPr="00B74EE5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</w:rPr>
              <w:t>ради</w:t>
            </w:r>
            <w:r w:rsidRPr="00B74EE5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</w:rPr>
              <w:t>конкурсу</w:t>
            </w:r>
          </w:p>
        </w:tc>
        <w:tc>
          <w:tcPr>
            <w:tcW w:w="1856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DB054B" w:rsidRPr="00B74EE5" w:rsidRDefault="00DB054B" w:rsidP="00E72283">
            <w:pPr>
              <w:tabs>
                <w:tab w:val="left" w:pos="1328"/>
              </w:tabs>
              <w:spacing w:before="196" w:line="307" w:lineRule="exact"/>
              <w:ind w:right="17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</w:tc>
        <w:tc>
          <w:tcPr>
            <w:tcW w:w="2009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DB054B" w:rsidRPr="00B74EE5" w:rsidRDefault="00DB054B" w:rsidP="00E72283">
            <w:pPr>
              <w:tabs>
                <w:tab w:val="left" w:pos="1960"/>
              </w:tabs>
              <w:spacing w:before="196" w:line="307" w:lineRule="exact"/>
              <w:ind w:left="351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</w:tc>
      </w:tr>
      <w:tr w:rsidR="00DB054B" w:rsidRPr="00B74EE5" w:rsidTr="00E72283">
        <w:trPr>
          <w:trHeight w:val="225"/>
        </w:trPr>
        <w:tc>
          <w:tcPr>
            <w:tcW w:w="5934" w:type="dxa"/>
          </w:tcPr>
          <w:p w:rsidR="00DB054B" w:rsidRPr="00B74EE5" w:rsidRDefault="00DB054B" w:rsidP="00E7228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56" w:type="dxa"/>
          </w:tcPr>
          <w:p w:rsidR="00DB054B" w:rsidRPr="00B74EE5" w:rsidRDefault="00DB054B" w:rsidP="00E72283">
            <w:pPr>
              <w:spacing w:line="205" w:lineRule="exact"/>
              <w:ind w:right="272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B74EE5">
              <w:rPr>
                <w:rFonts w:ascii="Times New Roman" w:eastAsia="Times New Roman" w:hAnsi="Times New Roman" w:cs="Times New Roman"/>
                <w:i/>
                <w:sz w:val="20"/>
              </w:rPr>
              <w:t>підпис</w:t>
            </w:r>
          </w:p>
        </w:tc>
        <w:tc>
          <w:tcPr>
            <w:tcW w:w="2009" w:type="dxa"/>
          </w:tcPr>
          <w:p w:rsidR="00DB054B" w:rsidRPr="00B74EE5" w:rsidRDefault="00DB054B" w:rsidP="00E72283">
            <w:pPr>
              <w:spacing w:line="205" w:lineRule="exact"/>
              <w:ind w:left="608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B74EE5">
              <w:rPr>
                <w:rFonts w:ascii="Times New Roman" w:eastAsia="Times New Roman" w:hAnsi="Times New Roman" w:cs="Times New Roman"/>
                <w:i/>
                <w:sz w:val="20"/>
              </w:rPr>
              <w:t>(ПІБ)</w:t>
            </w:r>
          </w:p>
        </w:tc>
      </w:tr>
    </w:tbl>
    <w:p w:rsidR="00DB054B" w:rsidRPr="00B74EE5" w:rsidRDefault="00DB054B" w:rsidP="00DB05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DB054B" w:rsidRPr="00B74EE5" w:rsidRDefault="00DB054B" w:rsidP="00DB05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DB054B" w:rsidRPr="00B74EE5" w:rsidRDefault="00DB054B" w:rsidP="00DB054B">
      <w:pPr>
        <w:widowControl w:val="0"/>
        <w:tabs>
          <w:tab w:val="left" w:pos="1721"/>
          <w:tab w:val="left" w:pos="4866"/>
        </w:tabs>
        <w:autoSpaceDE w:val="0"/>
        <w:autoSpaceDN w:val="0"/>
        <w:spacing w:before="221" w:after="0" w:line="240" w:lineRule="auto"/>
        <w:ind w:left="296"/>
        <w:rPr>
          <w:rFonts w:ascii="Times New Roman" w:eastAsia="Times New Roman" w:hAnsi="Times New Roman" w:cs="Times New Roman"/>
          <w:sz w:val="28"/>
          <w:szCs w:val="28"/>
        </w:rPr>
      </w:pPr>
      <w:r w:rsidRPr="00B74EE5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B74EE5">
        <w:rPr>
          <w:rFonts w:ascii="Times New Roman" w:eastAsia="Times New Roman" w:hAnsi="Times New Roman" w:cs="Times New Roman"/>
          <w:sz w:val="28"/>
          <w:szCs w:val="28"/>
        </w:rPr>
        <w:tab/>
      </w:r>
      <w:r w:rsidRPr="00B74E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74EE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DB054B" w:rsidRPr="00B74EE5" w:rsidRDefault="00DB054B" w:rsidP="00DB054B">
      <w:pPr>
        <w:widowControl w:val="0"/>
        <w:autoSpaceDE w:val="0"/>
        <w:autoSpaceDN w:val="0"/>
        <w:spacing w:before="249" w:after="0" w:line="240" w:lineRule="auto"/>
        <w:ind w:left="296"/>
        <w:rPr>
          <w:rFonts w:ascii="Times New Roman" w:eastAsia="Times New Roman" w:hAnsi="Times New Roman" w:cs="Times New Roman"/>
          <w:sz w:val="28"/>
          <w:szCs w:val="28"/>
        </w:rPr>
      </w:pPr>
      <w:r w:rsidRPr="00B74EE5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:rsidR="00DB054B" w:rsidRDefault="00DB054B" w:rsidP="00B95A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054B" w:rsidRDefault="00DB054B" w:rsidP="002F4C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4C23" w:rsidRPr="00B957A5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 xml:space="preserve">Сумський міський голова                                    </w:t>
      </w:r>
      <w:r w:rsidR="004B38D4">
        <w:rPr>
          <w:rFonts w:ascii="Times New Roman" w:hAnsi="Times New Roman" w:cs="Times New Roman"/>
          <w:sz w:val="28"/>
          <w:szCs w:val="28"/>
        </w:rPr>
        <w:t xml:space="preserve">                   Олександр ЛИСЕНКО</w:t>
      </w:r>
    </w:p>
    <w:p w:rsidR="002F4C23" w:rsidRPr="00B957A5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F4C23" w:rsidRPr="00B957A5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="004B38D4">
        <w:rPr>
          <w:rFonts w:ascii="Times New Roman" w:hAnsi="Times New Roman" w:cs="Times New Roman"/>
          <w:sz w:val="28"/>
          <w:szCs w:val="28"/>
        </w:rPr>
        <w:t>Антоніна ДАНИЛЬЧЕНКО</w:t>
      </w:r>
    </w:p>
    <w:p w:rsidR="002F4C23" w:rsidRPr="00B95A6A" w:rsidRDefault="002F4C23" w:rsidP="00B95A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>______________2021  р.</w:t>
      </w:r>
    </w:p>
    <w:p w:rsidR="00151ECD" w:rsidRPr="00151ECD" w:rsidRDefault="002F4C23" w:rsidP="002F4C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DB054B">
        <w:rPr>
          <w:rFonts w:ascii="Times New Roman" w:eastAsia="Times New Roman" w:hAnsi="Times New Roman" w:cs="Times New Roman"/>
          <w:bCs/>
          <w:sz w:val="28"/>
          <w:szCs w:val="28"/>
        </w:rPr>
        <w:t>Додаток 3</w:t>
      </w:r>
    </w:p>
    <w:p w:rsidR="002F4C23" w:rsidRDefault="002F4C23" w:rsidP="002F4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12" w:hanging="1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3B52CA">
        <w:rPr>
          <w:rFonts w:ascii="Times New Roman" w:hAnsi="Times New Roman" w:cs="Times New Roman"/>
          <w:bCs/>
          <w:sz w:val="28"/>
          <w:szCs w:val="28"/>
        </w:rPr>
        <w:t xml:space="preserve">Положення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 шкільний                         громадський </w:t>
      </w:r>
      <w:r w:rsidRPr="003B52CA">
        <w:rPr>
          <w:rFonts w:ascii="Times New Roman" w:hAnsi="Times New Roman" w:cs="Times New Roman"/>
          <w:bCs/>
          <w:sz w:val="28"/>
          <w:szCs w:val="28"/>
        </w:rPr>
        <w:t>бюджет Сумської міської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1ECD" w:rsidRDefault="00151ECD" w:rsidP="00B95A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4EE5" w:rsidRPr="00B74EE5" w:rsidRDefault="00151ECD" w:rsidP="00151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151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ротокол результатів І етапу загальноміських шкільних </w:t>
      </w:r>
      <w:proofErr w:type="spellStart"/>
      <w:r w:rsidRPr="00151ECD">
        <w:rPr>
          <w:rFonts w:ascii="Times New Roman" w:eastAsia="Times New Roman" w:hAnsi="Times New Roman" w:cs="Times New Roman"/>
          <w:b/>
          <w:bCs/>
          <w:sz w:val="28"/>
          <w:szCs w:val="28"/>
        </w:rPr>
        <w:t>проєктів</w:t>
      </w:r>
      <w:proofErr w:type="spellEnd"/>
      <w:r w:rsidRPr="00151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Закладу</w:t>
      </w:r>
    </w:p>
    <w:p w:rsidR="00B74EE5" w:rsidRPr="00B74EE5" w:rsidRDefault="00B74EE5" w:rsidP="00B74EE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3"/>
          <w:szCs w:val="28"/>
        </w:rPr>
      </w:pPr>
      <w:r w:rsidRPr="00B74EE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1691640</wp:posOffset>
                </wp:positionH>
                <wp:positionV relativeFrom="paragraph">
                  <wp:posOffset>128905</wp:posOffset>
                </wp:positionV>
                <wp:extent cx="4533900" cy="1270"/>
                <wp:effectExtent l="5715" t="5715" r="13335" b="1206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3900" cy="1270"/>
                        </a:xfrm>
                        <a:custGeom>
                          <a:avLst/>
                          <a:gdLst>
                            <a:gd name="T0" fmla="+- 0 2664 2664"/>
                            <a:gd name="T1" fmla="*/ T0 w 7140"/>
                            <a:gd name="T2" fmla="+- 0 9804 2664"/>
                            <a:gd name="T3" fmla="*/ T2 w 7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40">
                              <a:moveTo>
                                <a:pt x="0" y="0"/>
                              </a:moveTo>
                              <a:lnTo>
                                <a:pt x="7140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DFEC3" id="Полилиния 8" o:spid="_x0000_s1026" style="position:absolute;margin-left:133.2pt;margin-top:10.15pt;width:35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" path="m,l7140,e" filled="f" strokeweight=".31203mm">
                <v:path arrowok="t" o:connecttype="custom" o:connectlocs="0,0;4533900,0" o:connectangles="0,0"/>
                <w10:wrap type="topAndBottom" anchorx="page"/>
              </v:shape>
            </w:pict>
          </mc:Fallback>
        </mc:AlternateContent>
      </w:r>
    </w:p>
    <w:p w:rsidR="00B74EE5" w:rsidRPr="00B74EE5" w:rsidRDefault="00B74EE5" w:rsidP="00B74EE5">
      <w:pPr>
        <w:widowControl w:val="0"/>
        <w:autoSpaceDE w:val="0"/>
        <w:autoSpaceDN w:val="0"/>
        <w:spacing w:before="86" w:after="0" w:line="240" w:lineRule="auto"/>
        <w:ind w:left="1955" w:right="189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B74EE5">
        <w:rPr>
          <w:rFonts w:ascii="Times New Roman" w:eastAsia="Times New Roman" w:hAnsi="Times New Roman" w:cs="Times New Roman"/>
          <w:i/>
          <w:sz w:val="20"/>
        </w:rPr>
        <w:t>(назва</w:t>
      </w:r>
      <w:r w:rsidRPr="00B74EE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B74EE5">
        <w:rPr>
          <w:rFonts w:ascii="Times New Roman" w:eastAsia="Times New Roman" w:hAnsi="Times New Roman" w:cs="Times New Roman"/>
          <w:i/>
          <w:sz w:val="20"/>
        </w:rPr>
        <w:t>закладу</w:t>
      </w:r>
      <w:r w:rsidR="00DB054B">
        <w:rPr>
          <w:rFonts w:ascii="Times New Roman" w:eastAsia="Times New Roman" w:hAnsi="Times New Roman" w:cs="Times New Roman"/>
          <w:i/>
          <w:sz w:val="20"/>
        </w:rPr>
        <w:t xml:space="preserve"> загальної середньої </w:t>
      </w:r>
      <w:r w:rsidRPr="00B74EE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B74EE5">
        <w:rPr>
          <w:rFonts w:ascii="Times New Roman" w:eastAsia="Times New Roman" w:hAnsi="Times New Roman" w:cs="Times New Roman"/>
          <w:i/>
          <w:sz w:val="20"/>
        </w:rPr>
        <w:t>освіти)</w:t>
      </w:r>
    </w:p>
    <w:p w:rsidR="00B74EE5" w:rsidRPr="00B74EE5" w:rsidRDefault="00B74EE5" w:rsidP="00B74E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B74EE5" w:rsidRPr="00B74EE5" w:rsidRDefault="00B74EE5" w:rsidP="00B74EE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0"/>
          <w:szCs w:val="28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485"/>
        <w:gridCol w:w="1968"/>
        <w:gridCol w:w="1642"/>
        <w:gridCol w:w="1786"/>
      </w:tblGrid>
      <w:tr w:rsidR="00B74EE5" w:rsidRPr="00B74EE5" w:rsidTr="00632DB2">
        <w:trPr>
          <w:trHeight w:val="1480"/>
        </w:trPr>
        <w:tc>
          <w:tcPr>
            <w:tcW w:w="624" w:type="dxa"/>
          </w:tcPr>
          <w:p w:rsidR="00B74EE5" w:rsidRPr="00B74EE5" w:rsidRDefault="00B74EE5" w:rsidP="00B74EE5">
            <w:pPr>
              <w:spacing w:line="278" w:lineRule="auto"/>
              <w:ind w:left="110" w:right="13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  <w:r w:rsidRPr="00B74EE5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з/п</w:t>
            </w:r>
          </w:p>
        </w:tc>
        <w:tc>
          <w:tcPr>
            <w:tcW w:w="3485" w:type="dxa"/>
          </w:tcPr>
          <w:p w:rsidR="00B74EE5" w:rsidRPr="00B74EE5" w:rsidRDefault="00B74EE5" w:rsidP="00B74EE5">
            <w:pPr>
              <w:spacing w:before="1"/>
              <w:rPr>
                <w:rFonts w:ascii="Times New Roman" w:eastAsia="Times New Roman" w:hAnsi="Times New Roman" w:cs="Times New Roman"/>
                <w:i/>
                <w:sz w:val="32"/>
              </w:rPr>
            </w:pPr>
          </w:p>
          <w:p w:rsidR="00B74EE5" w:rsidRPr="00B74EE5" w:rsidRDefault="00B74EE5" w:rsidP="00B74EE5">
            <w:pPr>
              <w:ind w:left="8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Назва</w:t>
            </w:r>
            <w:r w:rsidRPr="00B74EE5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проєкту</w:t>
            </w:r>
            <w:proofErr w:type="spellEnd"/>
          </w:p>
        </w:tc>
        <w:tc>
          <w:tcPr>
            <w:tcW w:w="1968" w:type="dxa"/>
          </w:tcPr>
          <w:p w:rsidR="00B74EE5" w:rsidRPr="00B74EE5" w:rsidRDefault="00B74EE5" w:rsidP="00B74EE5">
            <w:pPr>
              <w:spacing w:before="1"/>
              <w:rPr>
                <w:rFonts w:ascii="Times New Roman" w:eastAsia="Times New Roman" w:hAnsi="Times New Roman" w:cs="Times New Roman"/>
                <w:i/>
                <w:sz w:val="32"/>
              </w:rPr>
            </w:pPr>
          </w:p>
          <w:p w:rsidR="00B74EE5" w:rsidRPr="00B74EE5" w:rsidRDefault="00B74EE5" w:rsidP="00B74EE5">
            <w:pPr>
              <w:ind w:left="10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Автор/автори</w:t>
            </w:r>
          </w:p>
        </w:tc>
        <w:tc>
          <w:tcPr>
            <w:tcW w:w="1642" w:type="dxa"/>
          </w:tcPr>
          <w:p w:rsidR="00B74EE5" w:rsidRPr="00B74EE5" w:rsidRDefault="00B74EE5" w:rsidP="00B74EE5">
            <w:pPr>
              <w:spacing w:before="1"/>
              <w:rPr>
                <w:rFonts w:ascii="Times New Roman" w:eastAsia="Times New Roman" w:hAnsi="Times New Roman" w:cs="Times New Roman"/>
                <w:i/>
                <w:sz w:val="32"/>
              </w:rPr>
            </w:pPr>
          </w:p>
          <w:p w:rsidR="00B74EE5" w:rsidRPr="00B74EE5" w:rsidRDefault="00B74EE5" w:rsidP="00B74EE5">
            <w:pPr>
              <w:spacing w:line="276" w:lineRule="auto"/>
              <w:ind w:left="365" w:right="173" w:hanging="161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Кількість</w:t>
            </w:r>
            <w:r w:rsidRPr="00B74EE5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голосів</w:t>
            </w:r>
          </w:p>
        </w:tc>
        <w:tc>
          <w:tcPr>
            <w:tcW w:w="1786" w:type="dxa"/>
          </w:tcPr>
          <w:p w:rsidR="00B74EE5" w:rsidRPr="00B74EE5" w:rsidRDefault="00B74EE5" w:rsidP="00B74EE5">
            <w:pPr>
              <w:spacing w:line="320" w:lineRule="exact"/>
              <w:ind w:left="271" w:right="256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%</w:t>
            </w:r>
            <w:r w:rsidRPr="00B74EE5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від</w:t>
            </w:r>
          </w:p>
          <w:p w:rsidR="00B74EE5" w:rsidRPr="00B74EE5" w:rsidRDefault="00B74EE5" w:rsidP="00B74EE5">
            <w:pPr>
              <w:spacing w:before="50"/>
              <w:ind w:left="271" w:right="26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загальної</w:t>
            </w:r>
          </w:p>
          <w:p w:rsidR="00B74EE5" w:rsidRPr="00B74EE5" w:rsidRDefault="00B74EE5" w:rsidP="00B74EE5">
            <w:pPr>
              <w:spacing w:line="370" w:lineRule="atLeast"/>
              <w:ind w:left="271" w:right="25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кількості</w:t>
            </w:r>
            <w:r w:rsidRPr="00B74EE5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голосів</w:t>
            </w:r>
          </w:p>
        </w:tc>
      </w:tr>
      <w:tr w:rsidR="00B74EE5" w:rsidRPr="00B74EE5" w:rsidTr="00632DB2">
        <w:trPr>
          <w:trHeight w:val="371"/>
        </w:trPr>
        <w:tc>
          <w:tcPr>
            <w:tcW w:w="624" w:type="dxa"/>
          </w:tcPr>
          <w:p w:rsidR="00B74EE5" w:rsidRPr="00B74EE5" w:rsidRDefault="00B74EE5" w:rsidP="00B74EE5">
            <w:pPr>
              <w:spacing w:line="317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485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968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42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86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74EE5" w:rsidRPr="00B74EE5" w:rsidTr="00632DB2">
        <w:trPr>
          <w:trHeight w:val="369"/>
        </w:trPr>
        <w:tc>
          <w:tcPr>
            <w:tcW w:w="624" w:type="dxa"/>
          </w:tcPr>
          <w:p w:rsidR="00B74EE5" w:rsidRPr="00B74EE5" w:rsidRDefault="00B74EE5" w:rsidP="00B74EE5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485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968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42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86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74EE5" w:rsidRPr="00B74EE5" w:rsidTr="00632DB2">
        <w:trPr>
          <w:trHeight w:val="371"/>
        </w:trPr>
        <w:tc>
          <w:tcPr>
            <w:tcW w:w="624" w:type="dxa"/>
          </w:tcPr>
          <w:p w:rsidR="00B74EE5" w:rsidRPr="00B74EE5" w:rsidRDefault="00B74EE5" w:rsidP="00B74EE5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485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968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42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86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74EE5" w:rsidRPr="00B74EE5" w:rsidTr="00632DB2">
        <w:trPr>
          <w:trHeight w:val="369"/>
        </w:trPr>
        <w:tc>
          <w:tcPr>
            <w:tcW w:w="624" w:type="dxa"/>
          </w:tcPr>
          <w:p w:rsidR="00B74EE5" w:rsidRPr="00B74EE5" w:rsidRDefault="00B74EE5" w:rsidP="00B74EE5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3485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968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42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86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74EE5" w:rsidRPr="00B74EE5" w:rsidTr="00151ECD">
        <w:trPr>
          <w:trHeight w:val="371"/>
        </w:trPr>
        <w:tc>
          <w:tcPr>
            <w:tcW w:w="6077" w:type="dxa"/>
            <w:gridSpan w:val="3"/>
            <w:shd w:val="clear" w:color="auto" w:fill="FFFFFF" w:themeFill="background1"/>
          </w:tcPr>
          <w:p w:rsidR="00B74EE5" w:rsidRPr="00B74EE5" w:rsidRDefault="00B74EE5" w:rsidP="00201A1E">
            <w:pPr>
              <w:spacing w:line="32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r w:rsidR="00201A1E">
              <w:rPr>
                <w:rFonts w:ascii="Times New Roman" w:eastAsia="Times New Roman" w:hAnsi="Times New Roman" w:cs="Times New Roman"/>
                <w:b/>
                <w:sz w:val="28"/>
              </w:rPr>
              <w:t>сього</w:t>
            </w: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1642" w:type="dxa"/>
            <w:shd w:val="clear" w:color="auto" w:fill="FFFFFF" w:themeFill="background1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B74EE5" w:rsidRPr="00B74EE5" w:rsidRDefault="00B74EE5" w:rsidP="00B74EE5">
            <w:pPr>
              <w:spacing w:line="320" w:lineRule="exact"/>
              <w:ind w:left="50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100</w:t>
            </w:r>
            <w:r w:rsidRPr="00B74EE5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%</w:t>
            </w:r>
          </w:p>
        </w:tc>
      </w:tr>
    </w:tbl>
    <w:p w:rsidR="00B74EE5" w:rsidRPr="00B74EE5" w:rsidRDefault="00B74EE5" w:rsidP="00B74E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B74EE5" w:rsidRPr="00B74EE5" w:rsidRDefault="00B74EE5" w:rsidP="00B74E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B74EE5" w:rsidRPr="00B74EE5" w:rsidRDefault="00B74EE5" w:rsidP="007A4C1E">
      <w:pPr>
        <w:widowControl w:val="0"/>
        <w:tabs>
          <w:tab w:val="left" w:pos="8924"/>
        </w:tabs>
        <w:autoSpaceDE w:val="0"/>
        <w:autoSpaceDN w:val="0"/>
        <w:spacing w:before="126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B74EE5">
        <w:rPr>
          <w:rFonts w:ascii="Times New Roman" w:eastAsia="Times New Roman" w:hAnsi="Times New Roman" w:cs="Times New Roman"/>
          <w:b/>
          <w:sz w:val="28"/>
        </w:rPr>
        <w:t xml:space="preserve">Переможець </w:t>
      </w:r>
      <w:r w:rsidR="00151ECD" w:rsidRPr="00151ECD">
        <w:rPr>
          <w:rFonts w:ascii="Times New Roman" w:eastAsia="Times New Roman" w:hAnsi="Times New Roman" w:cs="Times New Roman"/>
          <w:b/>
          <w:sz w:val="28"/>
        </w:rPr>
        <w:t xml:space="preserve">І етапу загальноміських шкільних </w:t>
      </w:r>
      <w:proofErr w:type="spellStart"/>
      <w:r w:rsidR="00151ECD" w:rsidRPr="00151ECD">
        <w:rPr>
          <w:rFonts w:ascii="Times New Roman" w:eastAsia="Times New Roman" w:hAnsi="Times New Roman" w:cs="Times New Roman"/>
          <w:b/>
          <w:sz w:val="28"/>
        </w:rPr>
        <w:t>проєктів</w:t>
      </w:r>
      <w:proofErr w:type="spellEnd"/>
      <w:r w:rsidR="007A4C1E">
        <w:rPr>
          <w:rFonts w:ascii="Times New Roman" w:eastAsia="Times New Roman" w:hAnsi="Times New Roman" w:cs="Times New Roman"/>
          <w:b/>
          <w:sz w:val="28"/>
        </w:rPr>
        <w:t xml:space="preserve"> у</w:t>
      </w:r>
      <w:r w:rsidR="007A4C1E">
        <w:rPr>
          <w:rFonts w:ascii="Times New Roman" w:eastAsia="Times New Roman" w:hAnsi="Times New Roman" w:cs="Times New Roman"/>
          <w:b/>
          <w:sz w:val="28"/>
          <w:u w:val="single"/>
        </w:rPr>
        <w:t xml:space="preserve"> _______</w:t>
      </w:r>
      <w:r w:rsidRPr="00B74EE5">
        <w:rPr>
          <w:rFonts w:ascii="Times New Roman" w:eastAsia="Times New Roman" w:hAnsi="Times New Roman" w:cs="Times New Roman"/>
          <w:b/>
          <w:sz w:val="28"/>
        </w:rPr>
        <w:t>році:</w:t>
      </w:r>
    </w:p>
    <w:p w:rsidR="00B74EE5" w:rsidRPr="00B74EE5" w:rsidRDefault="00B74EE5" w:rsidP="00B74E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74EE5" w:rsidRPr="00B74EE5" w:rsidRDefault="00151ECD" w:rsidP="00B74E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  <w:r w:rsidRPr="00B74EE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221615</wp:posOffset>
                </wp:positionV>
                <wp:extent cx="6045200" cy="1270"/>
                <wp:effectExtent l="13335" t="9525" r="8890" b="825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20"/>
                            <a:gd name="T2" fmla="+- 0 10936 1416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D82D2" id="Полилиния 7" o:spid="_x0000_s1026" style="position:absolute;margin-left:91.8pt;margin-top:17.45pt;width:47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" path="m,l9520,e" filled="f" strokeweight=".19811mm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</w:p>
    <w:p w:rsidR="00B74EE5" w:rsidRPr="00B74EE5" w:rsidRDefault="00B74EE5" w:rsidP="00B74EE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B74EE5" w:rsidRPr="00B74EE5" w:rsidRDefault="00B74EE5" w:rsidP="00B74EE5">
      <w:pPr>
        <w:widowControl w:val="0"/>
        <w:autoSpaceDE w:val="0"/>
        <w:autoSpaceDN w:val="0"/>
        <w:spacing w:before="21" w:after="0" w:line="240" w:lineRule="auto"/>
        <w:ind w:left="1958" w:right="189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B74EE5">
        <w:rPr>
          <w:rFonts w:ascii="Times New Roman" w:eastAsia="Times New Roman" w:hAnsi="Times New Roman" w:cs="Times New Roman"/>
          <w:i/>
          <w:sz w:val="20"/>
        </w:rPr>
        <w:t>(назва</w:t>
      </w:r>
      <w:r w:rsidRPr="00B74EE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proofErr w:type="spellStart"/>
      <w:r w:rsidRPr="00B74EE5">
        <w:rPr>
          <w:rFonts w:ascii="Times New Roman" w:eastAsia="Times New Roman" w:hAnsi="Times New Roman" w:cs="Times New Roman"/>
          <w:i/>
          <w:sz w:val="20"/>
        </w:rPr>
        <w:t>проєкту</w:t>
      </w:r>
      <w:proofErr w:type="spellEnd"/>
      <w:r w:rsidRPr="00B74EE5">
        <w:rPr>
          <w:rFonts w:ascii="Times New Roman" w:eastAsia="Times New Roman" w:hAnsi="Times New Roman" w:cs="Times New Roman"/>
          <w:i/>
          <w:sz w:val="20"/>
        </w:rPr>
        <w:t>,</w:t>
      </w:r>
      <w:r w:rsidRPr="00B74EE5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B74EE5">
        <w:rPr>
          <w:rFonts w:ascii="Times New Roman" w:eastAsia="Times New Roman" w:hAnsi="Times New Roman" w:cs="Times New Roman"/>
          <w:i/>
          <w:sz w:val="20"/>
        </w:rPr>
        <w:t>автор/автори</w:t>
      </w:r>
      <w:r w:rsidRPr="00B74EE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proofErr w:type="spellStart"/>
      <w:r w:rsidRPr="00B74EE5">
        <w:rPr>
          <w:rFonts w:ascii="Times New Roman" w:eastAsia="Times New Roman" w:hAnsi="Times New Roman" w:cs="Times New Roman"/>
          <w:i/>
          <w:sz w:val="20"/>
        </w:rPr>
        <w:t>проєкту</w:t>
      </w:r>
      <w:proofErr w:type="spellEnd"/>
      <w:r w:rsidRPr="00B74EE5">
        <w:rPr>
          <w:rFonts w:ascii="Times New Roman" w:eastAsia="Times New Roman" w:hAnsi="Times New Roman" w:cs="Times New Roman"/>
          <w:i/>
          <w:sz w:val="20"/>
        </w:rPr>
        <w:t>,</w:t>
      </w:r>
      <w:r w:rsidRPr="00B74EE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B74EE5">
        <w:rPr>
          <w:rFonts w:ascii="Times New Roman" w:eastAsia="Times New Roman" w:hAnsi="Times New Roman" w:cs="Times New Roman"/>
          <w:i/>
          <w:sz w:val="20"/>
        </w:rPr>
        <w:t>клас)</w:t>
      </w:r>
    </w:p>
    <w:p w:rsidR="00B74EE5" w:rsidRPr="00B74EE5" w:rsidRDefault="00B74EE5" w:rsidP="00B74E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B74EE5" w:rsidRPr="00B74EE5" w:rsidRDefault="00B74EE5" w:rsidP="00B74E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B74EE5" w:rsidRPr="00B74EE5" w:rsidRDefault="00B74EE5" w:rsidP="00B74EE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9"/>
          <w:szCs w:val="28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5934"/>
        <w:gridCol w:w="1856"/>
        <w:gridCol w:w="2009"/>
      </w:tblGrid>
      <w:tr w:rsidR="00B74EE5" w:rsidRPr="00B74EE5" w:rsidTr="00632DB2">
        <w:trPr>
          <w:trHeight w:val="1213"/>
        </w:trPr>
        <w:tc>
          <w:tcPr>
            <w:tcW w:w="5934" w:type="dxa"/>
          </w:tcPr>
          <w:p w:rsidR="00B74EE5" w:rsidRPr="00B74EE5" w:rsidRDefault="00B74EE5" w:rsidP="00B74EE5">
            <w:pPr>
              <w:tabs>
                <w:tab w:val="left" w:pos="3268"/>
              </w:tabs>
              <w:spacing w:line="311" w:lineRule="exact"/>
              <w:ind w:left="5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 xml:space="preserve">Дата </w:t>
            </w: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B74EE5" w:rsidRPr="00B74EE5" w:rsidRDefault="00B74EE5" w:rsidP="00B74EE5">
            <w:pPr>
              <w:spacing w:before="230" w:line="307" w:lineRule="exact"/>
              <w:ind w:left="5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>Голова</w:t>
            </w:r>
            <w:r w:rsidRPr="00B74EE5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</w:rPr>
              <w:t>шкільної</w:t>
            </w:r>
            <w:r w:rsidRPr="00B74EE5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</w:rPr>
              <w:t>координаційної</w:t>
            </w:r>
            <w:r w:rsidRPr="00B74EE5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</w:rPr>
              <w:t>ради</w:t>
            </w:r>
            <w:r w:rsidRPr="00B74EE5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</w:rPr>
              <w:t>конкурсу</w:t>
            </w:r>
          </w:p>
        </w:tc>
        <w:tc>
          <w:tcPr>
            <w:tcW w:w="1856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B74EE5" w:rsidRPr="00B74EE5" w:rsidRDefault="00B74EE5" w:rsidP="00B74EE5">
            <w:pPr>
              <w:tabs>
                <w:tab w:val="left" w:pos="1328"/>
              </w:tabs>
              <w:spacing w:before="196" w:line="307" w:lineRule="exact"/>
              <w:ind w:right="17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</w:tc>
        <w:tc>
          <w:tcPr>
            <w:tcW w:w="2009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B74EE5" w:rsidRPr="00B74EE5" w:rsidRDefault="00B74EE5" w:rsidP="00B74EE5">
            <w:pPr>
              <w:tabs>
                <w:tab w:val="left" w:pos="1960"/>
              </w:tabs>
              <w:spacing w:before="196" w:line="307" w:lineRule="exact"/>
              <w:ind w:left="351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</w:tc>
      </w:tr>
      <w:tr w:rsidR="00B74EE5" w:rsidRPr="00B74EE5" w:rsidTr="00632DB2">
        <w:trPr>
          <w:trHeight w:val="225"/>
        </w:trPr>
        <w:tc>
          <w:tcPr>
            <w:tcW w:w="5934" w:type="dxa"/>
          </w:tcPr>
          <w:p w:rsidR="00B74EE5" w:rsidRPr="00B74EE5" w:rsidRDefault="00B74EE5" w:rsidP="00B74EE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56" w:type="dxa"/>
          </w:tcPr>
          <w:p w:rsidR="00B74EE5" w:rsidRPr="00B74EE5" w:rsidRDefault="00B74EE5" w:rsidP="00B74EE5">
            <w:pPr>
              <w:spacing w:line="205" w:lineRule="exact"/>
              <w:ind w:right="272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B74EE5">
              <w:rPr>
                <w:rFonts w:ascii="Times New Roman" w:eastAsia="Times New Roman" w:hAnsi="Times New Roman" w:cs="Times New Roman"/>
                <w:i/>
                <w:sz w:val="20"/>
              </w:rPr>
              <w:t>підпис</w:t>
            </w:r>
          </w:p>
        </w:tc>
        <w:tc>
          <w:tcPr>
            <w:tcW w:w="2009" w:type="dxa"/>
          </w:tcPr>
          <w:p w:rsidR="00B74EE5" w:rsidRPr="00B74EE5" w:rsidRDefault="00B74EE5" w:rsidP="00B74EE5">
            <w:pPr>
              <w:spacing w:line="205" w:lineRule="exact"/>
              <w:ind w:left="608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B74EE5">
              <w:rPr>
                <w:rFonts w:ascii="Times New Roman" w:eastAsia="Times New Roman" w:hAnsi="Times New Roman" w:cs="Times New Roman"/>
                <w:i/>
                <w:sz w:val="20"/>
              </w:rPr>
              <w:t>(ПІБ)</w:t>
            </w:r>
          </w:p>
        </w:tc>
      </w:tr>
    </w:tbl>
    <w:p w:rsidR="00B74EE5" w:rsidRPr="00B74EE5" w:rsidRDefault="00B74EE5" w:rsidP="00B74E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B74EE5" w:rsidRPr="00B74EE5" w:rsidRDefault="00B74EE5" w:rsidP="00B74E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B74EE5" w:rsidRPr="00B74EE5" w:rsidRDefault="00B74EE5" w:rsidP="00B74E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B74EE5" w:rsidRPr="00B74EE5" w:rsidRDefault="00B74EE5" w:rsidP="00B74E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B74EE5" w:rsidRPr="00B74EE5" w:rsidRDefault="00B74EE5" w:rsidP="00B74EE5">
      <w:pPr>
        <w:widowControl w:val="0"/>
        <w:tabs>
          <w:tab w:val="left" w:pos="1721"/>
          <w:tab w:val="left" w:pos="4866"/>
        </w:tabs>
        <w:autoSpaceDE w:val="0"/>
        <w:autoSpaceDN w:val="0"/>
        <w:spacing w:before="221" w:after="0" w:line="240" w:lineRule="auto"/>
        <w:ind w:left="296"/>
        <w:rPr>
          <w:rFonts w:ascii="Times New Roman" w:eastAsia="Times New Roman" w:hAnsi="Times New Roman" w:cs="Times New Roman"/>
          <w:sz w:val="28"/>
          <w:szCs w:val="28"/>
        </w:rPr>
      </w:pPr>
      <w:r w:rsidRPr="00B74EE5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B74EE5">
        <w:rPr>
          <w:rFonts w:ascii="Times New Roman" w:eastAsia="Times New Roman" w:hAnsi="Times New Roman" w:cs="Times New Roman"/>
          <w:sz w:val="28"/>
          <w:szCs w:val="28"/>
        </w:rPr>
        <w:tab/>
      </w:r>
      <w:r w:rsidRPr="00B74E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74EE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74EE5" w:rsidRPr="00B74EE5" w:rsidRDefault="00B74EE5" w:rsidP="00B74EE5">
      <w:pPr>
        <w:widowControl w:val="0"/>
        <w:autoSpaceDE w:val="0"/>
        <w:autoSpaceDN w:val="0"/>
        <w:spacing w:before="249" w:after="0" w:line="240" w:lineRule="auto"/>
        <w:ind w:left="296"/>
        <w:rPr>
          <w:rFonts w:ascii="Times New Roman" w:eastAsia="Times New Roman" w:hAnsi="Times New Roman" w:cs="Times New Roman"/>
          <w:sz w:val="28"/>
          <w:szCs w:val="28"/>
        </w:rPr>
      </w:pPr>
      <w:r w:rsidRPr="00B74EE5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:rsidR="002F4C23" w:rsidRDefault="002F4C23">
      <w:pPr>
        <w:rPr>
          <w:rFonts w:ascii="Times New Roman" w:hAnsi="Times New Roman" w:cs="Times New Roman"/>
          <w:sz w:val="28"/>
          <w:szCs w:val="28"/>
        </w:rPr>
      </w:pPr>
    </w:p>
    <w:p w:rsidR="002F4C23" w:rsidRPr="00B957A5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 xml:space="preserve">Сумський міський голова                               </w:t>
      </w:r>
      <w:r w:rsidR="004B38D4">
        <w:rPr>
          <w:rFonts w:ascii="Times New Roman" w:hAnsi="Times New Roman" w:cs="Times New Roman"/>
          <w:sz w:val="28"/>
          <w:szCs w:val="28"/>
        </w:rPr>
        <w:t xml:space="preserve">                       Олександр ЛИСЕНКО</w:t>
      </w:r>
    </w:p>
    <w:p w:rsidR="002F4C23" w:rsidRPr="00B957A5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="004B38D4">
        <w:rPr>
          <w:rFonts w:ascii="Times New Roman" w:hAnsi="Times New Roman" w:cs="Times New Roman"/>
          <w:sz w:val="28"/>
          <w:szCs w:val="28"/>
        </w:rPr>
        <w:t>Антоніна ДАНИЛЬЧЕНКО</w:t>
      </w:r>
    </w:p>
    <w:p w:rsidR="002F4C23" w:rsidRDefault="002F4C23" w:rsidP="00B95A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>______________2021  р.</w:t>
      </w:r>
    </w:p>
    <w:p w:rsidR="00632DB2" w:rsidRPr="00632DB2" w:rsidRDefault="002F4C23" w:rsidP="002F4C2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</w:t>
      </w:r>
      <w:r w:rsidR="00DB054B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 4</w:t>
      </w:r>
    </w:p>
    <w:p w:rsidR="002F4C23" w:rsidRDefault="002F4C23" w:rsidP="002F4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12" w:hanging="1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3B52CA">
        <w:rPr>
          <w:rFonts w:ascii="Times New Roman" w:hAnsi="Times New Roman" w:cs="Times New Roman"/>
          <w:bCs/>
          <w:sz w:val="28"/>
          <w:szCs w:val="28"/>
        </w:rPr>
        <w:t xml:space="preserve">Положення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 шкільний                         громадський </w:t>
      </w:r>
      <w:r w:rsidRPr="003B52CA">
        <w:rPr>
          <w:rFonts w:ascii="Times New Roman" w:hAnsi="Times New Roman" w:cs="Times New Roman"/>
          <w:bCs/>
          <w:sz w:val="28"/>
          <w:szCs w:val="28"/>
        </w:rPr>
        <w:t>бюджет Сумської міської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4837" w:rsidRDefault="00234837" w:rsidP="00632DB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4837" w:rsidRPr="00B95A6A" w:rsidRDefault="00234837" w:rsidP="00B95A6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632D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ланк для голосування</w:t>
      </w:r>
      <w:r w:rsidRPr="00632DB2"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ІІ</w:t>
      </w:r>
      <w:r w:rsidRPr="00632D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етапі загальноміських шкільних </w:t>
      </w:r>
      <w:proofErr w:type="spellStart"/>
      <w:r w:rsidRPr="00632D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проєктів</w:t>
      </w:r>
      <w:proofErr w:type="spellEnd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632DB2" w:rsidRPr="00632DB2" w:rsidTr="00632DB2">
        <w:tc>
          <w:tcPr>
            <w:tcW w:w="3936" w:type="dxa"/>
          </w:tcPr>
          <w:p w:rsidR="00632DB2" w:rsidRPr="00632DB2" w:rsidRDefault="00632DB2" w:rsidP="00234837">
            <w:pPr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DB2">
              <w:rPr>
                <w:rFonts w:ascii="Times New Roman" w:hAnsi="Times New Roman" w:cs="Times New Roman"/>
                <w:sz w:val="28"/>
                <w:szCs w:val="28"/>
              </w:rPr>
              <w:t>Номер та назва закладу</w:t>
            </w:r>
            <w:r w:rsidR="00234837">
              <w:rPr>
                <w:rFonts w:ascii="Times New Roman" w:hAnsi="Times New Roman" w:cs="Times New Roman"/>
                <w:sz w:val="28"/>
                <w:szCs w:val="28"/>
              </w:rPr>
              <w:t xml:space="preserve"> освіти</w:t>
            </w:r>
          </w:p>
        </w:tc>
        <w:tc>
          <w:tcPr>
            <w:tcW w:w="5528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DB2" w:rsidRPr="00632DB2" w:rsidTr="00632DB2">
        <w:tc>
          <w:tcPr>
            <w:tcW w:w="3936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  <w:r w:rsidRPr="00632DB2"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r w:rsidRPr="00632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бюлетеня</w:t>
            </w:r>
          </w:p>
        </w:tc>
        <w:tc>
          <w:tcPr>
            <w:tcW w:w="5528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DB2" w:rsidRPr="00632DB2" w:rsidTr="00632DB2">
        <w:tc>
          <w:tcPr>
            <w:tcW w:w="3936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Реєстраційний номер бюлетеня </w:t>
            </w:r>
          </w:p>
        </w:tc>
        <w:tc>
          <w:tcPr>
            <w:tcW w:w="5528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DB2" w:rsidRPr="00632DB2" w:rsidTr="00632DB2">
        <w:tc>
          <w:tcPr>
            <w:tcW w:w="3936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ПІБ </w:t>
            </w:r>
            <w:r w:rsidRPr="00632DB2">
              <w:rPr>
                <w:rFonts w:ascii="Times New Roman" w:hAnsi="Times New Roman" w:cs="Times New Roman"/>
                <w:sz w:val="28"/>
                <w:szCs w:val="28"/>
              </w:rPr>
              <w:t>відповідальної за видачу бланку особи пункту голосування</w:t>
            </w:r>
          </w:p>
        </w:tc>
        <w:tc>
          <w:tcPr>
            <w:tcW w:w="5528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DB2" w:rsidRPr="00632DB2" w:rsidTr="00632DB2">
        <w:tc>
          <w:tcPr>
            <w:tcW w:w="3936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Підпис </w:t>
            </w:r>
            <w:r w:rsidRPr="00632DB2">
              <w:rPr>
                <w:rFonts w:ascii="Times New Roman" w:hAnsi="Times New Roman" w:cs="Times New Roman"/>
                <w:sz w:val="28"/>
                <w:szCs w:val="28"/>
              </w:rPr>
              <w:t>відповідальної за видачу бланку особи пункту голосування</w:t>
            </w:r>
          </w:p>
        </w:tc>
        <w:tc>
          <w:tcPr>
            <w:tcW w:w="5528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32DB2" w:rsidRPr="00632DB2" w:rsidRDefault="00632DB2" w:rsidP="00632DB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32DB2" w:rsidRPr="00632DB2" w:rsidRDefault="00632DB2" w:rsidP="00632DB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Прізвище     </w:t>
      </w:r>
      <w:r w:rsidRPr="00632DB2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CFBCCC5" wp14:editId="52EB7137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886200" cy="228600"/>
                <wp:effectExtent l="0" t="0" r="0" b="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228600"/>
                          <a:chOff x="3402900" y="3665700"/>
                          <a:chExt cx="3886200" cy="228600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3402900" y="3665700"/>
                            <a:ext cx="3886200" cy="228600"/>
                            <a:chOff x="2781" y="1674"/>
                            <a:chExt cx="6120" cy="360"/>
                          </a:xfrm>
                        </wpg:grpSpPr>
                        <wps:wsp>
                          <wps:cNvPr id="11" name="Прямоугольник 11"/>
                          <wps:cNvSpPr/>
                          <wps:spPr>
                            <a:xfrm>
                              <a:off x="2781" y="1674"/>
                              <a:ext cx="61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Прямоугольник 12"/>
                          <wps:cNvSpPr/>
                          <wps:spPr>
                            <a:xfrm>
                              <a:off x="27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Прямоугольник 13"/>
                          <wps:cNvSpPr/>
                          <wps:spPr>
                            <a:xfrm>
                              <a:off x="31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Прямоугольник 14"/>
                          <wps:cNvSpPr/>
                          <wps:spPr>
                            <a:xfrm>
                              <a:off x="35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Прямоугольник 15"/>
                          <wps:cNvSpPr/>
                          <wps:spPr>
                            <a:xfrm>
                              <a:off x="38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Прямоугольник 16"/>
                          <wps:cNvSpPr/>
                          <wps:spPr>
                            <a:xfrm>
                              <a:off x="42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Прямоугольник 17"/>
                          <wps:cNvSpPr/>
                          <wps:spPr>
                            <a:xfrm>
                              <a:off x="45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Прямоугольник 18"/>
                          <wps:cNvSpPr/>
                          <wps:spPr>
                            <a:xfrm>
                              <a:off x="49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Прямоугольник 19"/>
                          <wps:cNvSpPr/>
                          <wps:spPr>
                            <a:xfrm>
                              <a:off x="53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Прямоугольник 20"/>
                          <wps:cNvSpPr/>
                          <wps:spPr>
                            <a:xfrm>
                              <a:off x="56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Прямоугольник 21"/>
                          <wps:cNvSpPr/>
                          <wps:spPr>
                            <a:xfrm>
                              <a:off x="60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Прямоугольник 22"/>
                          <wps:cNvSpPr/>
                          <wps:spPr>
                            <a:xfrm>
                              <a:off x="63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Прямоугольник 23"/>
                          <wps:cNvSpPr/>
                          <wps:spPr>
                            <a:xfrm>
                              <a:off x="67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Прямоугольник 24"/>
                          <wps:cNvSpPr/>
                          <wps:spPr>
                            <a:xfrm>
                              <a:off x="71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Прямоугольник 25"/>
                          <wps:cNvSpPr/>
                          <wps:spPr>
                            <a:xfrm>
                              <a:off x="74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Прямоугольник 26"/>
                          <wps:cNvSpPr/>
                          <wps:spPr>
                            <a:xfrm>
                              <a:off x="78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Прямоугольник 27"/>
                          <wps:cNvSpPr/>
                          <wps:spPr>
                            <a:xfrm>
                              <a:off x="81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Прямоугольник 28"/>
                          <wps:cNvSpPr/>
                          <wps:spPr>
                            <a:xfrm>
                              <a:off x="85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FBCCC5" id="Группа 9" o:spid="_x0000_s1026" style="position:absolute;left:0;text-align:left;margin-left:162pt;margin-top:0;width:306pt;height:18pt;z-index:251662336" coordorigin="34029,36657" coordsize="3886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">
                <v:group id="Группа 10" o:spid="_x0000_s1027" style="position:absolute;left:34029;top:36657;width:38862;height:2286" coordorigin="2781,1674" coordsize="61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Прямоугольник 11" o:spid="_x0000_s1028" style="position:absolute;left:2781;top:1674;width:61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2" o:spid="_x0000_s1029" style="position:absolute;left:27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3" o:spid="_x0000_s1030" style="position:absolute;left:31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4" o:spid="_x0000_s1031" style="position:absolute;left:35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5" o:spid="_x0000_s1032" style="position:absolute;left:38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6" o:spid="_x0000_s1033" style="position:absolute;left:42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7" o:spid="_x0000_s1034" style="position:absolute;left:45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8" o:spid="_x0000_s1035" style="position:absolute;left:49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19" o:spid="_x0000_s1036" style="position:absolute;left:53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20" o:spid="_x0000_s1037" style="position:absolute;left:56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21" o:spid="_x0000_s1038" style="position:absolute;left:60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22" o:spid="_x0000_s1039" style="position:absolute;left:63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23" o:spid="_x0000_s1040" style="position:absolute;left:67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24" o:spid="_x0000_s1041" style="position:absolute;left:71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25" o:spid="_x0000_s1042" style="position:absolute;left:74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26" o:spid="_x0000_s1043" style="position:absolute;left:78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27" o:spid="_x0000_s1044" style="position:absolute;left:81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28" o:spid="_x0000_s1045" style="position:absolute;left:85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632DB2" w:rsidRPr="00632DB2" w:rsidRDefault="00632DB2" w:rsidP="00632DB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>Ім’я</w:t>
      </w:r>
      <w:r w:rsidRPr="00632DB2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2D63280B" wp14:editId="5003F866">
                <wp:simplePos x="0" y="0"/>
                <wp:positionH relativeFrom="column">
                  <wp:posOffset>2057400</wp:posOffset>
                </wp:positionH>
                <wp:positionV relativeFrom="paragraph">
                  <wp:posOffset>38100</wp:posOffset>
                </wp:positionV>
                <wp:extent cx="3886200" cy="228600"/>
                <wp:effectExtent l="0" t="0" r="0" b="0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228600"/>
                          <a:chOff x="3402900" y="3665700"/>
                          <a:chExt cx="3886200" cy="228600"/>
                        </a:xfrm>
                      </wpg:grpSpPr>
                      <wpg:grpSp>
                        <wpg:cNvPr id="30" name="Группа 30"/>
                        <wpg:cNvGrpSpPr/>
                        <wpg:grpSpPr>
                          <a:xfrm>
                            <a:off x="3402900" y="3665700"/>
                            <a:ext cx="3886200" cy="228600"/>
                            <a:chOff x="2781" y="1674"/>
                            <a:chExt cx="6120" cy="360"/>
                          </a:xfrm>
                        </wpg:grpSpPr>
                        <wps:wsp>
                          <wps:cNvPr id="31" name="Прямоугольник 31"/>
                          <wps:cNvSpPr/>
                          <wps:spPr>
                            <a:xfrm>
                              <a:off x="2781" y="1674"/>
                              <a:ext cx="61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Прямоугольник 32"/>
                          <wps:cNvSpPr/>
                          <wps:spPr>
                            <a:xfrm>
                              <a:off x="27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Прямоугольник 33"/>
                          <wps:cNvSpPr/>
                          <wps:spPr>
                            <a:xfrm>
                              <a:off x="31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Прямоугольник 34"/>
                          <wps:cNvSpPr/>
                          <wps:spPr>
                            <a:xfrm>
                              <a:off x="35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Прямоугольник 35"/>
                          <wps:cNvSpPr/>
                          <wps:spPr>
                            <a:xfrm>
                              <a:off x="38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Прямоугольник 36"/>
                          <wps:cNvSpPr/>
                          <wps:spPr>
                            <a:xfrm>
                              <a:off x="42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Прямоугольник 37"/>
                          <wps:cNvSpPr/>
                          <wps:spPr>
                            <a:xfrm>
                              <a:off x="45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Прямоугольник 38"/>
                          <wps:cNvSpPr/>
                          <wps:spPr>
                            <a:xfrm>
                              <a:off x="49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Прямоугольник 39"/>
                          <wps:cNvSpPr/>
                          <wps:spPr>
                            <a:xfrm>
                              <a:off x="53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Прямоугольник 40"/>
                          <wps:cNvSpPr/>
                          <wps:spPr>
                            <a:xfrm>
                              <a:off x="56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" name="Прямоугольник 41"/>
                          <wps:cNvSpPr/>
                          <wps:spPr>
                            <a:xfrm>
                              <a:off x="60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" name="Прямоугольник 42"/>
                          <wps:cNvSpPr/>
                          <wps:spPr>
                            <a:xfrm>
                              <a:off x="63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Прямоугольник 43"/>
                          <wps:cNvSpPr/>
                          <wps:spPr>
                            <a:xfrm>
                              <a:off x="67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Прямоугольник 44"/>
                          <wps:cNvSpPr/>
                          <wps:spPr>
                            <a:xfrm>
                              <a:off x="71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Прямоугольник 45"/>
                          <wps:cNvSpPr/>
                          <wps:spPr>
                            <a:xfrm>
                              <a:off x="74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Прямоугольник 46"/>
                          <wps:cNvSpPr/>
                          <wps:spPr>
                            <a:xfrm>
                              <a:off x="78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" name="Прямоугольник 47"/>
                          <wps:cNvSpPr/>
                          <wps:spPr>
                            <a:xfrm>
                              <a:off x="81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" name="Прямоугольник 48"/>
                          <wps:cNvSpPr/>
                          <wps:spPr>
                            <a:xfrm>
                              <a:off x="85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63280B" id="Группа 29" o:spid="_x0000_s1046" style="position:absolute;left:0;text-align:left;margin-left:162pt;margin-top:3pt;width:306pt;height:18pt;z-index:251663360" coordorigin="34029,36657" coordsize="3886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">
                <v:group id="Группа 30" o:spid="_x0000_s1047" style="position:absolute;left:34029;top:36657;width:38862;height:2286" coordorigin="2781,1674" coordsize="61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Прямоугольник 31" o:spid="_x0000_s1048" style="position:absolute;left:2781;top:1674;width:61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32" o:spid="_x0000_s1049" style="position:absolute;left:27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33" o:spid="_x0000_s1050" style="position:absolute;left:31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34" o:spid="_x0000_s1051" style="position:absolute;left:35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35" o:spid="_x0000_s1052" style="position:absolute;left:38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36" o:spid="_x0000_s1053" style="position:absolute;left:42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37" o:spid="_x0000_s1054" style="position:absolute;left:45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38" o:spid="_x0000_s1055" style="position:absolute;left:49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39" o:spid="_x0000_s1056" style="position:absolute;left:53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40" o:spid="_x0000_s1057" style="position:absolute;left:56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41" o:spid="_x0000_s1058" style="position:absolute;left:60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42" o:spid="_x0000_s1059" style="position:absolute;left:63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43" o:spid="_x0000_s1060" style="position:absolute;left:67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44" o:spid="_x0000_s1061" style="position:absolute;left:71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45" o:spid="_x0000_s1062" style="position:absolute;left:74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46" o:spid="_x0000_s1063" style="position:absolute;left:78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47" o:spid="_x0000_s1064" style="position:absolute;left:81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48" o:spid="_x0000_s1065" style="position:absolute;left:85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632DB2" w:rsidRPr="00632DB2" w:rsidRDefault="00632DB2" w:rsidP="00632DB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435D490E" wp14:editId="6CC87C6B">
                <wp:simplePos x="0" y="0"/>
                <wp:positionH relativeFrom="column">
                  <wp:posOffset>2057400</wp:posOffset>
                </wp:positionH>
                <wp:positionV relativeFrom="paragraph">
                  <wp:posOffset>88900</wp:posOffset>
                </wp:positionV>
                <wp:extent cx="3886200" cy="228600"/>
                <wp:effectExtent l="0" t="0" r="0" b="0"/>
                <wp:wrapNone/>
                <wp:docPr id="49" name="Группа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228600"/>
                          <a:chOff x="3402900" y="3665700"/>
                          <a:chExt cx="3886200" cy="228600"/>
                        </a:xfrm>
                      </wpg:grpSpPr>
                      <wpg:grpSp>
                        <wpg:cNvPr id="50" name="Группа 50"/>
                        <wpg:cNvGrpSpPr/>
                        <wpg:grpSpPr>
                          <a:xfrm>
                            <a:off x="3402900" y="3665700"/>
                            <a:ext cx="3886200" cy="228600"/>
                            <a:chOff x="2781" y="1674"/>
                            <a:chExt cx="6120" cy="360"/>
                          </a:xfrm>
                        </wpg:grpSpPr>
                        <wps:wsp>
                          <wps:cNvPr id="51" name="Прямоугольник 51"/>
                          <wps:cNvSpPr/>
                          <wps:spPr>
                            <a:xfrm>
                              <a:off x="2781" y="1674"/>
                              <a:ext cx="61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Прямоугольник 52"/>
                          <wps:cNvSpPr/>
                          <wps:spPr>
                            <a:xfrm>
                              <a:off x="27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Прямоугольник 53"/>
                          <wps:cNvSpPr/>
                          <wps:spPr>
                            <a:xfrm>
                              <a:off x="31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Прямоугольник 54"/>
                          <wps:cNvSpPr/>
                          <wps:spPr>
                            <a:xfrm>
                              <a:off x="35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Прямоугольник 55"/>
                          <wps:cNvSpPr/>
                          <wps:spPr>
                            <a:xfrm>
                              <a:off x="38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Прямоугольник 56"/>
                          <wps:cNvSpPr/>
                          <wps:spPr>
                            <a:xfrm>
                              <a:off x="42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Прямоугольник 57"/>
                          <wps:cNvSpPr/>
                          <wps:spPr>
                            <a:xfrm>
                              <a:off x="45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Прямоугольник 58"/>
                          <wps:cNvSpPr/>
                          <wps:spPr>
                            <a:xfrm>
                              <a:off x="49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" name="Прямоугольник 59"/>
                          <wps:cNvSpPr/>
                          <wps:spPr>
                            <a:xfrm>
                              <a:off x="53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" name="Прямоугольник 60"/>
                          <wps:cNvSpPr/>
                          <wps:spPr>
                            <a:xfrm>
                              <a:off x="56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" name="Прямоугольник 61"/>
                          <wps:cNvSpPr/>
                          <wps:spPr>
                            <a:xfrm>
                              <a:off x="60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" name="Прямоугольник 62"/>
                          <wps:cNvSpPr/>
                          <wps:spPr>
                            <a:xfrm>
                              <a:off x="63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" name="Прямоугольник 63"/>
                          <wps:cNvSpPr/>
                          <wps:spPr>
                            <a:xfrm>
                              <a:off x="67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" name="Прямоугольник 64"/>
                          <wps:cNvSpPr/>
                          <wps:spPr>
                            <a:xfrm>
                              <a:off x="710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5" name="Прямоугольник 65"/>
                          <wps:cNvSpPr/>
                          <wps:spPr>
                            <a:xfrm>
                              <a:off x="746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6" name="Прямоугольник 66"/>
                          <wps:cNvSpPr/>
                          <wps:spPr>
                            <a:xfrm>
                              <a:off x="782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7" name="Прямоугольник 67"/>
                          <wps:cNvSpPr/>
                          <wps:spPr>
                            <a:xfrm>
                              <a:off x="818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" name="Прямоугольник 68"/>
                          <wps:cNvSpPr/>
                          <wps:spPr>
                            <a:xfrm>
                              <a:off x="8541" y="167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5D490E" id="Группа 49" o:spid="_x0000_s1066" style="position:absolute;left:0;text-align:left;margin-left:162pt;margin-top:7pt;width:306pt;height:18pt;z-index:251664384" coordorigin="34029,36657" coordsize="3886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">
                <v:group id="Группа 50" o:spid="_x0000_s1067" style="position:absolute;left:34029;top:36657;width:38862;height:2286" coordorigin="2781,1674" coordsize="61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ect id="Прямоугольник 51" o:spid="_x0000_s1068" style="position:absolute;left:2781;top:1674;width:61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52" o:spid="_x0000_s1069" style="position:absolute;left:27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53" o:spid="_x0000_s1070" style="position:absolute;left:31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54" o:spid="_x0000_s1071" style="position:absolute;left:35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55" o:spid="_x0000_s1072" style="position:absolute;left:38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56" o:spid="_x0000_s1073" style="position:absolute;left:42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57" o:spid="_x0000_s1074" style="position:absolute;left:45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58" o:spid="_x0000_s1075" style="position:absolute;left:49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59" o:spid="_x0000_s1076" style="position:absolute;left:53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60" o:spid="_x0000_s1077" style="position:absolute;left:56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61" o:spid="_x0000_s1078" style="position:absolute;left:60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62" o:spid="_x0000_s1079" style="position:absolute;left:63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63" o:spid="_x0000_s1080" style="position:absolute;left:67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64" o:spid="_x0000_s1081" style="position:absolute;left:71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65" o:spid="_x0000_s1082" style="position:absolute;left:74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66" o:spid="_x0000_s1083" style="position:absolute;left:782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67" o:spid="_x0000_s1084" style="position:absolute;left:81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68" o:spid="_x0000_s1085" style="position:absolute;left:85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234837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Батьківство</w:t>
      </w:r>
    </w:p>
    <w:p w:rsidR="00632DB2" w:rsidRPr="00632DB2" w:rsidRDefault="00632DB2" w:rsidP="00632DB2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625A0902" wp14:editId="3318808C">
                <wp:simplePos x="0" y="0"/>
                <wp:positionH relativeFrom="column">
                  <wp:posOffset>2057400</wp:posOffset>
                </wp:positionH>
                <wp:positionV relativeFrom="paragraph">
                  <wp:posOffset>76200</wp:posOffset>
                </wp:positionV>
                <wp:extent cx="1828800" cy="228600"/>
                <wp:effectExtent l="0" t="0" r="0" b="0"/>
                <wp:wrapNone/>
                <wp:docPr id="69" name="Группа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228600"/>
                          <a:chOff x="4431600" y="3665700"/>
                          <a:chExt cx="1828800" cy="228600"/>
                        </a:xfrm>
                      </wpg:grpSpPr>
                      <wpg:grpSp>
                        <wpg:cNvPr id="70" name="Группа 70"/>
                        <wpg:cNvGrpSpPr/>
                        <wpg:grpSpPr>
                          <a:xfrm>
                            <a:off x="4431600" y="3665700"/>
                            <a:ext cx="1828800" cy="228600"/>
                            <a:chOff x="4761" y="954"/>
                            <a:chExt cx="2880" cy="360"/>
                          </a:xfrm>
                        </wpg:grpSpPr>
                        <wps:wsp>
                          <wps:cNvPr id="71" name="Прямоугольник 71"/>
                          <wps:cNvSpPr/>
                          <wps:spPr>
                            <a:xfrm>
                              <a:off x="4761" y="954"/>
                              <a:ext cx="287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2" name="Прямоугольник 72"/>
                          <wps:cNvSpPr/>
                          <wps:spPr>
                            <a:xfrm>
                              <a:off x="4761" y="95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3" name="Прямоугольник 73"/>
                          <wps:cNvSpPr/>
                          <wps:spPr>
                            <a:xfrm>
                              <a:off x="5121" y="95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4" name="Прямоугольник 74"/>
                          <wps:cNvSpPr/>
                          <wps:spPr>
                            <a:xfrm>
                              <a:off x="5481" y="95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5" name="Прямоугольник 75"/>
                          <wps:cNvSpPr/>
                          <wps:spPr>
                            <a:xfrm>
                              <a:off x="5841" y="95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6" name="Прямоугольник 76"/>
                          <wps:cNvSpPr/>
                          <wps:spPr>
                            <a:xfrm>
                              <a:off x="6201" y="95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7" name="Прямоугольник 77"/>
                          <wps:cNvSpPr/>
                          <wps:spPr>
                            <a:xfrm>
                              <a:off x="6561" y="95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8" name="Прямоугольник 78"/>
                          <wps:cNvSpPr/>
                          <wps:spPr>
                            <a:xfrm>
                              <a:off x="6921" y="95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9" name="Прямоугольник 79"/>
                          <wps:cNvSpPr/>
                          <wps:spPr>
                            <a:xfrm>
                              <a:off x="7281" y="95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5A6A" w:rsidRDefault="00B95A6A" w:rsidP="00632DB2">
                                <w:pPr>
                                  <w:spacing w:after="0" w:line="240" w:lineRule="auto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5A0902" id="Группа 69" o:spid="_x0000_s1086" style="position:absolute;left:0;text-align:left;margin-left:162pt;margin-top:6pt;width:2in;height:18pt;z-index:251665408" coordorigin="44316,36657" coordsize="1828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">
                <v:group id="Группа 70" o:spid="_x0000_s1087" style="position:absolute;left:44316;top:36657;width:18288;height:2286" coordorigin="4761,954" coordsize="28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rect id="Прямоугольник 71" o:spid="_x0000_s1088" style="position:absolute;left:4761;top:954;width:28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72" o:spid="_x0000_s1089" style="position:absolute;left:4761;top:95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73" o:spid="_x0000_s1090" style="position:absolute;left:5121;top:95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74" o:spid="_x0000_s1091" style="position:absolute;left:5481;top:95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75" o:spid="_x0000_s1092" style="position:absolute;left:5841;top:95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76" o:spid="_x0000_s1093" style="position:absolute;left:6201;top:95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77" o:spid="_x0000_s1094" style="position:absolute;left:6561;top:95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78" o:spid="_x0000_s1095" style="position:absolute;left:6921;top:95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  <v:rect id="Прямоугольник 79" o:spid="_x0000_s1096" style="position:absolute;left:7281;top:95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95A6A" w:rsidRDefault="00B95A6A" w:rsidP="00632DB2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632DB2" w:rsidRPr="00632DB2" w:rsidRDefault="00632DB2" w:rsidP="00632DB2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народження                          </w:t>
      </w:r>
    </w:p>
    <w:p w:rsidR="00632DB2" w:rsidRPr="00632DB2" w:rsidRDefault="00632DB2" w:rsidP="00632DB2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E084723" wp14:editId="2E9DE01C">
                <wp:simplePos x="0" y="0"/>
                <wp:positionH relativeFrom="column">
                  <wp:posOffset>2066290</wp:posOffset>
                </wp:positionH>
                <wp:positionV relativeFrom="paragraph">
                  <wp:posOffset>142875</wp:posOffset>
                </wp:positionV>
                <wp:extent cx="3873500" cy="228600"/>
                <wp:effectExtent l="0" t="0" r="0" b="19050"/>
                <wp:wrapNone/>
                <wp:docPr id="93" name="Группа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3500" cy="228600"/>
                          <a:chOff x="2781" y="1674"/>
                          <a:chExt cx="6100" cy="360"/>
                        </a:xfrm>
                      </wpg:grpSpPr>
                      <wps:wsp>
                        <wps:cNvPr id="94" name="Прямоугольник 94"/>
                        <wps:cNvSpPr/>
                        <wps:spPr>
                          <a:xfrm>
                            <a:off x="2781" y="1674"/>
                            <a:ext cx="610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95A6A" w:rsidRDefault="00B95A6A" w:rsidP="00632DB2">
                              <w:pPr>
                                <w:spacing w:after="0" w:line="240" w:lineRule="auto"/>
                                <w:ind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5" name="Прямоугольник 95"/>
                        <wps:cNvSpPr/>
                        <wps:spPr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B95A6A" w:rsidRDefault="00B95A6A" w:rsidP="00632DB2">
                              <w:pPr>
                                <w:spacing w:after="0" w:line="240" w:lineRule="auto"/>
                                <w:ind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6" name="Прямоугольник 96"/>
                        <wps:cNvSpPr/>
                        <wps:spPr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B95A6A" w:rsidRDefault="00B95A6A" w:rsidP="00632DB2">
                              <w:pPr>
                                <w:spacing w:after="0" w:line="240" w:lineRule="auto"/>
                                <w:ind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7" name="Прямоугольник 97"/>
                        <wps:cNvSpPr/>
                        <wps:spPr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B95A6A" w:rsidRDefault="00B95A6A" w:rsidP="00632DB2">
                              <w:pPr>
                                <w:spacing w:after="0" w:line="240" w:lineRule="auto"/>
                                <w:ind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8" name="Прямоугольник 98"/>
                        <wps:cNvSpPr/>
                        <wps:spPr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B95A6A" w:rsidRDefault="00B95A6A" w:rsidP="00632DB2">
                              <w:pPr>
                                <w:spacing w:after="0" w:line="240" w:lineRule="auto"/>
                                <w:ind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084723" id="Группа 93" o:spid="_x0000_s1097" style="position:absolute;left:0;text-align:left;margin-left:162.7pt;margin-top:11.25pt;width:305pt;height:18pt;z-index:251666432;mso-height-relative:margin" coordorigin="2781,1674" coordsize="61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">
                <v:rect id="Прямоугольник 94" o:spid="_x0000_s1098" style="position:absolute;left:2781;top:1674;width:61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" filled="f" stroked="f">
                  <v:textbox inset="2.53958mm,2.53958mm,2.53958mm,2.53958mm">
                    <w:txbxContent>
                      <w:p w:rsidR="00B95A6A" w:rsidRDefault="00B95A6A" w:rsidP="00632DB2">
                        <w:pPr>
                          <w:spacing w:after="0" w:line="240" w:lineRule="auto"/>
                          <w:ind w:hanging="2"/>
                        </w:pPr>
                      </w:p>
                    </w:txbxContent>
                  </v:textbox>
                </v:rect>
                <v:rect id="Прямоугольник 95" o:spid="_x0000_s1099" style="position:absolute;left:278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B95A6A" w:rsidRDefault="00B95A6A" w:rsidP="00632DB2">
                        <w:pPr>
                          <w:spacing w:after="0" w:line="240" w:lineRule="auto"/>
                          <w:ind w:hanging="2"/>
                        </w:pPr>
                      </w:p>
                    </w:txbxContent>
                  </v:textbox>
                </v:rect>
                <v:rect id="Прямоугольник 96" o:spid="_x0000_s1100" style="position:absolute;left:314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B95A6A" w:rsidRDefault="00B95A6A" w:rsidP="00632DB2">
                        <w:pPr>
                          <w:spacing w:after="0" w:line="240" w:lineRule="auto"/>
                          <w:ind w:hanging="2"/>
                        </w:pPr>
                      </w:p>
                    </w:txbxContent>
                  </v:textbox>
                </v:rect>
                <v:rect id="Прямоугольник 97" o:spid="_x0000_s1101" style="position:absolute;left:350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B95A6A" w:rsidRDefault="00B95A6A" w:rsidP="00632DB2">
                        <w:pPr>
                          <w:spacing w:after="0" w:line="240" w:lineRule="auto"/>
                          <w:ind w:hanging="2"/>
                        </w:pPr>
                      </w:p>
                    </w:txbxContent>
                  </v:textbox>
                </v:rect>
                <v:rect id="Прямоугольник 98" o:spid="_x0000_s1102" style="position:absolute;left:3861;top:167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B95A6A" w:rsidRDefault="00B95A6A" w:rsidP="00632DB2">
                        <w:pPr>
                          <w:spacing w:after="0" w:line="240" w:lineRule="auto"/>
                          <w:ind w:hanging="2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632DB2" w:rsidRPr="00632DB2" w:rsidRDefault="00632DB2" w:rsidP="00632DB2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4837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</w:t>
      </w:r>
      <w:r w:rsidR="00234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</w:t>
      </w: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              </w:t>
      </w:r>
    </w:p>
    <w:p w:rsidR="00632DB2" w:rsidRPr="00632DB2" w:rsidRDefault="00632DB2" w:rsidP="00632DB2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DB2" w:rsidRPr="00632DB2" w:rsidRDefault="00632DB2" w:rsidP="00632DB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</w:t>
      </w:r>
    </w:p>
    <w:p w:rsidR="00B8610B" w:rsidRDefault="00632DB2" w:rsidP="002F4C2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</w:t>
      </w: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)</w:t>
      </w: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(підпис)</w:t>
      </w:r>
    </w:p>
    <w:p w:rsidR="002F4C23" w:rsidRDefault="002F4C23" w:rsidP="00B8610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A6A" w:rsidRDefault="00B95A6A" w:rsidP="00B8610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A6A" w:rsidRDefault="00B95A6A" w:rsidP="00B8610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A6A" w:rsidRDefault="00B95A6A" w:rsidP="00B8610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A6A" w:rsidRDefault="00B95A6A" w:rsidP="00B8610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A6A" w:rsidRPr="00632DB2" w:rsidRDefault="00B95A6A" w:rsidP="00B8610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632DB2" w:rsidRPr="00632DB2" w:rsidTr="00632DB2">
        <w:tc>
          <w:tcPr>
            <w:tcW w:w="3936" w:type="dxa"/>
          </w:tcPr>
          <w:p w:rsidR="00632DB2" w:rsidRPr="00632DB2" w:rsidRDefault="00632DB2" w:rsidP="00234837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Номер та назва </w:t>
            </w:r>
            <w:r w:rsidR="00234837">
              <w:rPr>
                <w:rFonts w:ascii="Times New Roman" w:hAnsi="Times New Roman" w:cs="Times New Roman"/>
                <w:sz w:val="28"/>
                <w:szCs w:val="28"/>
              </w:rPr>
              <w:t>закладу освіти</w:t>
            </w:r>
          </w:p>
        </w:tc>
        <w:tc>
          <w:tcPr>
            <w:tcW w:w="5528" w:type="dxa"/>
          </w:tcPr>
          <w:p w:rsidR="00632DB2" w:rsidRPr="00632DB2" w:rsidRDefault="00632DB2" w:rsidP="00632DB2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DB2" w:rsidRPr="00632DB2" w:rsidTr="00632DB2">
        <w:tc>
          <w:tcPr>
            <w:tcW w:w="3936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видачі бюлетеня</w:t>
            </w:r>
          </w:p>
        </w:tc>
        <w:tc>
          <w:tcPr>
            <w:tcW w:w="5528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DB2" w:rsidRPr="00632DB2" w:rsidTr="00632DB2">
        <w:tc>
          <w:tcPr>
            <w:tcW w:w="3936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Реєстраційний номер бюлетеня </w:t>
            </w:r>
          </w:p>
        </w:tc>
        <w:tc>
          <w:tcPr>
            <w:tcW w:w="5528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DB2" w:rsidRPr="00632DB2" w:rsidTr="00632DB2">
        <w:tc>
          <w:tcPr>
            <w:tcW w:w="3936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ПІБ </w:t>
            </w:r>
            <w:r w:rsidRPr="00632DB2">
              <w:rPr>
                <w:rFonts w:ascii="Times New Roman" w:hAnsi="Times New Roman" w:cs="Times New Roman"/>
                <w:sz w:val="28"/>
                <w:szCs w:val="28"/>
              </w:rPr>
              <w:t>відповідальної за видачу бланку особи пункту голосування</w:t>
            </w:r>
          </w:p>
        </w:tc>
        <w:tc>
          <w:tcPr>
            <w:tcW w:w="5528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DB2" w:rsidRPr="00632DB2" w:rsidTr="00632DB2">
        <w:tc>
          <w:tcPr>
            <w:tcW w:w="3936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Підпис відповідальної за видач</w:t>
            </w:r>
            <w:r w:rsidRPr="00632DB2">
              <w:rPr>
                <w:rFonts w:ascii="Times New Roman" w:hAnsi="Times New Roman" w:cs="Times New Roman"/>
                <w:sz w:val="28"/>
                <w:szCs w:val="28"/>
              </w:rPr>
              <w:t xml:space="preserve">у бланку </w:t>
            </w:r>
            <w:r w:rsidRPr="00632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особи пункту голосування</w:t>
            </w:r>
          </w:p>
        </w:tc>
        <w:tc>
          <w:tcPr>
            <w:tcW w:w="5528" w:type="dxa"/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32DB2" w:rsidRPr="00632DB2" w:rsidRDefault="00632DB2" w:rsidP="00632DB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35"/>
        <w:gridCol w:w="5245"/>
        <w:gridCol w:w="1985"/>
      </w:tblGrid>
      <w:tr w:rsidR="00632DB2" w:rsidRPr="00632DB2" w:rsidTr="007A4C1E">
        <w:trPr>
          <w:trHeight w:val="10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B2" w:rsidRPr="007A4C1E" w:rsidRDefault="00632DB2" w:rsidP="007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4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B2" w:rsidRPr="007A4C1E" w:rsidRDefault="00632DB2" w:rsidP="007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4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tag w:val="goog_rdk_1"/>
                <w:id w:val="1696963970"/>
                <w:showingPlcHdr/>
              </w:sdtPr>
              <w:sdtContent>
                <w:r w:rsidRPr="007A4C1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    </w:t>
                </w:r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tag w:val="goog_rdk_2"/>
                <w:id w:val="-324978542"/>
              </w:sdtPr>
              <w:sdtContent>
                <w:proofErr w:type="spellStart"/>
                <w:r w:rsidRPr="007A4C1E">
                  <w:rPr>
                    <w:rFonts w:ascii="Times New Roman" w:eastAsia="Times New Roman" w:hAnsi="Times New Roman" w:cs="Times New Roman"/>
                    <w:b/>
                    <w:color w:val="000000"/>
                    <w:sz w:val="28"/>
                    <w:szCs w:val="28"/>
                  </w:rPr>
                  <w:t>проєкту</w:t>
                </w:r>
                <w:proofErr w:type="spellEnd"/>
              </w:sdtContent>
            </w:sdt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B2" w:rsidRPr="007A4C1E" w:rsidRDefault="00B95A6A" w:rsidP="0023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tag w:val="goog_rdk_4"/>
                <w:id w:val="1850522659"/>
              </w:sdtPr>
              <w:sdtContent>
                <w:r w:rsidR="00632DB2" w:rsidRPr="007A4C1E">
                  <w:rPr>
                    <w:rFonts w:ascii="Times New Roman" w:eastAsia="Times New Roman" w:hAnsi="Times New Roman" w:cs="Times New Roman"/>
                    <w:b/>
                    <w:color w:val="000000"/>
                    <w:sz w:val="28"/>
                    <w:szCs w:val="28"/>
                  </w:rPr>
                  <w:t xml:space="preserve">Назва </w:t>
                </w:r>
                <w:proofErr w:type="spellStart"/>
                <w:r w:rsidR="00632DB2" w:rsidRPr="007A4C1E">
                  <w:rPr>
                    <w:rFonts w:ascii="Times New Roman" w:eastAsia="Times New Roman" w:hAnsi="Times New Roman" w:cs="Times New Roman"/>
                    <w:b/>
                    <w:color w:val="000000"/>
                    <w:sz w:val="28"/>
                    <w:szCs w:val="28"/>
                  </w:rPr>
                  <w:t>проєкту</w:t>
                </w:r>
                <w:proofErr w:type="spellEnd"/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g w:val="goog_rdk_3"/>
                    <w:id w:val="2106079517"/>
                  </w:sdtPr>
                  <w:sdtContent/>
                </w:sdt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tag w:val="goog_rdk_5"/>
                <w:id w:val="-331528382"/>
              </w:sdtPr>
              <w:sdtContent/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B2" w:rsidRPr="007A4C1E" w:rsidRDefault="00632DB2" w:rsidP="007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4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Бали*</w:t>
            </w:r>
          </w:p>
        </w:tc>
      </w:tr>
      <w:tr w:rsidR="00632DB2" w:rsidRPr="00632DB2" w:rsidTr="00632DB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B95A6A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7"/>
                <w:id w:val="100084474"/>
                <w:showingPlcHdr/>
              </w:sdtPr>
              <w:sdtContent>
                <w:r w:rsidR="00632DB2" w:rsidRPr="00632DB2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Назва </w:t>
            </w:r>
            <w:proofErr w:type="spellStart"/>
            <w:r w:rsidRPr="0063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DB2" w:rsidRPr="00632DB2" w:rsidTr="00632DB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B95A6A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9"/>
                <w:id w:val="115719235"/>
                <w:showingPlcHdr/>
              </w:sdtPr>
              <w:sdtContent>
                <w:r w:rsidR="00632DB2" w:rsidRPr="00632DB2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Назва </w:t>
            </w:r>
            <w:proofErr w:type="spellStart"/>
            <w:r w:rsidRPr="0063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DB2" w:rsidRPr="00632DB2" w:rsidTr="00632DB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B95A6A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11"/>
                <w:id w:val="-1193143168"/>
                <w:showingPlcHdr/>
              </w:sdtPr>
              <w:sdtContent>
                <w:r w:rsidR="00632DB2" w:rsidRPr="00632DB2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DB2" w:rsidRPr="00632DB2" w:rsidTr="00632DB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B95A6A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13"/>
                <w:id w:val="-813791088"/>
                <w:showingPlcHdr/>
              </w:sdtPr>
              <w:sdtContent>
                <w:r w:rsidR="00632DB2" w:rsidRPr="00632DB2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2" w:rsidRPr="00632DB2" w:rsidRDefault="00632DB2" w:rsidP="0063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32DB2" w:rsidRPr="00632DB2" w:rsidRDefault="00632DB2" w:rsidP="00632DB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610B" w:rsidRDefault="00632DB2" w:rsidP="00B861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Члени Координаційної ради індивідуально оцінюють учнівські </w:t>
      </w:r>
      <w:proofErr w:type="spellStart"/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</w:t>
      </w:r>
      <w:proofErr w:type="spellEnd"/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</w:p>
    <w:p w:rsidR="00632DB2" w:rsidRPr="00632DB2" w:rsidRDefault="00632DB2" w:rsidP="00B861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>5-бальною шкалою оцінювання за такими критеріями:</w:t>
      </w:r>
    </w:p>
    <w:p w:rsidR="00632DB2" w:rsidRPr="00632DB2" w:rsidRDefault="00632DB2" w:rsidP="00632DB2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актуальність проблеми, на вирішення якої спрямовано </w:t>
      </w:r>
      <w:proofErr w:type="spellStart"/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2DB2" w:rsidRPr="00632DB2" w:rsidRDefault="00632DB2" w:rsidP="00632DB2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реалістичність та досяжність результатів;</w:t>
      </w:r>
    </w:p>
    <w:p w:rsidR="00632DB2" w:rsidRPr="00632DB2" w:rsidRDefault="00632DB2" w:rsidP="00632DB2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відповідність між завданнями, заходами, ресурсами </w:t>
      </w:r>
      <w:proofErr w:type="spellStart"/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2DB2" w:rsidRPr="00632DB2" w:rsidRDefault="00632DB2" w:rsidP="00632DB2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ефективність використання ресурсів;</w:t>
      </w:r>
    </w:p>
    <w:p w:rsidR="00632DB2" w:rsidRPr="00632DB2" w:rsidRDefault="00632DB2" w:rsidP="00632DB2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загальне враження від </w:t>
      </w:r>
      <w:proofErr w:type="spellStart"/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2DB2" w:rsidRPr="00632DB2" w:rsidRDefault="00632DB2" w:rsidP="00B8610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разі наявності більш, ніж 1 позначки </w:t>
      </w:r>
      <w:r w:rsidR="007A4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один </w:t>
      </w:r>
      <w:proofErr w:type="spellStart"/>
      <w:r w:rsidR="007A4C1E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="007A4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бланк для голосування вважається недійсним.  </w:t>
      </w:r>
    </w:p>
    <w:p w:rsidR="002F4C23" w:rsidRDefault="002F4C23">
      <w:pPr>
        <w:rPr>
          <w:rFonts w:ascii="Times New Roman" w:hAnsi="Times New Roman" w:cs="Times New Roman"/>
          <w:sz w:val="28"/>
          <w:szCs w:val="28"/>
        </w:rPr>
      </w:pPr>
    </w:p>
    <w:p w:rsidR="002F4C23" w:rsidRPr="00B957A5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 xml:space="preserve">Сумський міський голова                             </w:t>
      </w:r>
      <w:r w:rsidR="004B38D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957A5">
        <w:rPr>
          <w:rFonts w:ascii="Times New Roman" w:hAnsi="Times New Roman" w:cs="Times New Roman"/>
          <w:sz w:val="28"/>
          <w:szCs w:val="28"/>
        </w:rPr>
        <w:t xml:space="preserve">  </w:t>
      </w:r>
      <w:r w:rsidR="004B38D4">
        <w:rPr>
          <w:rFonts w:ascii="Times New Roman" w:hAnsi="Times New Roman" w:cs="Times New Roman"/>
          <w:sz w:val="28"/>
          <w:szCs w:val="28"/>
        </w:rPr>
        <w:t>Олександр ЛИСЕНКО</w:t>
      </w:r>
    </w:p>
    <w:p w:rsidR="002F4C23" w:rsidRPr="00B957A5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F4C23" w:rsidRPr="00B957A5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="004B38D4">
        <w:rPr>
          <w:rFonts w:ascii="Times New Roman" w:hAnsi="Times New Roman" w:cs="Times New Roman"/>
          <w:sz w:val="28"/>
          <w:szCs w:val="28"/>
        </w:rPr>
        <w:t>Антоніна ДАНИЛЬЧЕНКО</w:t>
      </w:r>
    </w:p>
    <w:p w:rsidR="003B52CA" w:rsidRDefault="002F4C23" w:rsidP="00B95A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>______________2021  р.</w:t>
      </w:r>
    </w:p>
    <w:p w:rsidR="000B53D2" w:rsidRPr="00151ECD" w:rsidRDefault="002F4C23" w:rsidP="002F4C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DB054B">
        <w:rPr>
          <w:rFonts w:ascii="Times New Roman" w:eastAsia="Times New Roman" w:hAnsi="Times New Roman" w:cs="Times New Roman"/>
          <w:bCs/>
          <w:sz w:val="28"/>
          <w:szCs w:val="28"/>
        </w:rPr>
        <w:t>Додаток 5</w:t>
      </w:r>
    </w:p>
    <w:p w:rsidR="002F4C23" w:rsidRDefault="002F4C23" w:rsidP="002F4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12" w:hanging="1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3B52CA">
        <w:rPr>
          <w:rFonts w:ascii="Times New Roman" w:hAnsi="Times New Roman" w:cs="Times New Roman"/>
          <w:bCs/>
          <w:sz w:val="28"/>
          <w:szCs w:val="28"/>
        </w:rPr>
        <w:t xml:space="preserve">Положення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 шкільний                         громадський </w:t>
      </w:r>
      <w:r w:rsidRPr="003B52CA">
        <w:rPr>
          <w:rFonts w:ascii="Times New Roman" w:hAnsi="Times New Roman" w:cs="Times New Roman"/>
          <w:bCs/>
          <w:sz w:val="28"/>
          <w:szCs w:val="28"/>
        </w:rPr>
        <w:t>бюджет Сумської міської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53D2" w:rsidRDefault="000B53D2" w:rsidP="000B53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53D2" w:rsidRDefault="000B53D2" w:rsidP="000B53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53D2" w:rsidRPr="00B74EE5" w:rsidRDefault="000B53D2" w:rsidP="000B53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151ECD">
        <w:rPr>
          <w:rFonts w:ascii="Times New Roman" w:eastAsia="Times New Roman" w:hAnsi="Times New Roman" w:cs="Times New Roman"/>
          <w:b/>
          <w:bCs/>
          <w:sz w:val="28"/>
          <w:szCs w:val="28"/>
        </w:rPr>
        <w:t>ротокол результатів 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151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етапу загальноміських шкільних </w:t>
      </w:r>
      <w:proofErr w:type="spellStart"/>
      <w:r w:rsidRPr="00151ECD">
        <w:rPr>
          <w:rFonts w:ascii="Times New Roman" w:eastAsia="Times New Roman" w:hAnsi="Times New Roman" w:cs="Times New Roman"/>
          <w:b/>
          <w:bCs/>
          <w:sz w:val="28"/>
          <w:szCs w:val="28"/>
        </w:rPr>
        <w:t>проєктів</w:t>
      </w:r>
      <w:proofErr w:type="spellEnd"/>
      <w:r w:rsidRPr="00151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B53D2" w:rsidRPr="00B74EE5" w:rsidRDefault="000B53D2" w:rsidP="000B53D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3"/>
          <w:szCs w:val="28"/>
        </w:rPr>
      </w:pPr>
    </w:p>
    <w:p w:rsidR="000B53D2" w:rsidRPr="00B74EE5" w:rsidRDefault="000B53D2" w:rsidP="000B53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0B53D2" w:rsidRPr="00B74EE5" w:rsidRDefault="000B53D2" w:rsidP="000B53D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0"/>
          <w:szCs w:val="28"/>
        </w:rPr>
      </w:pPr>
    </w:p>
    <w:tbl>
      <w:tblPr>
        <w:tblStyle w:val="TableNormal"/>
        <w:tblW w:w="9045" w:type="dxa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485"/>
        <w:gridCol w:w="2526"/>
        <w:gridCol w:w="2410"/>
      </w:tblGrid>
      <w:tr w:rsidR="000B53D2" w:rsidRPr="00B74EE5" w:rsidTr="000B53D2">
        <w:trPr>
          <w:trHeight w:val="1480"/>
        </w:trPr>
        <w:tc>
          <w:tcPr>
            <w:tcW w:w="624" w:type="dxa"/>
            <w:vAlign w:val="center"/>
          </w:tcPr>
          <w:p w:rsidR="000B53D2" w:rsidRPr="00B74EE5" w:rsidRDefault="000B53D2" w:rsidP="000B53D2">
            <w:pPr>
              <w:spacing w:line="278" w:lineRule="auto"/>
              <w:ind w:left="110" w:right="13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  <w:r w:rsidRPr="00B74EE5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з/п</w:t>
            </w:r>
          </w:p>
        </w:tc>
        <w:tc>
          <w:tcPr>
            <w:tcW w:w="3485" w:type="dxa"/>
            <w:vAlign w:val="center"/>
          </w:tcPr>
          <w:p w:rsidR="000B53D2" w:rsidRPr="00B74EE5" w:rsidRDefault="000B53D2" w:rsidP="000B53D2">
            <w:pPr>
              <w:spacing w:before="1"/>
              <w:jc w:val="center"/>
              <w:rPr>
                <w:rFonts w:ascii="Times New Roman" w:eastAsia="Times New Roman" w:hAnsi="Times New Roman" w:cs="Times New Roman"/>
                <w:i/>
                <w:sz w:val="32"/>
              </w:rPr>
            </w:pPr>
          </w:p>
          <w:p w:rsidR="000B53D2" w:rsidRPr="00B74EE5" w:rsidRDefault="000B53D2" w:rsidP="000B53D2">
            <w:pPr>
              <w:ind w:left="818" w:hanging="75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Назва</w:t>
            </w:r>
            <w:r w:rsidRPr="00B74EE5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проєкту</w:t>
            </w:r>
            <w:proofErr w:type="spellEnd"/>
          </w:p>
        </w:tc>
        <w:tc>
          <w:tcPr>
            <w:tcW w:w="2526" w:type="dxa"/>
            <w:vAlign w:val="center"/>
          </w:tcPr>
          <w:p w:rsidR="000B53D2" w:rsidRPr="00B74EE5" w:rsidRDefault="000B53D2" w:rsidP="000B53D2">
            <w:pPr>
              <w:spacing w:before="1"/>
              <w:jc w:val="center"/>
              <w:rPr>
                <w:rFonts w:ascii="Times New Roman" w:eastAsia="Times New Roman" w:hAnsi="Times New Roman" w:cs="Times New Roman"/>
                <w:i/>
                <w:sz w:val="32"/>
              </w:rPr>
            </w:pPr>
          </w:p>
          <w:p w:rsidR="000B53D2" w:rsidRPr="00B74EE5" w:rsidRDefault="000B53D2" w:rsidP="000B53D2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b/>
                <w:sz w:val="28"/>
              </w:rPr>
              <w:t>Автор/автори</w:t>
            </w:r>
          </w:p>
        </w:tc>
        <w:tc>
          <w:tcPr>
            <w:tcW w:w="2410" w:type="dxa"/>
            <w:vAlign w:val="center"/>
          </w:tcPr>
          <w:p w:rsidR="000B53D2" w:rsidRPr="00B74EE5" w:rsidRDefault="000B53D2" w:rsidP="000B53D2">
            <w:pPr>
              <w:spacing w:before="1"/>
              <w:jc w:val="center"/>
              <w:rPr>
                <w:rFonts w:ascii="Times New Roman" w:eastAsia="Times New Roman" w:hAnsi="Times New Roman" w:cs="Times New Roman"/>
                <w:i/>
                <w:sz w:val="32"/>
              </w:rPr>
            </w:pPr>
          </w:p>
          <w:p w:rsidR="000B53D2" w:rsidRPr="00B74EE5" w:rsidRDefault="000B53D2" w:rsidP="000B53D2">
            <w:pPr>
              <w:spacing w:line="276" w:lineRule="auto"/>
              <w:ind w:left="365" w:right="173" w:hanging="16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Середній бал</w:t>
            </w:r>
          </w:p>
        </w:tc>
      </w:tr>
      <w:tr w:rsidR="000B53D2" w:rsidRPr="00B74EE5" w:rsidTr="000B53D2">
        <w:trPr>
          <w:trHeight w:val="371"/>
        </w:trPr>
        <w:tc>
          <w:tcPr>
            <w:tcW w:w="624" w:type="dxa"/>
          </w:tcPr>
          <w:p w:rsidR="000B53D2" w:rsidRPr="00B74EE5" w:rsidRDefault="000B53D2" w:rsidP="00E72283">
            <w:pPr>
              <w:spacing w:line="317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485" w:type="dxa"/>
          </w:tcPr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526" w:type="dxa"/>
          </w:tcPr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410" w:type="dxa"/>
          </w:tcPr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B53D2" w:rsidRPr="00B74EE5" w:rsidTr="000B53D2">
        <w:trPr>
          <w:trHeight w:val="369"/>
        </w:trPr>
        <w:tc>
          <w:tcPr>
            <w:tcW w:w="624" w:type="dxa"/>
          </w:tcPr>
          <w:p w:rsidR="000B53D2" w:rsidRPr="00B74EE5" w:rsidRDefault="000B53D2" w:rsidP="00E72283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485" w:type="dxa"/>
          </w:tcPr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526" w:type="dxa"/>
          </w:tcPr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410" w:type="dxa"/>
          </w:tcPr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B53D2" w:rsidRPr="00B74EE5" w:rsidTr="000B53D2">
        <w:trPr>
          <w:trHeight w:val="371"/>
        </w:trPr>
        <w:tc>
          <w:tcPr>
            <w:tcW w:w="624" w:type="dxa"/>
          </w:tcPr>
          <w:p w:rsidR="000B53D2" w:rsidRPr="00B74EE5" w:rsidRDefault="000B53D2" w:rsidP="00E72283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485" w:type="dxa"/>
          </w:tcPr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526" w:type="dxa"/>
          </w:tcPr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410" w:type="dxa"/>
          </w:tcPr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B53D2" w:rsidRPr="00B74EE5" w:rsidTr="000B53D2">
        <w:trPr>
          <w:trHeight w:val="369"/>
        </w:trPr>
        <w:tc>
          <w:tcPr>
            <w:tcW w:w="624" w:type="dxa"/>
          </w:tcPr>
          <w:p w:rsidR="000B53D2" w:rsidRPr="00B74EE5" w:rsidRDefault="000B53D2" w:rsidP="00E72283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3485" w:type="dxa"/>
          </w:tcPr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526" w:type="dxa"/>
          </w:tcPr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410" w:type="dxa"/>
          </w:tcPr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0B53D2" w:rsidRPr="00B74EE5" w:rsidRDefault="000B53D2" w:rsidP="000B53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0B53D2" w:rsidRPr="00B74EE5" w:rsidRDefault="000B53D2" w:rsidP="000B53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0B53D2" w:rsidRPr="00B74EE5" w:rsidRDefault="000B53D2" w:rsidP="000B53D2">
      <w:pPr>
        <w:widowControl w:val="0"/>
        <w:tabs>
          <w:tab w:val="left" w:pos="8924"/>
        </w:tabs>
        <w:autoSpaceDE w:val="0"/>
        <w:autoSpaceDN w:val="0"/>
        <w:spacing w:before="126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B74EE5">
        <w:rPr>
          <w:rFonts w:ascii="Times New Roman" w:eastAsia="Times New Roman" w:hAnsi="Times New Roman" w:cs="Times New Roman"/>
          <w:b/>
          <w:sz w:val="28"/>
        </w:rPr>
        <w:t>Перемож</w:t>
      </w:r>
      <w:r w:rsidR="00DB054B">
        <w:rPr>
          <w:rFonts w:ascii="Times New Roman" w:eastAsia="Times New Roman" w:hAnsi="Times New Roman" w:cs="Times New Roman"/>
          <w:b/>
          <w:sz w:val="28"/>
        </w:rPr>
        <w:t>ці</w:t>
      </w:r>
      <w:r w:rsidRPr="00B74EE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51ECD">
        <w:rPr>
          <w:rFonts w:ascii="Times New Roman" w:eastAsia="Times New Roman" w:hAnsi="Times New Roman" w:cs="Times New Roman"/>
          <w:b/>
          <w:sz w:val="28"/>
        </w:rPr>
        <w:t>І</w:t>
      </w:r>
      <w:r w:rsidR="00DB054B">
        <w:rPr>
          <w:rFonts w:ascii="Times New Roman" w:eastAsia="Times New Roman" w:hAnsi="Times New Roman" w:cs="Times New Roman"/>
          <w:b/>
          <w:sz w:val="28"/>
        </w:rPr>
        <w:t>І</w:t>
      </w:r>
      <w:r w:rsidRPr="00151ECD">
        <w:rPr>
          <w:rFonts w:ascii="Times New Roman" w:eastAsia="Times New Roman" w:hAnsi="Times New Roman" w:cs="Times New Roman"/>
          <w:b/>
          <w:sz w:val="28"/>
        </w:rPr>
        <w:t xml:space="preserve"> етапу загальноміських шкільних </w:t>
      </w:r>
      <w:proofErr w:type="spellStart"/>
      <w:r w:rsidRPr="00151ECD">
        <w:rPr>
          <w:rFonts w:ascii="Times New Roman" w:eastAsia="Times New Roman" w:hAnsi="Times New Roman" w:cs="Times New Roman"/>
          <w:b/>
          <w:sz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у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_______</w:t>
      </w:r>
      <w:r w:rsidRPr="00B74EE5">
        <w:rPr>
          <w:rFonts w:ascii="Times New Roman" w:eastAsia="Times New Roman" w:hAnsi="Times New Roman" w:cs="Times New Roman"/>
          <w:b/>
          <w:sz w:val="28"/>
        </w:rPr>
        <w:t>році:</w:t>
      </w:r>
    </w:p>
    <w:p w:rsidR="000B53D2" w:rsidRPr="00B74EE5" w:rsidRDefault="000B53D2" w:rsidP="000B53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B53D2" w:rsidRPr="00B74EE5" w:rsidRDefault="000B53D2" w:rsidP="000B53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  <w:r w:rsidRPr="00B74EE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781800D" wp14:editId="3E1A7360">
                <wp:simplePos x="0" y="0"/>
                <wp:positionH relativeFrom="page">
                  <wp:posOffset>1165860</wp:posOffset>
                </wp:positionH>
                <wp:positionV relativeFrom="paragraph">
                  <wp:posOffset>221615</wp:posOffset>
                </wp:positionV>
                <wp:extent cx="6045200" cy="1270"/>
                <wp:effectExtent l="13335" t="9525" r="8890" b="8255"/>
                <wp:wrapTopAndBottom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20"/>
                            <a:gd name="T2" fmla="+- 0 10936 1416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B6917" id="Полилиния 83" o:spid="_x0000_s1026" style="position:absolute;margin-left:91.8pt;margin-top:17.45pt;width:47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" path="m,l9520,e" filled="f" strokeweight=".19811mm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</w:p>
    <w:p w:rsidR="000B53D2" w:rsidRPr="00B74EE5" w:rsidRDefault="000B53D2" w:rsidP="000B53D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0B53D2" w:rsidRPr="00B74EE5" w:rsidRDefault="000B53D2" w:rsidP="00DB054B">
      <w:pPr>
        <w:widowControl w:val="0"/>
        <w:autoSpaceDE w:val="0"/>
        <w:autoSpaceDN w:val="0"/>
        <w:spacing w:before="21" w:after="0" w:line="240" w:lineRule="auto"/>
        <w:ind w:right="189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B74EE5">
        <w:rPr>
          <w:rFonts w:ascii="Times New Roman" w:eastAsia="Times New Roman" w:hAnsi="Times New Roman" w:cs="Times New Roman"/>
          <w:i/>
          <w:sz w:val="20"/>
        </w:rPr>
        <w:t>(назва</w:t>
      </w:r>
      <w:r w:rsidRPr="00B74EE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proofErr w:type="spellStart"/>
      <w:r w:rsidRPr="00B74EE5">
        <w:rPr>
          <w:rFonts w:ascii="Times New Roman" w:eastAsia="Times New Roman" w:hAnsi="Times New Roman" w:cs="Times New Roman"/>
          <w:i/>
          <w:sz w:val="20"/>
        </w:rPr>
        <w:t>проєкту</w:t>
      </w:r>
      <w:proofErr w:type="spellEnd"/>
      <w:r w:rsidRPr="00B74EE5">
        <w:rPr>
          <w:rFonts w:ascii="Times New Roman" w:eastAsia="Times New Roman" w:hAnsi="Times New Roman" w:cs="Times New Roman"/>
          <w:i/>
          <w:sz w:val="20"/>
        </w:rPr>
        <w:t>,</w:t>
      </w:r>
      <w:r w:rsidRPr="00B74EE5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B74EE5">
        <w:rPr>
          <w:rFonts w:ascii="Times New Roman" w:eastAsia="Times New Roman" w:hAnsi="Times New Roman" w:cs="Times New Roman"/>
          <w:i/>
          <w:sz w:val="20"/>
        </w:rPr>
        <w:t>автор/автори</w:t>
      </w:r>
      <w:r w:rsidRPr="00B74EE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proofErr w:type="spellStart"/>
      <w:r w:rsidRPr="00B74EE5">
        <w:rPr>
          <w:rFonts w:ascii="Times New Roman" w:eastAsia="Times New Roman" w:hAnsi="Times New Roman" w:cs="Times New Roman"/>
          <w:i/>
          <w:sz w:val="20"/>
        </w:rPr>
        <w:t>проєкту</w:t>
      </w:r>
      <w:proofErr w:type="spellEnd"/>
      <w:r w:rsidRPr="00B74EE5">
        <w:rPr>
          <w:rFonts w:ascii="Times New Roman" w:eastAsia="Times New Roman" w:hAnsi="Times New Roman" w:cs="Times New Roman"/>
          <w:i/>
          <w:sz w:val="20"/>
        </w:rPr>
        <w:t>,</w:t>
      </w:r>
      <w:r w:rsidRPr="00B74EE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="00DB054B">
        <w:rPr>
          <w:rFonts w:ascii="Times New Roman" w:eastAsia="Times New Roman" w:hAnsi="Times New Roman" w:cs="Times New Roman"/>
          <w:i/>
          <w:spacing w:val="-3"/>
          <w:sz w:val="20"/>
        </w:rPr>
        <w:t xml:space="preserve">заклад загальної середньої освіти, </w:t>
      </w:r>
      <w:r w:rsidRPr="00B74EE5">
        <w:rPr>
          <w:rFonts w:ascii="Times New Roman" w:eastAsia="Times New Roman" w:hAnsi="Times New Roman" w:cs="Times New Roman"/>
          <w:i/>
          <w:sz w:val="20"/>
        </w:rPr>
        <w:t>клас)</w:t>
      </w:r>
    </w:p>
    <w:p w:rsidR="000B53D2" w:rsidRPr="00B74EE5" w:rsidRDefault="000B53D2" w:rsidP="000B53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0B53D2" w:rsidRPr="00B74EE5" w:rsidRDefault="000B53D2" w:rsidP="000B53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0B53D2" w:rsidRPr="00B74EE5" w:rsidRDefault="000B53D2" w:rsidP="000B53D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9"/>
          <w:szCs w:val="28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5934"/>
        <w:gridCol w:w="1856"/>
        <w:gridCol w:w="2009"/>
      </w:tblGrid>
      <w:tr w:rsidR="000B53D2" w:rsidRPr="00B74EE5" w:rsidTr="00E72283">
        <w:trPr>
          <w:trHeight w:val="1213"/>
        </w:trPr>
        <w:tc>
          <w:tcPr>
            <w:tcW w:w="5934" w:type="dxa"/>
          </w:tcPr>
          <w:p w:rsidR="000B53D2" w:rsidRPr="00B74EE5" w:rsidRDefault="000B53D2" w:rsidP="00E72283">
            <w:pPr>
              <w:tabs>
                <w:tab w:val="left" w:pos="3268"/>
              </w:tabs>
              <w:spacing w:line="311" w:lineRule="exact"/>
              <w:ind w:left="5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 xml:space="preserve">Дата </w:t>
            </w: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0B53D2" w:rsidRPr="00B74EE5" w:rsidRDefault="000B53D2" w:rsidP="00DB054B">
            <w:pPr>
              <w:spacing w:before="230" w:line="307" w:lineRule="exact"/>
              <w:ind w:left="50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</w:rPr>
              <w:t>Голова</w:t>
            </w:r>
            <w:r w:rsidRPr="00B74EE5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</w:rPr>
              <w:t>координаційної</w:t>
            </w:r>
            <w:r w:rsidRPr="00B74EE5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</w:rPr>
              <w:t>ради</w:t>
            </w:r>
            <w:r w:rsidRPr="00B74EE5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</w:rPr>
              <w:t>конкурсу</w:t>
            </w:r>
          </w:p>
        </w:tc>
        <w:tc>
          <w:tcPr>
            <w:tcW w:w="1856" w:type="dxa"/>
          </w:tcPr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0B53D2" w:rsidRPr="00B74EE5" w:rsidRDefault="000B53D2" w:rsidP="00E72283">
            <w:pPr>
              <w:tabs>
                <w:tab w:val="left" w:pos="1328"/>
              </w:tabs>
              <w:spacing w:before="196" w:line="307" w:lineRule="exact"/>
              <w:ind w:right="17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</w:tc>
        <w:tc>
          <w:tcPr>
            <w:tcW w:w="2009" w:type="dxa"/>
          </w:tcPr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0B53D2" w:rsidRPr="00B74EE5" w:rsidRDefault="000B53D2" w:rsidP="00E72283">
            <w:pPr>
              <w:tabs>
                <w:tab w:val="left" w:pos="1960"/>
              </w:tabs>
              <w:spacing w:before="196" w:line="307" w:lineRule="exact"/>
              <w:ind w:left="351"/>
              <w:rPr>
                <w:rFonts w:ascii="Times New Roman" w:eastAsia="Times New Roman" w:hAnsi="Times New Roman" w:cs="Times New Roman"/>
                <w:sz w:val="28"/>
              </w:rPr>
            </w:pP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B74EE5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</w:tc>
      </w:tr>
      <w:tr w:rsidR="000B53D2" w:rsidRPr="00B74EE5" w:rsidTr="00E72283">
        <w:trPr>
          <w:trHeight w:val="225"/>
        </w:trPr>
        <w:tc>
          <w:tcPr>
            <w:tcW w:w="5934" w:type="dxa"/>
          </w:tcPr>
          <w:p w:rsidR="000B53D2" w:rsidRPr="00B74EE5" w:rsidRDefault="000B53D2" w:rsidP="00E7228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56" w:type="dxa"/>
          </w:tcPr>
          <w:p w:rsidR="000B53D2" w:rsidRPr="00B74EE5" w:rsidRDefault="000B53D2" w:rsidP="00E72283">
            <w:pPr>
              <w:spacing w:line="205" w:lineRule="exact"/>
              <w:ind w:right="272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B74EE5">
              <w:rPr>
                <w:rFonts w:ascii="Times New Roman" w:eastAsia="Times New Roman" w:hAnsi="Times New Roman" w:cs="Times New Roman"/>
                <w:i/>
                <w:sz w:val="20"/>
              </w:rPr>
              <w:t>підпис</w:t>
            </w:r>
          </w:p>
        </w:tc>
        <w:tc>
          <w:tcPr>
            <w:tcW w:w="2009" w:type="dxa"/>
          </w:tcPr>
          <w:p w:rsidR="000B53D2" w:rsidRPr="00B74EE5" w:rsidRDefault="000B53D2" w:rsidP="00E72283">
            <w:pPr>
              <w:spacing w:line="205" w:lineRule="exact"/>
              <w:ind w:left="608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B74EE5">
              <w:rPr>
                <w:rFonts w:ascii="Times New Roman" w:eastAsia="Times New Roman" w:hAnsi="Times New Roman" w:cs="Times New Roman"/>
                <w:i/>
                <w:sz w:val="20"/>
              </w:rPr>
              <w:t>(ПІБ)</w:t>
            </w:r>
          </w:p>
        </w:tc>
      </w:tr>
    </w:tbl>
    <w:p w:rsidR="000B53D2" w:rsidRPr="00B74EE5" w:rsidRDefault="000B53D2" w:rsidP="000B53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0B53D2" w:rsidRPr="00B74EE5" w:rsidRDefault="000B53D2" w:rsidP="000B53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0B53D2" w:rsidRPr="00B74EE5" w:rsidRDefault="000B53D2" w:rsidP="000B53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0B53D2" w:rsidRDefault="000B53D2" w:rsidP="000B53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B95A6A" w:rsidRDefault="00B95A6A" w:rsidP="000B53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2F4C23" w:rsidRPr="00B74EE5" w:rsidRDefault="002F4C23" w:rsidP="000B53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2F4C23" w:rsidRPr="00B957A5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 xml:space="preserve">Сумський міський голова                              </w:t>
      </w:r>
      <w:r w:rsidR="004B38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957A5">
        <w:rPr>
          <w:rFonts w:ascii="Times New Roman" w:hAnsi="Times New Roman" w:cs="Times New Roman"/>
          <w:sz w:val="28"/>
          <w:szCs w:val="28"/>
        </w:rPr>
        <w:t xml:space="preserve"> </w:t>
      </w:r>
      <w:r w:rsidR="004B38D4">
        <w:rPr>
          <w:rFonts w:ascii="Times New Roman" w:hAnsi="Times New Roman" w:cs="Times New Roman"/>
          <w:sz w:val="28"/>
          <w:szCs w:val="28"/>
        </w:rPr>
        <w:t>Олександр ЛИСЕНКО</w:t>
      </w:r>
    </w:p>
    <w:p w:rsidR="002F4C23" w:rsidRPr="00B957A5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F4C23" w:rsidRPr="00B957A5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="004B38D4">
        <w:rPr>
          <w:rFonts w:ascii="Times New Roman" w:hAnsi="Times New Roman" w:cs="Times New Roman"/>
          <w:sz w:val="28"/>
          <w:szCs w:val="28"/>
        </w:rPr>
        <w:t>Антоніна ДАНИЛЬЧЕНКО</w:t>
      </w:r>
    </w:p>
    <w:p w:rsidR="002F4C23" w:rsidRDefault="002F4C23" w:rsidP="002F4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57A5">
        <w:rPr>
          <w:rFonts w:ascii="Times New Roman" w:hAnsi="Times New Roman" w:cs="Times New Roman"/>
          <w:sz w:val="28"/>
          <w:szCs w:val="28"/>
        </w:rPr>
        <w:t>______________2021  р.</w:t>
      </w:r>
    </w:p>
    <w:p w:rsidR="000B53D2" w:rsidRDefault="000B53D2" w:rsidP="000B53D2">
      <w:pPr>
        <w:rPr>
          <w:rFonts w:ascii="Times New Roman" w:hAnsi="Times New Roman" w:cs="Times New Roman"/>
          <w:sz w:val="28"/>
          <w:szCs w:val="28"/>
        </w:rPr>
      </w:pPr>
    </w:p>
    <w:p w:rsidR="00DB054B" w:rsidRDefault="00DB054B" w:rsidP="007A4C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4C1E" w:rsidRPr="00DE5319" w:rsidRDefault="007A4C1E">
      <w:pPr>
        <w:rPr>
          <w:rFonts w:ascii="Times New Roman" w:hAnsi="Times New Roman" w:cs="Times New Roman"/>
          <w:sz w:val="28"/>
          <w:szCs w:val="28"/>
        </w:rPr>
      </w:pPr>
    </w:p>
    <w:sectPr w:rsidR="007A4C1E" w:rsidRPr="00DE5319" w:rsidSect="00B95A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ABE"/>
    <w:multiLevelType w:val="hybridMultilevel"/>
    <w:tmpl w:val="CC3816B2"/>
    <w:lvl w:ilvl="0" w:tplc="089CC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0C4816"/>
    <w:multiLevelType w:val="hybridMultilevel"/>
    <w:tmpl w:val="4F6C57B6"/>
    <w:lvl w:ilvl="0" w:tplc="089CC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3071FF"/>
    <w:multiLevelType w:val="hybridMultilevel"/>
    <w:tmpl w:val="144A9736"/>
    <w:lvl w:ilvl="0" w:tplc="089CC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B14EB"/>
    <w:multiLevelType w:val="hybridMultilevel"/>
    <w:tmpl w:val="6B02AD06"/>
    <w:lvl w:ilvl="0" w:tplc="089CC4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9CC42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2D23C2"/>
    <w:multiLevelType w:val="hybridMultilevel"/>
    <w:tmpl w:val="03762B9A"/>
    <w:lvl w:ilvl="0" w:tplc="089CC4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CF4DBA"/>
    <w:multiLevelType w:val="hybridMultilevel"/>
    <w:tmpl w:val="5F84A33C"/>
    <w:lvl w:ilvl="0" w:tplc="089CC42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B9314A8"/>
    <w:multiLevelType w:val="hybridMultilevel"/>
    <w:tmpl w:val="7CE4C15A"/>
    <w:lvl w:ilvl="0" w:tplc="B2AAB81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1754530"/>
    <w:multiLevelType w:val="multilevel"/>
    <w:tmpl w:val="1382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C71D86"/>
    <w:multiLevelType w:val="hybridMultilevel"/>
    <w:tmpl w:val="9C38B914"/>
    <w:lvl w:ilvl="0" w:tplc="089CC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9CC42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621905"/>
    <w:multiLevelType w:val="hybridMultilevel"/>
    <w:tmpl w:val="07A20E36"/>
    <w:lvl w:ilvl="0" w:tplc="089CC4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8F4716"/>
    <w:multiLevelType w:val="hybridMultilevel"/>
    <w:tmpl w:val="97DC5D02"/>
    <w:lvl w:ilvl="0" w:tplc="FF08A3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55C17"/>
    <w:multiLevelType w:val="hybridMultilevel"/>
    <w:tmpl w:val="490A7100"/>
    <w:lvl w:ilvl="0" w:tplc="089CC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8839D4"/>
    <w:multiLevelType w:val="hybridMultilevel"/>
    <w:tmpl w:val="7E70F492"/>
    <w:lvl w:ilvl="0" w:tplc="089CC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F51862"/>
    <w:multiLevelType w:val="hybridMultilevel"/>
    <w:tmpl w:val="37682136"/>
    <w:lvl w:ilvl="0" w:tplc="089CC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FA6FE9"/>
    <w:multiLevelType w:val="hybridMultilevel"/>
    <w:tmpl w:val="1D243752"/>
    <w:lvl w:ilvl="0" w:tplc="089CC42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3E783658"/>
    <w:multiLevelType w:val="hybridMultilevel"/>
    <w:tmpl w:val="6FBCD97A"/>
    <w:lvl w:ilvl="0" w:tplc="089CC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B881DB0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9E1D84"/>
    <w:multiLevelType w:val="hybridMultilevel"/>
    <w:tmpl w:val="34B8F7E2"/>
    <w:lvl w:ilvl="0" w:tplc="089CC42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489128FF"/>
    <w:multiLevelType w:val="hybridMultilevel"/>
    <w:tmpl w:val="F1DAE998"/>
    <w:lvl w:ilvl="0" w:tplc="089CC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144638"/>
    <w:multiLevelType w:val="hybridMultilevel"/>
    <w:tmpl w:val="1400AB14"/>
    <w:lvl w:ilvl="0" w:tplc="089CC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FC45F3"/>
    <w:multiLevelType w:val="hybridMultilevel"/>
    <w:tmpl w:val="6E3EB7B0"/>
    <w:lvl w:ilvl="0" w:tplc="089CC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61B77"/>
    <w:multiLevelType w:val="hybridMultilevel"/>
    <w:tmpl w:val="8FFC5202"/>
    <w:lvl w:ilvl="0" w:tplc="089CC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317A2E"/>
    <w:multiLevelType w:val="hybridMultilevel"/>
    <w:tmpl w:val="ED8A66DE"/>
    <w:lvl w:ilvl="0" w:tplc="089CC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0B6397"/>
    <w:multiLevelType w:val="hybridMultilevel"/>
    <w:tmpl w:val="D3227A76"/>
    <w:lvl w:ilvl="0" w:tplc="089CC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8E7287"/>
    <w:multiLevelType w:val="hybridMultilevel"/>
    <w:tmpl w:val="093EE7B8"/>
    <w:lvl w:ilvl="0" w:tplc="089CC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3F3602"/>
    <w:multiLevelType w:val="hybridMultilevel"/>
    <w:tmpl w:val="68A039D4"/>
    <w:lvl w:ilvl="0" w:tplc="FF08A3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D18D1B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3732"/>
    <w:multiLevelType w:val="hybridMultilevel"/>
    <w:tmpl w:val="70001152"/>
    <w:lvl w:ilvl="0" w:tplc="089CC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5"/>
  </w:num>
  <w:num w:numId="4">
    <w:abstractNumId w:val="18"/>
  </w:num>
  <w:num w:numId="5">
    <w:abstractNumId w:val="23"/>
  </w:num>
  <w:num w:numId="6">
    <w:abstractNumId w:val="6"/>
  </w:num>
  <w:num w:numId="7">
    <w:abstractNumId w:val="0"/>
  </w:num>
  <w:num w:numId="8">
    <w:abstractNumId w:val="17"/>
  </w:num>
  <w:num w:numId="9">
    <w:abstractNumId w:val="22"/>
  </w:num>
  <w:num w:numId="10">
    <w:abstractNumId w:val="21"/>
  </w:num>
  <w:num w:numId="11">
    <w:abstractNumId w:val="13"/>
  </w:num>
  <w:num w:numId="12">
    <w:abstractNumId w:val="7"/>
  </w:num>
  <w:num w:numId="13">
    <w:abstractNumId w:val="19"/>
  </w:num>
  <w:num w:numId="14">
    <w:abstractNumId w:val="24"/>
  </w:num>
  <w:num w:numId="15">
    <w:abstractNumId w:val="2"/>
  </w:num>
  <w:num w:numId="16">
    <w:abstractNumId w:val="10"/>
  </w:num>
  <w:num w:numId="17">
    <w:abstractNumId w:val="9"/>
  </w:num>
  <w:num w:numId="18">
    <w:abstractNumId w:val="3"/>
  </w:num>
  <w:num w:numId="19">
    <w:abstractNumId w:val="11"/>
  </w:num>
  <w:num w:numId="20">
    <w:abstractNumId w:val="8"/>
  </w:num>
  <w:num w:numId="21">
    <w:abstractNumId w:val="1"/>
  </w:num>
  <w:num w:numId="22">
    <w:abstractNumId w:val="5"/>
  </w:num>
  <w:num w:numId="23">
    <w:abstractNumId w:val="16"/>
  </w:num>
  <w:num w:numId="24">
    <w:abstractNumId w:val="12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74"/>
    <w:rsid w:val="000243AF"/>
    <w:rsid w:val="000B53D2"/>
    <w:rsid w:val="000F26E4"/>
    <w:rsid w:val="00120982"/>
    <w:rsid w:val="00134163"/>
    <w:rsid w:val="00136952"/>
    <w:rsid w:val="00151ECD"/>
    <w:rsid w:val="00157D70"/>
    <w:rsid w:val="0016110E"/>
    <w:rsid w:val="001D0637"/>
    <w:rsid w:val="001F6E57"/>
    <w:rsid w:val="00201A1E"/>
    <w:rsid w:val="00234837"/>
    <w:rsid w:val="00274974"/>
    <w:rsid w:val="002E7743"/>
    <w:rsid w:val="002F3324"/>
    <w:rsid w:val="002F4C23"/>
    <w:rsid w:val="003A7162"/>
    <w:rsid w:val="003B4992"/>
    <w:rsid w:val="003B52CA"/>
    <w:rsid w:val="003E4D52"/>
    <w:rsid w:val="00476C9D"/>
    <w:rsid w:val="00490A47"/>
    <w:rsid w:val="004B38D4"/>
    <w:rsid w:val="004D57AA"/>
    <w:rsid w:val="005114F9"/>
    <w:rsid w:val="00537166"/>
    <w:rsid w:val="0056617C"/>
    <w:rsid w:val="0058345D"/>
    <w:rsid w:val="005D6B08"/>
    <w:rsid w:val="00606C69"/>
    <w:rsid w:val="00632DB2"/>
    <w:rsid w:val="006570C6"/>
    <w:rsid w:val="006669DA"/>
    <w:rsid w:val="00730C83"/>
    <w:rsid w:val="0075528E"/>
    <w:rsid w:val="007A4C1E"/>
    <w:rsid w:val="0081589E"/>
    <w:rsid w:val="00837181"/>
    <w:rsid w:val="008D3CC9"/>
    <w:rsid w:val="008D6E78"/>
    <w:rsid w:val="00930089"/>
    <w:rsid w:val="00954B99"/>
    <w:rsid w:val="009967F4"/>
    <w:rsid w:val="009B6E9B"/>
    <w:rsid w:val="009D4E10"/>
    <w:rsid w:val="009D7557"/>
    <w:rsid w:val="009E093A"/>
    <w:rsid w:val="00A33DA7"/>
    <w:rsid w:val="00A47D5A"/>
    <w:rsid w:val="00AA0CB8"/>
    <w:rsid w:val="00AA0F1B"/>
    <w:rsid w:val="00B43751"/>
    <w:rsid w:val="00B74EE5"/>
    <w:rsid w:val="00B85C84"/>
    <w:rsid w:val="00B8610B"/>
    <w:rsid w:val="00B957A5"/>
    <w:rsid w:val="00B95A6A"/>
    <w:rsid w:val="00BB0784"/>
    <w:rsid w:val="00C13EA9"/>
    <w:rsid w:val="00CA1650"/>
    <w:rsid w:val="00CB21A1"/>
    <w:rsid w:val="00D960AD"/>
    <w:rsid w:val="00D96E4A"/>
    <w:rsid w:val="00DB054B"/>
    <w:rsid w:val="00DD620C"/>
    <w:rsid w:val="00DE5319"/>
    <w:rsid w:val="00DF7699"/>
    <w:rsid w:val="00E019FD"/>
    <w:rsid w:val="00E45EF5"/>
    <w:rsid w:val="00E72283"/>
    <w:rsid w:val="00F8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4C6A"/>
  <w15:chartTrackingRefBased/>
  <w15:docId w15:val="{70CB717D-CA82-4513-98E7-A19D524F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3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28E"/>
    <w:rPr>
      <w:rFonts w:ascii="Segoe UI" w:hAnsi="Segoe UI" w:cs="Segoe UI"/>
      <w:sz w:val="18"/>
      <w:szCs w:val="18"/>
      <w:lang w:val="uk-UA"/>
    </w:rPr>
  </w:style>
  <w:style w:type="table" w:customStyle="1" w:styleId="TableNormal">
    <w:name w:val="Table Normal"/>
    <w:uiPriority w:val="2"/>
    <w:semiHidden/>
    <w:unhideWhenUsed/>
    <w:qFormat/>
    <w:rsid w:val="00B74E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01E9C-D9A4-4B40-91AD-F3379D2A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18</Pages>
  <Words>4368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Філатов Богдан  Сергійович</dc:creator>
  <cp:keywords/>
  <dc:description/>
  <cp:lastModifiedBy>Стеценко Світлана Миколаївна</cp:lastModifiedBy>
  <cp:revision>40</cp:revision>
  <cp:lastPrinted>2021-11-01T13:58:00Z</cp:lastPrinted>
  <dcterms:created xsi:type="dcterms:W3CDTF">2021-09-08T08:02:00Z</dcterms:created>
  <dcterms:modified xsi:type="dcterms:W3CDTF">2021-11-01T14:09:00Z</dcterms:modified>
</cp:coreProperties>
</file>