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B243F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F0698C">
            <w:pPr>
              <w:jc w:val="center"/>
            </w:pPr>
          </w:p>
        </w:tc>
      </w:tr>
    </w:tbl>
    <w:p w:rsidR="000C353F" w:rsidRPr="00FB243F" w:rsidRDefault="000C353F" w:rsidP="000C353F">
      <w:pPr>
        <w:jc w:val="center"/>
        <w:rPr>
          <w:caps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7558E5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 xml:space="preserve">І СКЛИКАННЯ </w:t>
      </w:r>
      <w:r w:rsidR="00FB243F">
        <w:rPr>
          <w:sz w:val="28"/>
          <w:szCs w:val="36"/>
        </w:rPr>
        <w:t>VІ</w:t>
      </w:r>
      <w:r>
        <w:rPr>
          <w:sz w:val="28"/>
          <w:szCs w:val="36"/>
        </w:rPr>
        <w:t xml:space="preserve">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FB243F">
        <w:rPr>
          <w:sz w:val="28"/>
          <w:szCs w:val="28"/>
        </w:rPr>
        <w:t>12 травня</w:t>
      </w:r>
      <w:r>
        <w:rPr>
          <w:sz w:val="28"/>
          <w:szCs w:val="28"/>
        </w:rPr>
        <w:t xml:space="preserve"> 20</w:t>
      </w:r>
      <w:r w:rsidR="0046167C">
        <w:rPr>
          <w:sz w:val="28"/>
          <w:szCs w:val="28"/>
        </w:rPr>
        <w:t>2</w:t>
      </w:r>
      <w:r w:rsidR="007558E5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FB243F">
        <w:rPr>
          <w:sz w:val="28"/>
          <w:szCs w:val="28"/>
        </w:rPr>
        <w:t>1008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0C353F" w:rsidRPr="00EF0D71" w:rsidTr="00FB243F">
        <w:trPr>
          <w:trHeight w:val="8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CF76CB" w:rsidRDefault="000C353F" w:rsidP="00B53242">
            <w:pPr>
              <w:ind w:right="-110"/>
              <w:jc w:val="both"/>
              <w:rPr>
                <w:sz w:val="28"/>
                <w:szCs w:val="28"/>
              </w:rPr>
            </w:pPr>
            <w:bookmarkStart w:id="0" w:name="_GoBack"/>
            <w:r w:rsidRPr="00EF0D71">
              <w:rPr>
                <w:sz w:val="28"/>
                <w:szCs w:val="28"/>
              </w:rPr>
              <w:t xml:space="preserve">Про </w:t>
            </w:r>
            <w:r w:rsidR="00876D59" w:rsidRPr="00EF0D71">
              <w:rPr>
                <w:sz w:val="28"/>
                <w:szCs w:val="28"/>
              </w:rPr>
              <w:t xml:space="preserve">відмову </w:t>
            </w:r>
            <w:r w:rsidR="00313BCC">
              <w:rPr>
                <w:sz w:val="28"/>
                <w:szCs w:val="28"/>
              </w:rPr>
              <w:t>Ковальчуку Віталію Леонідовичу</w:t>
            </w:r>
            <w:r w:rsidR="0010335F" w:rsidRPr="00EF0D71">
              <w:rPr>
                <w:sz w:val="28"/>
                <w:szCs w:val="28"/>
              </w:rPr>
              <w:t xml:space="preserve"> </w:t>
            </w:r>
            <w:r w:rsidR="00876D59" w:rsidRPr="00EF0D71">
              <w:rPr>
                <w:sz w:val="28"/>
                <w:szCs w:val="28"/>
              </w:rPr>
              <w:t>в наданні</w:t>
            </w:r>
            <w:r w:rsidR="003D7EA6">
              <w:rPr>
                <w:sz w:val="28"/>
                <w:szCs w:val="28"/>
              </w:rPr>
              <w:t xml:space="preserve"> дозволу на розроблення прое</w:t>
            </w:r>
            <w:r w:rsidR="00E55B45" w:rsidRPr="00EF0D71">
              <w:rPr>
                <w:sz w:val="28"/>
                <w:szCs w:val="28"/>
              </w:rPr>
              <w:t>кту</w:t>
            </w:r>
            <w:r w:rsidRPr="00EF0D71">
              <w:rPr>
                <w:sz w:val="28"/>
                <w:szCs w:val="28"/>
              </w:rPr>
              <w:t xml:space="preserve"> земле</w:t>
            </w:r>
            <w:r w:rsidR="00E55B45" w:rsidRPr="00EF0D71">
              <w:rPr>
                <w:sz w:val="28"/>
                <w:szCs w:val="28"/>
              </w:rPr>
              <w:t>устрою щодо відведення земельної ділянки</w:t>
            </w:r>
            <w:r w:rsidR="004D3894" w:rsidRPr="00EF0D71">
              <w:rPr>
                <w:sz w:val="28"/>
                <w:szCs w:val="28"/>
              </w:rPr>
              <w:t xml:space="preserve"> за </w:t>
            </w:r>
            <w:proofErr w:type="spellStart"/>
            <w:r w:rsidR="004D3894" w:rsidRPr="00EF0D71">
              <w:rPr>
                <w:sz w:val="28"/>
                <w:szCs w:val="28"/>
              </w:rPr>
              <w:t>адресою</w:t>
            </w:r>
            <w:proofErr w:type="spellEnd"/>
            <w:r w:rsidR="004D3894" w:rsidRPr="00EF0D71">
              <w:rPr>
                <w:sz w:val="28"/>
                <w:szCs w:val="28"/>
              </w:rPr>
              <w:t>:</w:t>
            </w:r>
            <w:r w:rsidR="0077308D" w:rsidRPr="00EF0D71">
              <w:rPr>
                <w:sz w:val="28"/>
                <w:szCs w:val="28"/>
              </w:rPr>
              <w:t xml:space="preserve"> м. Суми, </w:t>
            </w:r>
            <w:r w:rsidR="00B53242" w:rsidRPr="00B53242">
              <w:rPr>
                <w:sz w:val="28"/>
                <w:szCs w:val="28"/>
              </w:rPr>
              <w:t>_</w:t>
            </w:r>
            <w:r w:rsidR="00B53242" w:rsidRPr="00B53242">
              <w:rPr>
                <w:sz w:val="28"/>
                <w:szCs w:val="28"/>
                <w:lang w:val="ru-RU"/>
              </w:rPr>
              <w:t>____</w:t>
            </w:r>
            <w:r w:rsidR="00CF76CB">
              <w:rPr>
                <w:sz w:val="28"/>
                <w:szCs w:val="28"/>
              </w:rPr>
              <w:t>, орієнтовною площею 0,1000 га</w:t>
            </w:r>
            <w:bookmarkEnd w:id="0"/>
          </w:p>
        </w:tc>
      </w:tr>
    </w:tbl>
    <w:p w:rsidR="000C353F" w:rsidRPr="00EF0D71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EF0D71" w:rsidRDefault="000C353F" w:rsidP="004600DE">
      <w:pPr>
        <w:ind w:firstLine="567"/>
        <w:jc w:val="both"/>
        <w:rPr>
          <w:b/>
          <w:sz w:val="28"/>
          <w:szCs w:val="28"/>
        </w:rPr>
      </w:pPr>
      <w:r w:rsidRPr="00EF0D71">
        <w:rPr>
          <w:sz w:val="28"/>
          <w:szCs w:val="28"/>
        </w:rPr>
        <w:t>Розглянувши звернення громадян</w:t>
      </w:r>
      <w:r w:rsidR="00313BCC">
        <w:rPr>
          <w:sz w:val="28"/>
          <w:szCs w:val="28"/>
        </w:rPr>
        <w:t>ина (вхід. ЦНАП від 12.01.2021                           № 715266)</w:t>
      </w:r>
      <w:r w:rsidRPr="00EF0D71">
        <w:rPr>
          <w:sz w:val="28"/>
          <w:szCs w:val="28"/>
        </w:rPr>
        <w:t>, надані документи,</w:t>
      </w:r>
      <w:r w:rsidR="00724EA0"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відповідно до</w:t>
      </w:r>
      <w:r w:rsidRPr="00EF0D71">
        <w:rPr>
          <w:sz w:val="28"/>
          <w:szCs w:val="28"/>
        </w:rPr>
        <w:t xml:space="preserve"> статей 12,</w:t>
      </w:r>
      <w:r w:rsidR="004B3EB4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>40, 79-1, 118, 121, 122 Земельного кодексу України, статті 50 За</w:t>
      </w:r>
      <w:r w:rsidR="00A14D44" w:rsidRPr="00EF0D71">
        <w:rPr>
          <w:sz w:val="28"/>
          <w:szCs w:val="28"/>
        </w:rPr>
        <w:t>кону України «Про землеустрій»</w:t>
      </w:r>
      <w:r w:rsidRPr="00EF0D71">
        <w:rPr>
          <w:sz w:val="28"/>
          <w:szCs w:val="28"/>
        </w:rPr>
        <w:t xml:space="preserve">, </w:t>
      </w:r>
      <w:r w:rsidR="0046167C" w:rsidRPr="00EF0D71">
        <w:rPr>
          <w:sz w:val="28"/>
          <w:szCs w:val="28"/>
        </w:rPr>
        <w:t xml:space="preserve">частини третьої статті 15 Закону України «Про доступ до публічної інформації», </w:t>
      </w:r>
      <w:r w:rsidR="0011691B">
        <w:rPr>
          <w:sz w:val="28"/>
          <w:szCs w:val="28"/>
        </w:rPr>
        <w:t xml:space="preserve">враховуючи </w:t>
      </w:r>
      <w:r w:rsidR="0011691B">
        <w:rPr>
          <w:color w:val="000000"/>
          <w:sz w:val="28"/>
          <w:szCs w:val="28"/>
          <w:shd w:val="clear" w:color="auto" w:fill="FFFFFF"/>
        </w:rPr>
        <w:t>пункти</w:t>
      </w:r>
      <w:r w:rsidR="0011691B" w:rsidRPr="006F3CEC">
        <w:rPr>
          <w:color w:val="000000"/>
          <w:sz w:val="28"/>
          <w:szCs w:val="28"/>
          <w:shd w:val="clear" w:color="auto" w:fill="FFFFFF"/>
        </w:rPr>
        <w:t xml:space="preserve"> 7.3, 7.4 </w:t>
      </w:r>
      <w:r w:rsidR="0011691B" w:rsidRPr="006F3CEC">
        <w:rPr>
          <w:sz w:val="28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11691B" w:rsidRPr="006F3CEC">
        <w:rPr>
          <w:bCs/>
          <w:sz w:val="28"/>
          <w:szCs w:val="28"/>
        </w:rPr>
        <w:t>від 19.06.1996 № 173</w:t>
      </w:r>
      <w:r w:rsidR="0011691B">
        <w:rPr>
          <w:bCs/>
          <w:sz w:val="28"/>
          <w:szCs w:val="28"/>
        </w:rPr>
        <w:t xml:space="preserve">, </w:t>
      </w:r>
      <w:r w:rsidR="0011691B" w:rsidRPr="00EF0D71">
        <w:rPr>
          <w:sz w:val="28"/>
          <w:szCs w:val="28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4B563A">
        <w:rPr>
          <w:sz w:val="28"/>
          <w:szCs w:val="28"/>
        </w:rPr>
        <w:t xml:space="preserve"> 02.03.2021</w:t>
      </w:r>
      <w:r w:rsidR="0011691B" w:rsidRPr="00EF0D71">
        <w:rPr>
          <w:sz w:val="28"/>
          <w:szCs w:val="28"/>
        </w:rPr>
        <w:t xml:space="preserve"> </w:t>
      </w:r>
      <w:r w:rsidR="004B563A">
        <w:rPr>
          <w:sz w:val="28"/>
          <w:szCs w:val="28"/>
        </w:rPr>
        <w:t xml:space="preserve">                                 </w:t>
      </w:r>
      <w:r w:rsidR="0011691B" w:rsidRPr="00EF0D71">
        <w:rPr>
          <w:sz w:val="28"/>
          <w:szCs w:val="28"/>
        </w:rPr>
        <w:t xml:space="preserve">№ </w:t>
      </w:r>
      <w:r w:rsidR="004B563A">
        <w:rPr>
          <w:sz w:val="28"/>
          <w:szCs w:val="28"/>
        </w:rPr>
        <w:t>12</w:t>
      </w:r>
      <w:r w:rsidR="0011691B">
        <w:rPr>
          <w:bCs/>
          <w:sz w:val="28"/>
          <w:szCs w:val="28"/>
        </w:rPr>
        <w:t>,</w:t>
      </w:r>
      <w:r w:rsidR="004B563A">
        <w:rPr>
          <w:bCs/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F0D71">
        <w:rPr>
          <w:b/>
          <w:sz w:val="28"/>
          <w:szCs w:val="28"/>
        </w:rPr>
        <w:t xml:space="preserve">Сумська міська рада </w:t>
      </w:r>
    </w:p>
    <w:p w:rsidR="000C353F" w:rsidRPr="00586BC9" w:rsidRDefault="000C353F" w:rsidP="000C353F">
      <w:pPr>
        <w:ind w:firstLine="720"/>
        <w:jc w:val="center"/>
        <w:rPr>
          <w:b/>
          <w:sz w:val="28"/>
          <w:szCs w:val="28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586BC9" w:rsidRDefault="000C353F" w:rsidP="000C353F">
      <w:pPr>
        <w:rPr>
          <w:b/>
          <w:sz w:val="28"/>
          <w:szCs w:val="28"/>
        </w:rPr>
      </w:pPr>
    </w:p>
    <w:p w:rsidR="0011691B" w:rsidRDefault="00876D59" w:rsidP="004600DE">
      <w:pPr>
        <w:ind w:firstLine="567"/>
        <w:jc w:val="both"/>
        <w:rPr>
          <w:sz w:val="28"/>
          <w:szCs w:val="28"/>
        </w:rPr>
      </w:pPr>
      <w:r w:rsidRPr="00EF0D71">
        <w:rPr>
          <w:sz w:val="28"/>
          <w:szCs w:val="28"/>
        </w:rPr>
        <w:t xml:space="preserve">Відмовити </w:t>
      </w:r>
      <w:r w:rsidR="00313BCC">
        <w:rPr>
          <w:sz w:val="28"/>
          <w:szCs w:val="28"/>
        </w:rPr>
        <w:t>Ковальчуку Віталію Леонідовичу</w:t>
      </w:r>
      <w:r w:rsidR="00313BCC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в наданні дозволу </w:t>
      </w:r>
      <w:r w:rsidR="000C353F" w:rsidRPr="00EF0D71">
        <w:rPr>
          <w:sz w:val="28"/>
          <w:szCs w:val="28"/>
        </w:rPr>
        <w:t>на р</w:t>
      </w:r>
      <w:r w:rsidR="00313BCC">
        <w:rPr>
          <w:sz w:val="28"/>
          <w:szCs w:val="28"/>
        </w:rPr>
        <w:t>озроблення прое</w:t>
      </w:r>
      <w:r w:rsidR="00E55B45" w:rsidRPr="00EF0D71">
        <w:rPr>
          <w:sz w:val="28"/>
          <w:szCs w:val="28"/>
        </w:rPr>
        <w:t>кту</w:t>
      </w:r>
      <w:r w:rsidR="000C353F" w:rsidRPr="00EF0D71">
        <w:rPr>
          <w:sz w:val="28"/>
          <w:szCs w:val="28"/>
        </w:rPr>
        <w:t xml:space="preserve"> земле</w:t>
      </w:r>
      <w:r w:rsidR="00E55B45" w:rsidRPr="00EF0D71">
        <w:rPr>
          <w:sz w:val="28"/>
          <w:szCs w:val="28"/>
        </w:rPr>
        <w:t>устрою щодо відведення земельної ділянки</w:t>
      </w:r>
      <w:r w:rsidR="0044408B" w:rsidRPr="00EF0D71">
        <w:rPr>
          <w:sz w:val="28"/>
          <w:szCs w:val="28"/>
        </w:rPr>
        <w:t xml:space="preserve"> у власність</w:t>
      </w:r>
      <w:r w:rsidR="00E55B45" w:rsidRPr="00EF0D71">
        <w:rPr>
          <w:sz w:val="28"/>
          <w:szCs w:val="28"/>
        </w:rPr>
        <w:t xml:space="preserve"> за </w:t>
      </w:r>
      <w:proofErr w:type="spellStart"/>
      <w:r w:rsidR="00E55B45" w:rsidRPr="00EF0D71">
        <w:rPr>
          <w:sz w:val="28"/>
          <w:szCs w:val="28"/>
        </w:rPr>
        <w:t>адресою</w:t>
      </w:r>
      <w:proofErr w:type="spellEnd"/>
      <w:r w:rsidR="00E55B45" w:rsidRPr="00EF0D71">
        <w:rPr>
          <w:sz w:val="28"/>
          <w:szCs w:val="28"/>
        </w:rPr>
        <w:t xml:space="preserve">: м. Суми, </w:t>
      </w:r>
      <w:r w:rsidR="00B53242" w:rsidRPr="00B53242">
        <w:rPr>
          <w:sz w:val="28"/>
          <w:szCs w:val="28"/>
          <w:lang w:val="ru-RU"/>
        </w:rPr>
        <w:t>_____</w:t>
      </w:r>
      <w:r w:rsidR="00E55B45" w:rsidRPr="00EF0D71">
        <w:rPr>
          <w:sz w:val="28"/>
          <w:szCs w:val="28"/>
        </w:rPr>
        <w:t>, орієнтовною площею</w:t>
      </w:r>
      <w:r w:rsidR="00B4089F" w:rsidRPr="00EF0D71">
        <w:rPr>
          <w:sz w:val="28"/>
          <w:szCs w:val="28"/>
        </w:rPr>
        <w:t xml:space="preserve"> </w:t>
      </w:r>
      <w:r w:rsidR="00E55B45" w:rsidRPr="00EF0D71">
        <w:rPr>
          <w:sz w:val="28"/>
          <w:szCs w:val="28"/>
        </w:rPr>
        <w:t>0,1000 га</w:t>
      </w:r>
      <w:r w:rsidR="0010335F" w:rsidRPr="00EF0D71">
        <w:rPr>
          <w:sz w:val="28"/>
          <w:szCs w:val="28"/>
        </w:rPr>
        <w:t xml:space="preserve"> </w:t>
      </w:r>
      <w:r w:rsidR="00BE6E6A" w:rsidRPr="00EF0D71">
        <w:rPr>
          <w:sz w:val="28"/>
          <w:szCs w:val="28"/>
        </w:rPr>
        <w:t xml:space="preserve">для </w:t>
      </w:r>
      <w:r w:rsidR="00A71421" w:rsidRPr="00EF0D71">
        <w:rPr>
          <w:sz w:val="28"/>
          <w:szCs w:val="28"/>
        </w:rPr>
        <w:t>будівництва і обслуговування жи</w:t>
      </w:r>
      <w:r w:rsidR="00313BCC">
        <w:rPr>
          <w:sz w:val="28"/>
          <w:szCs w:val="28"/>
        </w:rPr>
        <w:t>т</w:t>
      </w:r>
      <w:r w:rsidR="00A71421" w:rsidRPr="00EF0D71">
        <w:rPr>
          <w:sz w:val="28"/>
          <w:szCs w:val="28"/>
        </w:rPr>
        <w:t>ло</w:t>
      </w:r>
      <w:r w:rsidR="00313BCC">
        <w:rPr>
          <w:sz w:val="28"/>
          <w:szCs w:val="28"/>
        </w:rPr>
        <w:t>во</w:t>
      </w:r>
      <w:r w:rsidR="00A71421" w:rsidRPr="00EF0D71">
        <w:rPr>
          <w:sz w:val="28"/>
          <w:szCs w:val="28"/>
        </w:rPr>
        <w:t>го будинку, господарських будівель і споруд</w:t>
      </w:r>
      <w:r w:rsidR="00313BCC">
        <w:rPr>
          <w:sz w:val="28"/>
          <w:szCs w:val="28"/>
        </w:rPr>
        <w:t xml:space="preserve"> (присадибна ділянка)</w:t>
      </w:r>
      <w:r w:rsidR="00A71421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у зв’язку з невідповідністю місця розташування </w:t>
      </w:r>
      <w:r w:rsidR="004600DE" w:rsidRPr="00EF0D71">
        <w:rPr>
          <w:sz w:val="28"/>
          <w:szCs w:val="28"/>
        </w:rPr>
        <w:t>об’єкт</w:t>
      </w:r>
      <w:r w:rsidR="00E55B45" w:rsidRPr="00EF0D71">
        <w:rPr>
          <w:sz w:val="28"/>
          <w:szCs w:val="28"/>
        </w:rPr>
        <w:t>а</w:t>
      </w:r>
      <w:r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вимогам містобудівної</w:t>
      </w:r>
      <w:r w:rsidR="00D84AF5" w:rsidRPr="00EF0D71">
        <w:rPr>
          <w:sz w:val="28"/>
          <w:szCs w:val="28"/>
        </w:rPr>
        <w:t xml:space="preserve"> документації</w:t>
      </w:r>
      <w:r w:rsidR="0011691B">
        <w:rPr>
          <w:sz w:val="28"/>
          <w:szCs w:val="28"/>
        </w:rPr>
        <w:t>:</w:t>
      </w:r>
    </w:p>
    <w:p w:rsidR="004B563A" w:rsidRPr="0011691B" w:rsidRDefault="004B563A" w:rsidP="004B563A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>Генерально</w:t>
      </w:r>
      <w:r>
        <w:rPr>
          <w:szCs w:val="28"/>
        </w:rPr>
        <w:t>го</w:t>
      </w:r>
      <w:r w:rsidRPr="0011691B">
        <w:rPr>
          <w:szCs w:val="28"/>
        </w:rPr>
        <w:t xml:space="preserve"> плану м. Суми затвердженого рішенням Сумської міської ради від</w:t>
      </w:r>
      <w:r w:rsidR="00440151">
        <w:rPr>
          <w:szCs w:val="28"/>
        </w:rPr>
        <w:t xml:space="preserve"> </w:t>
      </w:r>
      <w:r w:rsidRPr="0011691B">
        <w:rPr>
          <w:szCs w:val="28"/>
        </w:rPr>
        <w:t>16.10.2002 № 139-МР (зі змінами від 19.12.2012 № 1943-МР)</w:t>
      </w:r>
      <w:r>
        <w:rPr>
          <w:szCs w:val="28"/>
        </w:rPr>
        <w:t xml:space="preserve"> та його невід</w:t>
      </w:r>
      <w:r w:rsidRPr="00F50576">
        <w:rPr>
          <w:szCs w:val="28"/>
        </w:rPr>
        <w:t>`</w:t>
      </w:r>
      <w:r>
        <w:rPr>
          <w:szCs w:val="28"/>
        </w:rPr>
        <w:t>ємних складових</w:t>
      </w:r>
      <w:r w:rsidRPr="0011691B">
        <w:rPr>
          <w:szCs w:val="28"/>
        </w:rPr>
        <w:t xml:space="preserve"> </w:t>
      </w:r>
      <w:r>
        <w:rPr>
          <w:szCs w:val="28"/>
        </w:rPr>
        <w:t>частин, а саме</w:t>
      </w:r>
      <w:r w:rsidRPr="0011691B">
        <w:rPr>
          <w:szCs w:val="28"/>
        </w:rPr>
        <w:t>:</w:t>
      </w:r>
    </w:p>
    <w:p w:rsidR="004B563A" w:rsidRDefault="004B563A" w:rsidP="004B563A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 xml:space="preserve">згідно Схеми інженерної підготовки території на даній території передбачено </w:t>
      </w:r>
      <w:r w:rsidRPr="0011691B">
        <w:rPr>
          <w:szCs w:val="28"/>
        </w:rPr>
        <w:t>будівництв</w:t>
      </w:r>
      <w:r>
        <w:rPr>
          <w:szCs w:val="28"/>
        </w:rPr>
        <w:t>о</w:t>
      </w:r>
      <w:r w:rsidRPr="0011691B">
        <w:rPr>
          <w:szCs w:val="28"/>
        </w:rPr>
        <w:t xml:space="preserve"> водозахисної (протиповіневої) дамби та прокладання проектної мережі дощової каналізації;</w:t>
      </w:r>
    </w:p>
    <w:p w:rsidR="004B563A" w:rsidRDefault="004B563A" w:rsidP="004B563A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 xml:space="preserve">відповідно до Схеми інженерно-будівельної оцінки території запитувана земельна ділянка знаходиться </w:t>
      </w:r>
      <w:r w:rsidRPr="0011691B">
        <w:rPr>
          <w:szCs w:val="28"/>
        </w:rPr>
        <w:t xml:space="preserve">на території підтоплення з відмітками </w:t>
      </w:r>
      <w:r w:rsidR="00FB243F" w:rsidRPr="0011691B">
        <w:rPr>
          <w:szCs w:val="28"/>
        </w:rPr>
        <w:t>ґрунтових</w:t>
      </w:r>
      <w:r w:rsidRPr="0011691B">
        <w:rPr>
          <w:szCs w:val="28"/>
        </w:rPr>
        <w:t xml:space="preserve"> вод менше 2,5 метрів від поверхні;</w:t>
      </w:r>
    </w:p>
    <w:p w:rsidR="00586BC9" w:rsidRPr="00586BC9" w:rsidRDefault="00586BC9" w:rsidP="00FB243F">
      <w:pPr>
        <w:pStyle w:val="aa"/>
        <w:spacing w:line="240" w:lineRule="auto"/>
        <w:ind w:left="1287" w:firstLine="0"/>
        <w:rPr>
          <w:sz w:val="24"/>
          <w:szCs w:val="24"/>
        </w:rPr>
      </w:pPr>
    </w:p>
    <w:p w:rsidR="00586BC9" w:rsidRPr="00586BC9" w:rsidRDefault="00586BC9" w:rsidP="00FB243F">
      <w:pPr>
        <w:pStyle w:val="aa"/>
        <w:spacing w:line="240" w:lineRule="auto"/>
        <w:ind w:left="1287" w:firstLine="0"/>
        <w:rPr>
          <w:sz w:val="24"/>
          <w:szCs w:val="24"/>
        </w:rPr>
      </w:pPr>
    </w:p>
    <w:p w:rsidR="00584F8F" w:rsidRDefault="0011691B" w:rsidP="0011691B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>Плану зонування території міста Суми, затвердженого рішенням Сумської міської ради від 06.03.2013 №</w:t>
      </w:r>
      <w:r w:rsidR="00C71B69">
        <w:rPr>
          <w:szCs w:val="28"/>
        </w:rPr>
        <w:t xml:space="preserve"> 2180-МР, згідно з яким земельна ділянка знаходи</w:t>
      </w:r>
      <w:r w:rsidRPr="0011691B">
        <w:rPr>
          <w:szCs w:val="28"/>
        </w:rPr>
        <w:t>ться в рекреаційній зоні озеленених територій загального користування</w:t>
      </w:r>
      <w:r w:rsidR="00313BCC">
        <w:rPr>
          <w:szCs w:val="28"/>
        </w:rPr>
        <w:t xml:space="preserve"> Р-3, що визначена для повсякденного відпочинку населення, де розміщення садибної житлової забудови не передбачено</w:t>
      </w:r>
      <w:r>
        <w:rPr>
          <w:szCs w:val="28"/>
        </w:rPr>
        <w:t>.</w:t>
      </w: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</w:t>
      </w:r>
      <w:r w:rsidR="00E55B45">
        <w:rPr>
          <w:sz w:val="28"/>
          <w:szCs w:val="28"/>
        </w:rPr>
        <w:t xml:space="preserve">                       </w:t>
      </w:r>
      <w:r w:rsidR="00BE6E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1691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Виконавець: </w:t>
      </w:r>
      <w:r w:rsidR="00FB243F">
        <w:rPr>
          <w:sz w:val="24"/>
          <w:szCs w:val="24"/>
        </w:rPr>
        <w:t>Михайлик Т.О.</w:t>
      </w:r>
    </w:p>
    <w:p w:rsidR="000C353F" w:rsidRDefault="000C353F" w:rsidP="000C353F">
      <w:pPr>
        <w:jc w:val="both"/>
        <w:rPr>
          <w:sz w:val="24"/>
          <w:szCs w:val="24"/>
        </w:rPr>
      </w:pPr>
    </w:p>
    <w:sectPr w:rsidR="000C353F" w:rsidSect="00FB243F">
      <w:pgSz w:w="11906" w:h="16838" w:code="9"/>
      <w:pgMar w:top="397" w:right="567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CA7"/>
    <w:multiLevelType w:val="hybridMultilevel"/>
    <w:tmpl w:val="1A105EA8"/>
    <w:lvl w:ilvl="0" w:tplc="60FABC22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27B32B5A"/>
    <w:multiLevelType w:val="hybridMultilevel"/>
    <w:tmpl w:val="02E0C4D2"/>
    <w:lvl w:ilvl="0" w:tplc="80E09A0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805C5E"/>
    <w:multiLevelType w:val="hybridMultilevel"/>
    <w:tmpl w:val="4C42E4BE"/>
    <w:lvl w:ilvl="0" w:tplc="53CAEFA6">
      <w:start w:val="1"/>
      <w:numFmt w:val="bullet"/>
      <w:lvlText w:val="-"/>
      <w:lvlJc w:val="left"/>
      <w:pPr>
        <w:ind w:left="13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" w15:restartNumberingAfterBreak="0">
    <w:nsid w:val="43F96B6E"/>
    <w:multiLevelType w:val="hybridMultilevel"/>
    <w:tmpl w:val="7E8C50EC"/>
    <w:lvl w:ilvl="0" w:tplc="BF548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A4A"/>
    <w:rsid w:val="00031CCC"/>
    <w:rsid w:val="000405E1"/>
    <w:rsid w:val="0004697C"/>
    <w:rsid w:val="00065884"/>
    <w:rsid w:val="00066226"/>
    <w:rsid w:val="00066B17"/>
    <w:rsid w:val="00073958"/>
    <w:rsid w:val="00093100"/>
    <w:rsid w:val="0009391F"/>
    <w:rsid w:val="00094881"/>
    <w:rsid w:val="000A61C9"/>
    <w:rsid w:val="000A69D8"/>
    <w:rsid w:val="000C353F"/>
    <w:rsid w:val="000E7A47"/>
    <w:rsid w:val="000F2150"/>
    <w:rsid w:val="000F552C"/>
    <w:rsid w:val="0010335F"/>
    <w:rsid w:val="0011691B"/>
    <w:rsid w:val="00140081"/>
    <w:rsid w:val="00150E47"/>
    <w:rsid w:val="00153E48"/>
    <w:rsid w:val="001719D6"/>
    <w:rsid w:val="00193F28"/>
    <w:rsid w:val="001A24AC"/>
    <w:rsid w:val="001B68CA"/>
    <w:rsid w:val="001D3F3D"/>
    <w:rsid w:val="001D7E7C"/>
    <w:rsid w:val="001F33A7"/>
    <w:rsid w:val="00221FB7"/>
    <w:rsid w:val="0022771B"/>
    <w:rsid w:val="00263150"/>
    <w:rsid w:val="00276C4F"/>
    <w:rsid w:val="002815F9"/>
    <w:rsid w:val="00291EA9"/>
    <w:rsid w:val="00296948"/>
    <w:rsid w:val="002B67A0"/>
    <w:rsid w:val="002D32D1"/>
    <w:rsid w:val="0030640B"/>
    <w:rsid w:val="00313BCC"/>
    <w:rsid w:val="0034028C"/>
    <w:rsid w:val="00346B80"/>
    <w:rsid w:val="00356D8A"/>
    <w:rsid w:val="00357D37"/>
    <w:rsid w:val="003678A3"/>
    <w:rsid w:val="00373650"/>
    <w:rsid w:val="003737C8"/>
    <w:rsid w:val="003743A3"/>
    <w:rsid w:val="00385A31"/>
    <w:rsid w:val="00393353"/>
    <w:rsid w:val="003B1D58"/>
    <w:rsid w:val="003C27A6"/>
    <w:rsid w:val="003C5585"/>
    <w:rsid w:val="003C6C2B"/>
    <w:rsid w:val="003D5471"/>
    <w:rsid w:val="003D7EA6"/>
    <w:rsid w:val="003E7CE5"/>
    <w:rsid w:val="003F2876"/>
    <w:rsid w:val="004021BD"/>
    <w:rsid w:val="00405979"/>
    <w:rsid w:val="00405F9B"/>
    <w:rsid w:val="00415040"/>
    <w:rsid w:val="00421E06"/>
    <w:rsid w:val="00425D65"/>
    <w:rsid w:val="00430893"/>
    <w:rsid w:val="00440151"/>
    <w:rsid w:val="0044408B"/>
    <w:rsid w:val="0045646B"/>
    <w:rsid w:val="004600DE"/>
    <w:rsid w:val="0046167C"/>
    <w:rsid w:val="00480C81"/>
    <w:rsid w:val="004A0E17"/>
    <w:rsid w:val="004A7D35"/>
    <w:rsid w:val="004A7D41"/>
    <w:rsid w:val="004B113C"/>
    <w:rsid w:val="004B3EB4"/>
    <w:rsid w:val="004B563A"/>
    <w:rsid w:val="004D3894"/>
    <w:rsid w:val="004E4E7F"/>
    <w:rsid w:val="00500D40"/>
    <w:rsid w:val="005310EE"/>
    <w:rsid w:val="0056002D"/>
    <w:rsid w:val="00564F8C"/>
    <w:rsid w:val="005708AD"/>
    <w:rsid w:val="00576E46"/>
    <w:rsid w:val="00584F8F"/>
    <w:rsid w:val="00586BC9"/>
    <w:rsid w:val="00590B0D"/>
    <w:rsid w:val="005A3EA9"/>
    <w:rsid w:val="005A6694"/>
    <w:rsid w:val="005C78FC"/>
    <w:rsid w:val="005E793A"/>
    <w:rsid w:val="005F4285"/>
    <w:rsid w:val="00623467"/>
    <w:rsid w:val="0063783C"/>
    <w:rsid w:val="00664D9B"/>
    <w:rsid w:val="006656D8"/>
    <w:rsid w:val="00671923"/>
    <w:rsid w:val="006730C2"/>
    <w:rsid w:val="00673BC3"/>
    <w:rsid w:val="006847D2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558E5"/>
    <w:rsid w:val="00756F57"/>
    <w:rsid w:val="00757BA7"/>
    <w:rsid w:val="007639DE"/>
    <w:rsid w:val="007671AF"/>
    <w:rsid w:val="0077308D"/>
    <w:rsid w:val="00782511"/>
    <w:rsid w:val="007A7663"/>
    <w:rsid w:val="007B4AA9"/>
    <w:rsid w:val="007C2746"/>
    <w:rsid w:val="007D0A9C"/>
    <w:rsid w:val="007D131C"/>
    <w:rsid w:val="007E3533"/>
    <w:rsid w:val="007E3E4F"/>
    <w:rsid w:val="007F35A3"/>
    <w:rsid w:val="007F73B7"/>
    <w:rsid w:val="0082377F"/>
    <w:rsid w:val="00824FF9"/>
    <w:rsid w:val="00833C46"/>
    <w:rsid w:val="00845F4B"/>
    <w:rsid w:val="008476D2"/>
    <w:rsid w:val="008715C5"/>
    <w:rsid w:val="00876D59"/>
    <w:rsid w:val="00882268"/>
    <w:rsid w:val="00886CDA"/>
    <w:rsid w:val="00887741"/>
    <w:rsid w:val="008A3A5C"/>
    <w:rsid w:val="008B3B6F"/>
    <w:rsid w:val="008C5639"/>
    <w:rsid w:val="008D44E5"/>
    <w:rsid w:val="008E4989"/>
    <w:rsid w:val="008F55A7"/>
    <w:rsid w:val="008F664E"/>
    <w:rsid w:val="0090221D"/>
    <w:rsid w:val="0091627E"/>
    <w:rsid w:val="00984ED9"/>
    <w:rsid w:val="00985048"/>
    <w:rsid w:val="00991303"/>
    <w:rsid w:val="009A0025"/>
    <w:rsid w:val="009A694B"/>
    <w:rsid w:val="009B1558"/>
    <w:rsid w:val="009B28C8"/>
    <w:rsid w:val="009C2E01"/>
    <w:rsid w:val="009E38E8"/>
    <w:rsid w:val="009F4CFA"/>
    <w:rsid w:val="00A12266"/>
    <w:rsid w:val="00A14D44"/>
    <w:rsid w:val="00A176AB"/>
    <w:rsid w:val="00A37627"/>
    <w:rsid w:val="00A416E9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B066E"/>
    <w:rsid w:val="00AE76D7"/>
    <w:rsid w:val="00AF1A23"/>
    <w:rsid w:val="00AF2F7B"/>
    <w:rsid w:val="00B23CB0"/>
    <w:rsid w:val="00B247C0"/>
    <w:rsid w:val="00B4089F"/>
    <w:rsid w:val="00B443F1"/>
    <w:rsid w:val="00B52135"/>
    <w:rsid w:val="00B53242"/>
    <w:rsid w:val="00B70007"/>
    <w:rsid w:val="00B75F5A"/>
    <w:rsid w:val="00B876DE"/>
    <w:rsid w:val="00B92ECE"/>
    <w:rsid w:val="00BB18F1"/>
    <w:rsid w:val="00BB45F2"/>
    <w:rsid w:val="00BE2866"/>
    <w:rsid w:val="00BE4313"/>
    <w:rsid w:val="00BE6E6A"/>
    <w:rsid w:val="00C018DB"/>
    <w:rsid w:val="00C63CB0"/>
    <w:rsid w:val="00C71B69"/>
    <w:rsid w:val="00C71E6D"/>
    <w:rsid w:val="00C75B4F"/>
    <w:rsid w:val="00C86E09"/>
    <w:rsid w:val="00CB1F25"/>
    <w:rsid w:val="00CD50E0"/>
    <w:rsid w:val="00CE059F"/>
    <w:rsid w:val="00CF59FA"/>
    <w:rsid w:val="00CF76CB"/>
    <w:rsid w:val="00D225C4"/>
    <w:rsid w:val="00D2429D"/>
    <w:rsid w:val="00D519B2"/>
    <w:rsid w:val="00D52DC7"/>
    <w:rsid w:val="00D566A8"/>
    <w:rsid w:val="00D63CAC"/>
    <w:rsid w:val="00D80106"/>
    <w:rsid w:val="00D84AF5"/>
    <w:rsid w:val="00D87346"/>
    <w:rsid w:val="00D909B7"/>
    <w:rsid w:val="00DA16B8"/>
    <w:rsid w:val="00DA1F16"/>
    <w:rsid w:val="00DA6802"/>
    <w:rsid w:val="00DB473B"/>
    <w:rsid w:val="00DC2817"/>
    <w:rsid w:val="00DC4464"/>
    <w:rsid w:val="00DD16AB"/>
    <w:rsid w:val="00DF4C74"/>
    <w:rsid w:val="00E00153"/>
    <w:rsid w:val="00E404E7"/>
    <w:rsid w:val="00E44736"/>
    <w:rsid w:val="00E55B45"/>
    <w:rsid w:val="00E561E7"/>
    <w:rsid w:val="00E74D76"/>
    <w:rsid w:val="00E763FE"/>
    <w:rsid w:val="00E911C2"/>
    <w:rsid w:val="00E91C23"/>
    <w:rsid w:val="00EA728B"/>
    <w:rsid w:val="00EC2726"/>
    <w:rsid w:val="00ED5562"/>
    <w:rsid w:val="00ED568F"/>
    <w:rsid w:val="00EE07B0"/>
    <w:rsid w:val="00EE679D"/>
    <w:rsid w:val="00EF0D71"/>
    <w:rsid w:val="00F1292C"/>
    <w:rsid w:val="00F13513"/>
    <w:rsid w:val="00F367B4"/>
    <w:rsid w:val="00F52761"/>
    <w:rsid w:val="00F5455E"/>
    <w:rsid w:val="00F91409"/>
    <w:rsid w:val="00FB243F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5CBC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D87F-EC9D-466C-A6BB-A2534DB0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233</cp:revision>
  <cp:lastPrinted>2021-03-09T14:45:00Z</cp:lastPrinted>
  <dcterms:created xsi:type="dcterms:W3CDTF">2017-12-04T08:13:00Z</dcterms:created>
  <dcterms:modified xsi:type="dcterms:W3CDTF">2026-01-14T09:06:00Z</dcterms:modified>
</cp:coreProperties>
</file>