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9B5E42" w:rsidP="00D04CF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FD686B">
        <w:rPr>
          <w:rFonts w:eastAsia="Times New Roman" w:cs="Times New Roman"/>
          <w:szCs w:val="28"/>
          <w:lang w:val="en-US" w:eastAsia="ru-RU"/>
        </w:rPr>
        <w:t>I</w:t>
      </w:r>
      <w:r w:rsidR="00D04CF1">
        <w:rPr>
          <w:rFonts w:eastAsia="Times New Roman" w:cs="Times New Roman"/>
          <w:szCs w:val="28"/>
          <w:lang w:eastAsia="ru-RU"/>
        </w:rPr>
        <w:t xml:space="preserve">І СКЛИКАННЯ </w:t>
      </w:r>
      <w:r w:rsidR="00D04CF1">
        <w:rPr>
          <w:rFonts w:eastAsia="Times New Roman" w:cs="Times New Roman"/>
          <w:szCs w:val="28"/>
          <w:lang w:val="en-US" w:eastAsia="ru-RU"/>
        </w:rPr>
        <w:t>VI</w:t>
      </w:r>
      <w:r w:rsidR="00D04CF1" w:rsidRPr="009132F0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D04CF1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12 травня </w:t>
      </w:r>
      <w:r w:rsidR="009B5E42" w:rsidRPr="00B377AF">
        <w:rPr>
          <w:rFonts w:eastAsia="Times New Roman" w:cs="Times New Roman"/>
          <w:szCs w:val="28"/>
          <w:lang w:eastAsia="ru-RU"/>
        </w:rPr>
        <w:t>20</w:t>
      </w:r>
      <w:r w:rsidR="00380FED" w:rsidRPr="00B377AF">
        <w:rPr>
          <w:rFonts w:eastAsia="Times New Roman" w:cs="Times New Roman"/>
          <w:szCs w:val="28"/>
          <w:lang w:eastAsia="ru-RU"/>
        </w:rPr>
        <w:t>2</w:t>
      </w:r>
      <w:r w:rsidR="00FD686B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996</w:t>
      </w:r>
      <w:r w:rsidR="009B5E42" w:rsidRPr="00B377AF">
        <w:rPr>
          <w:rFonts w:eastAsia="Times New Roman" w:cs="Times New Roman"/>
          <w:szCs w:val="28"/>
          <w:lang w:eastAsia="ru-RU"/>
        </w:rPr>
        <w:t>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B377AF" w:rsidTr="00D04CF1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1B778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3B40ED">
              <w:rPr>
                <w:rFonts w:eastAsia="Times New Roman" w:cs="Times New Roman"/>
                <w:szCs w:val="28"/>
                <w:lang w:eastAsia="ru-RU"/>
              </w:rPr>
              <w:t>Ковтун Ірині Борисівні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D04C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B40ED">
              <w:rPr>
                <w:rFonts w:eastAsia="Times New Roman" w:cs="Times New Roman"/>
                <w:szCs w:val="28"/>
                <w:lang w:eastAsia="ru-RU"/>
              </w:rPr>
              <w:t xml:space="preserve">в районі </w:t>
            </w:r>
            <w:r w:rsidR="00D04CF1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1B7781" w:rsidRPr="001B778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04CF1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r w:rsidR="001B7781" w:rsidRPr="001B7781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FD686B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DF2875">
        <w:rPr>
          <w:rFonts w:eastAsia="Times New Roman" w:cs="Times New Roman"/>
          <w:szCs w:val="28"/>
          <w:lang w:eastAsia="ru-RU"/>
        </w:rPr>
        <w:t>вернення громадянки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FD686B">
        <w:rPr>
          <w:rFonts w:cs="Times New Roman"/>
          <w:szCs w:val="28"/>
        </w:rPr>
        <w:t>, в</w:t>
      </w:r>
      <w:r w:rsidR="006E6550">
        <w:rPr>
          <w:rFonts w:cs="Times New Roman"/>
          <w:szCs w:val="28"/>
        </w:rPr>
        <w:t>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FD686B">
        <w:rPr>
          <w:rFonts w:eastAsia="Times New Roman" w:cs="Times New Roman"/>
          <w:color w:val="000000" w:themeColor="text1"/>
          <w:szCs w:val="28"/>
          <w:lang w:eastAsia="ru-RU"/>
        </w:rPr>
        <w:t>28.01.2021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686B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r w:rsidR="00DF2875">
        <w:rPr>
          <w:rFonts w:eastAsia="Times New Roman" w:cs="Times New Roman"/>
          <w:szCs w:val="28"/>
          <w:lang w:eastAsia="ru-RU"/>
        </w:rPr>
        <w:t xml:space="preserve">Ковтун Ірині Борисівні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DF2875">
        <w:rPr>
          <w:rFonts w:eastAsia="Times New Roman" w:cs="Times New Roman"/>
          <w:szCs w:val="28"/>
          <w:lang w:eastAsia="ru-RU"/>
        </w:rPr>
        <w:t xml:space="preserve">в районі </w:t>
      </w:r>
      <w:r w:rsidR="00C9611A" w:rsidRPr="00C9611A">
        <w:rPr>
          <w:rFonts w:eastAsia="Times New Roman" w:cs="Times New Roman"/>
          <w:szCs w:val="28"/>
          <w:lang w:val="ru-RU"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FD686B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 xml:space="preserve">невідповідністю місця розташування </w:t>
      </w:r>
      <w:r w:rsidR="00FD686B">
        <w:rPr>
          <w:rFonts w:cs="Times New Roman"/>
          <w:color w:val="000000"/>
          <w:szCs w:val="28"/>
          <w:shd w:val="clear" w:color="auto" w:fill="FFFFFF"/>
        </w:rPr>
        <w:t>об</w:t>
      </w:r>
      <w:r w:rsidR="00FD686B" w:rsidRPr="00FD686B">
        <w:rPr>
          <w:rFonts w:cs="Times New Roman"/>
          <w:color w:val="000000"/>
          <w:szCs w:val="28"/>
          <w:shd w:val="clear" w:color="auto" w:fill="FFFFFF"/>
        </w:rPr>
        <w:t>’</w:t>
      </w:r>
      <w:r w:rsidR="00FD686B">
        <w:rPr>
          <w:rFonts w:cs="Times New Roman"/>
          <w:color w:val="000000"/>
          <w:szCs w:val="28"/>
          <w:shd w:val="clear" w:color="auto" w:fill="FFFFFF"/>
        </w:rPr>
        <w:t>єкта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 xml:space="preserve">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6E655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на вільній території в 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нормативної охоронної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зон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існуючої каналізаційної напірної станції КНС-8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F12F9" w:rsidRPr="00A07647" w:rsidRDefault="00964921" w:rsidP="00CF12F9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77AF">
        <w:rPr>
          <w:rFonts w:ascii="Times New Roman" w:hAnsi="Times New Roman" w:cs="Times New Roman"/>
          <w:sz w:val="28"/>
          <w:szCs w:val="28"/>
          <w:lang w:val="uk-UA"/>
        </w:rPr>
        <w:t>Правил охорони електричних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затверджених постановою</w:t>
      </w:r>
      <w:r w:rsidR="00CF12F9" w:rsidRPr="00B377AF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04</w:t>
      </w:r>
      <w:r>
        <w:rPr>
          <w:rFonts w:ascii="Times New Roman" w:hAnsi="Times New Roman" w:cs="Times New Roman"/>
          <w:sz w:val="28"/>
          <w:szCs w:val="28"/>
          <w:lang w:val="uk-UA"/>
        </w:rPr>
        <w:t>.03.1997 № 209</w:t>
      </w:r>
      <w:r w:rsidR="005C30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12F9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="00CF12F9" w:rsidRPr="00CF12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F12F9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проходженням через земельну ділянку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повітряної лінії електропостачання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має нормативну охоронну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зон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якій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12F9" w:rsidRPr="004578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забороняється будувати житлові, громадські та дачні будинки</w:t>
      </w:r>
      <w:r w:rsidR="00CF12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A07647" w:rsidRPr="00C53033" w:rsidRDefault="00CF12F9" w:rsidP="00C53033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302C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</w:t>
      </w:r>
      <w:r w:rsidR="00964921">
        <w:rPr>
          <w:rFonts w:ascii="Times New Roman" w:hAnsi="Times New Roman" w:cs="Times New Roman"/>
          <w:sz w:val="28"/>
          <w:szCs w:val="28"/>
          <w:lang w:val="uk-UA"/>
        </w:rPr>
        <w:t xml:space="preserve">их будівельних норм України </w:t>
      </w:r>
      <w:r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 Б.2.2-12:2019 «Пла</w:t>
      </w:r>
      <w:r w:rsidR="00964921">
        <w:rPr>
          <w:rFonts w:ascii="Times New Roman" w:hAnsi="Times New Roman" w:cs="Times New Roman"/>
          <w:sz w:val="28"/>
          <w:szCs w:val="28"/>
          <w:lang w:val="uk-UA"/>
        </w:rPr>
        <w:t xml:space="preserve">нування та забудова територій», </w:t>
      </w:r>
      <w:r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proofErr w:type="spellStart"/>
      <w:r w:rsidR="00EA460B" w:rsidRPr="00EA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="00EA460B" w:rsidRPr="00EA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5.3, 6.6 Положення про порядок проектування та експлуатації зон санітарної охорони джерел водопостачання та водогонів господарсько-питного призначення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3033" w:rsidRPr="00C53033">
        <w:rPr>
          <w:rFonts w:ascii="Times New Roman" w:hAnsi="Times New Roman" w:cs="Times New Roman"/>
          <w:sz w:val="28"/>
          <w:szCs w:val="28"/>
        </w:rPr>
        <w:t>пункту</w:t>
      </w:r>
      <w:r w:rsidR="00C53033" w:rsidRPr="00C53033">
        <w:rPr>
          <w:rFonts w:ascii="Times New Roman" w:hAnsi="Times New Roman" w:cs="Times New Roman"/>
        </w:rPr>
        <w:t xml:space="preserve"> </w:t>
      </w:r>
      <w:r w:rsidR="00C53033" w:rsidRPr="00C53033">
        <w:rPr>
          <w:rFonts w:ascii="Times New Roman" w:hAnsi="Times New Roman" w:cs="Times New Roman"/>
          <w:sz w:val="28"/>
          <w:szCs w:val="28"/>
        </w:rPr>
        <w:t xml:space="preserve">17.1.2 Державних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В.2.5-75:2013 «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Каналізація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регіонального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розвитку, будівництва та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житлово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-комунального господарства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08.04.2013 № 134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A460B" w:rsidRPr="00C53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02C" w:rsidRPr="00C5303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проходженням через земельну ділянку підземних мереж водопостачання та каналізації, нормативні охоронні зони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навколо яких не дозволяють розмістити на ділянці житлові будівлі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господарські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споруд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D04C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Михайлик Т.О.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Pr="00B377AF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1D1CC0" w:rsidRPr="00B377AF" w:rsidSect="00D04C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B73C4"/>
    <w:rsid w:val="000F207A"/>
    <w:rsid w:val="001543B9"/>
    <w:rsid w:val="001B0C95"/>
    <w:rsid w:val="001B7781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80FED"/>
    <w:rsid w:val="003B40ED"/>
    <w:rsid w:val="004578C8"/>
    <w:rsid w:val="004A3A03"/>
    <w:rsid w:val="00561700"/>
    <w:rsid w:val="005631D9"/>
    <w:rsid w:val="00572EB9"/>
    <w:rsid w:val="005C302C"/>
    <w:rsid w:val="0061104A"/>
    <w:rsid w:val="00621CD2"/>
    <w:rsid w:val="006746C0"/>
    <w:rsid w:val="006C40DF"/>
    <w:rsid w:val="006E6550"/>
    <w:rsid w:val="00704ADF"/>
    <w:rsid w:val="007D6643"/>
    <w:rsid w:val="00806A78"/>
    <w:rsid w:val="00822C77"/>
    <w:rsid w:val="008411F6"/>
    <w:rsid w:val="008456A9"/>
    <w:rsid w:val="00866F3C"/>
    <w:rsid w:val="009132F0"/>
    <w:rsid w:val="00952648"/>
    <w:rsid w:val="00964921"/>
    <w:rsid w:val="009B5E42"/>
    <w:rsid w:val="009C3B17"/>
    <w:rsid w:val="009D69F8"/>
    <w:rsid w:val="00A07647"/>
    <w:rsid w:val="00A40E9A"/>
    <w:rsid w:val="00AA6DED"/>
    <w:rsid w:val="00B377AF"/>
    <w:rsid w:val="00BB248F"/>
    <w:rsid w:val="00C53033"/>
    <w:rsid w:val="00C9611A"/>
    <w:rsid w:val="00CF12F9"/>
    <w:rsid w:val="00D04CF1"/>
    <w:rsid w:val="00D3772D"/>
    <w:rsid w:val="00D5206D"/>
    <w:rsid w:val="00D54A1E"/>
    <w:rsid w:val="00D56104"/>
    <w:rsid w:val="00D612E5"/>
    <w:rsid w:val="00DB297D"/>
    <w:rsid w:val="00DF2875"/>
    <w:rsid w:val="00DF63F8"/>
    <w:rsid w:val="00E56305"/>
    <w:rsid w:val="00E662E2"/>
    <w:rsid w:val="00E749DF"/>
    <w:rsid w:val="00EA460B"/>
    <w:rsid w:val="00ED7E39"/>
    <w:rsid w:val="00F35F90"/>
    <w:rsid w:val="00F56C52"/>
    <w:rsid w:val="00F66656"/>
    <w:rsid w:val="00F755E8"/>
    <w:rsid w:val="00F80453"/>
    <w:rsid w:val="00F9150A"/>
    <w:rsid w:val="00FA2296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6AA0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2021-05-13T07:31:00Z</cp:lastPrinted>
  <dcterms:created xsi:type="dcterms:W3CDTF">2021-05-14T11:47:00Z</dcterms:created>
  <dcterms:modified xsi:type="dcterms:W3CDTF">2026-01-14T08:33:00Z</dcterms:modified>
</cp:coreProperties>
</file>