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D9346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947CB1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І СКЛИКАННЯ </w:t>
      </w:r>
      <w:r w:rsidR="00D93460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93460">
        <w:rPr>
          <w:sz w:val="28"/>
          <w:szCs w:val="28"/>
          <w:lang w:val="uk-UA"/>
        </w:rPr>
        <w:t>24 лютого</w:t>
      </w:r>
      <w:r>
        <w:rPr>
          <w:sz w:val="28"/>
          <w:szCs w:val="28"/>
          <w:lang w:val="uk-UA"/>
        </w:rPr>
        <w:t xml:space="preserve"> 202</w:t>
      </w:r>
      <w:r w:rsidR="00947CB1" w:rsidRPr="00D93460">
        <w:rPr>
          <w:sz w:val="28"/>
          <w:szCs w:val="28"/>
          <w:lang w:val="uk-UA"/>
        </w:rPr>
        <w:t>1</w:t>
      </w:r>
      <w:r w:rsidR="00AA3D32">
        <w:rPr>
          <w:sz w:val="28"/>
          <w:szCs w:val="28"/>
          <w:lang w:val="uk-UA"/>
        </w:rPr>
        <w:t xml:space="preserve"> року № </w:t>
      </w:r>
      <w:r w:rsidR="00D93460">
        <w:rPr>
          <w:sz w:val="28"/>
          <w:szCs w:val="28"/>
          <w:lang w:val="uk-UA"/>
        </w:rPr>
        <w:t>246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34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D93460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D93460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0A564B">
              <w:rPr>
                <w:sz w:val="28"/>
                <w:szCs w:val="28"/>
                <w:lang w:val="uk-UA"/>
              </w:rPr>
              <w:t>Матвієнку Володимиру Миколайовичу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1D23BE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0A564B">
              <w:rPr>
                <w:sz w:val="28"/>
                <w:szCs w:val="28"/>
                <w:lang w:val="uk-UA"/>
              </w:rPr>
              <w:t>в районі</w:t>
            </w:r>
            <w:r w:rsidR="0074376E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0A564B">
              <w:rPr>
                <w:sz w:val="28"/>
                <w:szCs w:val="28"/>
                <w:lang w:val="uk-UA"/>
              </w:rPr>
              <w:t xml:space="preserve"> вул. Михайла Кощія та вул. Миколи Данька (земельна ділянка № 12)</w:t>
            </w:r>
            <w:r w:rsidR="00947CB1">
              <w:rPr>
                <w:sz w:val="28"/>
                <w:szCs w:val="28"/>
                <w:lang w:val="uk-UA"/>
              </w:rPr>
              <w:t>, площею 0,0800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947CB1" w:rsidRPr="00D93460" w:rsidRDefault="00947CB1" w:rsidP="00AA3D32">
      <w:pPr>
        <w:jc w:val="both"/>
        <w:rPr>
          <w:sz w:val="36"/>
          <w:szCs w:val="36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відповідно до </w:t>
      </w:r>
      <w:r w:rsidR="00177B4B" w:rsidRPr="00526A42">
        <w:rPr>
          <w:sz w:val="28"/>
          <w:szCs w:val="28"/>
          <w:lang w:val="uk-UA"/>
        </w:rPr>
        <w:t xml:space="preserve">статей 12, 81, 118, 121, 122, частини </w:t>
      </w:r>
      <w:r w:rsidR="00177B4B">
        <w:rPr>
          <w:sz w:val="28"/>
          <w:szCs w:val="28"/>
          <w:lang w:val="uk-UA"/>
        </w:rPr>
        <w:t>шостої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947CB1">
        <w:rPr>
          <w:sz w:val="28"/>
          <w:szCs w:val="28"/>
          <w:lang w:val="uk-UA"/>
        </w:rPr>
        <w:t>11.01.2021</w:t>
      </w:r>
      <w:r w:rsidR="00534B20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947CB1">
        <w:rPr>
          <w:sz w:val="28"/>
          <w:szCs w:val="28"/>
          <w:lang w:val="uk-UA"/>
        </w:rPr>
        <w:t>3</w:t>
      </w:r>
      <w:r w:rsidR="0060722A">
        <w:rPr>
          <w:sz w:val="28"/>
          <w:szCs w:val="28"/>
          <w:lang w:val="uk-UA"/>
        </w:rPr>
        <w:t>,</w:t>
      </w:r>
      <w:r w:rsidR="00947CB1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 xml:space="preserve">протокол </w:t>
      </w:r>
      <w:r w:rsidR="00177B4B" w:rsidRPr="00177B4B">
        <w:rPr>
          <w:sz w:val="28"/>
          <w:szCs w:val="28"/>
          <w:lang w:val="uk-UA"/>
        </w:rPr>
        <w:t xml:space="preserve">засідання Ради учасників </w:t>
      </w:r>
      <w:r w:rsidR="00534B20">
        <w:rPr>
          <w:sz w:val="28"/>
          <w:szCs w:val="28"/>
          <w:lang w:val="uk-UA"/>
        </w:rPr>
        <w:t xml:space="preserve">антитерористичної операції при міському голові від </w:t>
      </w:r>
      <w:r w:rsidR="000A564B">
        <w:rPr>
          <w:sz w:val="28"/>
          <w:szCs w:val="28"/>
          <w:lang w:val="uk-UA"/>
        </w:rPr>
        <w:t>06.02.2018</w:t>
      </w:r>
      <w:r w:rsidR="00534B20">
        <w:rPr>
          <w:sz w:val="28"/>
          <w:szCs w:val="28"/>
          <w:lang w:val="uk-UA"/>
        </w:rPr>
        <w:t xml:space="preserve"> № </w:t>
      </w:r>
      <w:r w:rsidR="000A564B">
        <w:rPr>
          <w:sz w:val="28"/>
          <w:szCs w:val="28"/>
          <w:lang w:val="uk-UA"/>
        </w:rPr>
        <w:t>51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177B4B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2F5409">
        <w:rPr>
          <w:sz w:val="28"/>
          <w:szCs w:val="28"/>
          <w:lang w:val="uk-UA"/>
        </w:rPr>
        <w:t xml:space="preserve">учаснику АТО </w:t>
      </w:r>
      <w:r w:rsidR="000A564B">
        <w:rPr>
          <w:sz w:val="28"/>
          <w:szCs w:val="28"/>
          <w:lang w:val="uk-UA"/>
        </w:rPr>
        <w:t xml:space="preserve">Матвієнку Володимиру Миколайовичу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0A564B">
        <w:rPr>
          <w:sz w:val="28"/>
          <w:szCs w:val="28"/>
          <w:lang w:val="uk-UA"/>
        </w:rPr>
        <w:t>в районі вул. Михайла Кощія та</w:t>
      </w:r>
      <w:r w:rsidR="00D73300">
        <w:rPr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0A564B">
        <w:rPr>
          <w:sz w:val="28"/>
          <w:szCs w:val="28"/>
          <w:lang w:val="uk-UA"/>
        </w:rPr>
        <w:t xml:space="preserve"> вул. Миколи Данька (земельна ділянка № 12)</w:t>
      </w:r>
      <w:r w:rsidR="00177B4B">
        <w:rPr>
          <w:sz w:val="28"/>
          <w:szCs w:val="28"/>
          <w:lang w:val="uk-UA"/>
        </w:rPr>
        <w:t>, площею 0,0</w:t>
      </w:r>
      <w:r w:rsidR="00534B20">
        <w:rPr>
          <w:sz w:val="28"/>
          <w:szCs w:val="28"/>
          <w:lang w:val="uk-UA"/>
        </w:rPr>
        <w:t>8</w:t>
      </w:r>
      <w:r w:rsidR="000A564B">
        <w:rPr>
          <w:sz w:val="28"/>
          <w:szCs w:val="28"/>
          <w:lang w:val="uk-UA"/>
        </w:rPr>
        <w:t>00</w:t>
      </w:r>
      <w:r w:rsidR="00177B4B">
        <w:rPr>
          <w:sz w:val="28"/>
          <w:szCs w:val="28"/>
          <w:lang w:val="uk-UA"/>
        </w:rPr>
        <w:t xml:space="preserve"> га, кадастровий номер </w:t>
      </w:r>
      <w:r w:rsidR="000A564B">
        <w:rPr>
          <w:sz w:val="28"/>
          <w:szCs w:val="28"/>
          <w:lang w:val="uk-UA"/>
        </w:rPr>
        <w:t>5910136300:06:001:0632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93460" w:rsidRDefault="00D9346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93460" w:rsidRDefault="00D9346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93460" w:rsidRDefault="00D9346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</w:t>
      </w:r>
      <w:r w:rsidR="00D93460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</w:t>
      </w:r>
      <w:r w:rsidR="00947CB1">
        <w:rPr>
          <w:sz w:val="28"/>
          <w:szCs w:val="28"/>
          <w:lang w:val="uk-UA"/>
        </w:rPr>
        <w:t xml:space="preserve">      </w:t>
      </w:r>
      <w:r w:rsidR="0074376E">
        <w:rPr>
          <w:sz w:val="28"/>
          <w:szCs w:val="28"/>
          <w:lang w:val="uk-UA"/>
        </w:rPr>
        <w:t xml:space="preserve"> </w:t>
      </w:r>
      <w:r w:rsidR="00947CB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534B20">
        <w:rPr>
          <w:sz w:val="24"/>
          <w:szCs w:val="24"/>
          <w:lang w:val="uk-UA"/>
        </w:rPr>
        <w:t>Клименко Ю.М.</w:t>
      </w:r>
    </w:p>
    <w:sectPr w:rsidR="00AA3D32" w:rsidSect="00D934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A564B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D23BE"/>
    <w:rsid w:val="001E087A"/>
    <w:rsid w:val="001E1EA7"/>
    <w:rsid w:val="001E73EC"/>
    <w:rsid w:val="001E7578"/>
    <w:rsid w:val="00214450"/>
    <w:rsid w:val="00242FD5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34B20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8C5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376E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47CB1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73300"/>
    <w:rsid w:val="00D8663F"/>
    <w:rsid w:val="00D93460"/>
    <w:rsid w:val="00DC17FE"/>
    <w:rsid w:val="00DC3DDF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48F2"/>
  <w15:docId w15:val="{6900B4A6-AC67-473D-A3B0-DFB0FC76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BE3A0-9F94-4066-86C7-A78F9195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109</cp:revision>
  <cp:lastPrinted>2020-09-10T08:28:00Z</cp:lastPrinted>
  <dcterms:created xsi:type="dcterms:W3CDTF">2018-07-05T10:22:00Z</dcterms:created>
  <dcterms:modified xsi:type="dcterms:W3CDTF">2021-03-03T14:30:00Z</dcterms:modified>
</cp:coreProperties>
</file>