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9A7A96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B62A7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9A7A96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A7A96">
        <w:rPr>
          <w:sz w:val="28"/>
          <w:szCs w:val="28"/>
        </w:rPr>
        <w:t xml:space="preserve">24 лютого </w:t>
      </w:r>
      <w:r w:rsidR="007E3533">
        <w:rPr>
          <w:sz w:val="28"/>
          <w:szCs w:val="28"/>
        </w:rPr>
        <w:t>20</w:t>
      </w:r>
      <w:r w:rsidR="00AC70B7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A7A96">
        <w:rPr>
          <w:sz w:val="28"/>
          <w:szCs w:val="28"/>
        </w:rPr>
        <w:t>352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DB2254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BA6486">
              <w:rPr>
                <w:sz w:val="28"/>
                <w:szCs w:val="28"/>
              </w:rPr>
              <w:t>Реброву Олексію Володимировичу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="00BA6486">
              <w:rPr>
                <w:sz w:val="28"/>
                <w:szCs w:val="28"/>
              </w:rPr>
              <w:t xml:space="preserve"> для </w:t>
            </w:r>
            <w:r w:rsidR="002C6862">
              <w:rPr>
                <w:sz w:val="28"/>
                <w:szCs w:val="28"/>
              </w:rPr>
              <w:t xml:space="preserve">ведення садівництва, яка розташована </w:t>
            </w:r>
            <w:r w:rsidR="00DB2254">
              <w:rPr>
                <w:sz w:val="28"/>
                <w:szCs w:val="28"/>
              </w:rPr>
              <w:t>в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A6486">
              <w:rPr>
                <w:sz w:val="28"/>
                <w:szCs w:val="28"/>
              </w:rPr>
              <w:t xml:space="preserve">КОАТУУ:5910136300, Зона:11, </w:t>
            </w:r>
            <w:r w:rsidR="00AD2DBB">
              <w:rPr>
                <w:sz w:val="28"/>
                <w:szCs w:val="28"/>
              </w:rPr>
              <w:t>Квартал:017, Координати: 50.8752</w:t>
            </w:r>
            <w:r w:rsidR="00BA6486">
              <w:rPr>
                <w:sz w:val="28"/>
                <w:szCs w:val="28"/>
              </w:rPr>
              <w:t>4</w:t>
            </w:r>
            <w:r w:rsidR="00AD2DBB">
              <w:rPr>
                <w:sz w:val="28"/>
                <w:szCs w:val="28"/>
              </w:rPr>
              <w:t>6,</w:t>
            </w:r>
            <w:r w:rsidR="00BA6486">
              <w:rPr>
                <w:sz w:val="28"/>
                <w:szCs w:val="28"/>
              </w:rPr>
              <w:t xml:space="preserve"> 34.81</w:t>
            </w:r>
            <w:r w:rsidR="00AD2DBB">
              <w:rPr>
                <w:sz w:val="28"/>
                <w:szCs w:val="28"/>
              </w:rPr>
              <w:t>5992</w:t>
            </w:r>
            <w:r w:rsidR="00AC70B7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BA6486">
        <w:rPr>
          <w:sz w:val="28"/>
          <w:szCs w:val="28"/>
        </w:rPr>
        <w:t>ина</w:t>
      </w:r>
      <w:r w:rsidR="0067029F">
        <w:rPr>
          <w:sz w:val="28"/>
          <w:szCs w:val="28"/>
        </w:rPr>
        <w:t>,</w:t>
      </w:r>
      <w:r w:rsidR="00984F4D">
        <w:rPr>
          <w:sz w:val="28"/>
          <w:szCs w:val="28"/>
        </w:rPr>
        <w:t xml:space="preserve"> </w:t>
      </w:r>
      <w:r w:rsidRPr="00A92BA6">
        <w:rPr>
          <w:sz w:val="28"/>
          <w:szCs w:val="28"/>
        </w:rPr>
        <w:t>надані документи,</w:t>
      </w:r>
      <w:r w:rsidR="00724EA0" w:rsidRPr="00A92BA6">
        <w:rPr>
          <w:sz w:val="28"/>
          <w:szCs w:val="28"/>
        </w:rPr>
        <w:t xml:space="preserve"> </w:t>
      </w:r>
      <w:r w:rsidR="00FE2BDA" w:rsidRPr="0096039E">
        <w:rPr>
          <w:sz w:val="28"/>
          <w:szCs w:val="28"/>
        </w:rPr>
        <w:t xml:space="preserve">відповідно до статей 12, </w:t>
      </w:r>
      <w:r w:rsidR="00FE2BDA">
        <w:rPr>
          <w:sz w:val="28"/>
          <w:szCs w:val="28"/>
        </w:rPr>
        <w:t>35,</w:t>
      </w:r>
      <w:r w:rsidR="00FE2BDA" w:rsidRPr="0096039E">
        <w:rPr>
          <w:sz w:val="28"/>
          <w:szCs w:val="28"/>
        </w:rPr>
        <w:t xml:space="preserve"> </w:t>
      </w:r>
      <w:r w:rsidR="00FE2BDA" w:rsidRPr="00E723F2">
        <w:rPr>
          <w:sz w:val="28"/>
          <w:szCs w:val="28"/>
        </w:rPr>
        <w:t>43, 44,</w:t>
      </w:r>
      <w:r w:rsidR="00FE2BDA">
        <w:rPr>
          <w:sz w:val="28"/>
          <w:szCs w:val="28"/>
        </w:rPr>
        <w:t xml:space="preserve"> </w:t>
      </w:r>
      <w:r w:rsidR="00FE2BDA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FE2BDA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 xml:space="preserve">рішення Сумської міської ради від </w:t>
      </w:r>
      <w:r w:rsidR="00BA6486">
        <w:rPr>
          <w:sz w:val="28"/>
          <w:szCs w:val="28"/>
        </w:rPr>
        <w:t>28</w:t>
      </w:r>
      <w:r w:rsidR="00DB2254">
        <w:rPr>
          <w:sz w:val="28"/>
          <w:szCs w:val="28"/>
        </w:rPr>
        <w:t>.01.2009</w:t>
      </w:r>
      <w:r w:rsidR="00A92BA6" w:rsidRPr="00A92BA6">
        <w:rPr>
          <w:sz w:val="28"/>
          <w:szCs w:val="28"/>
        </w:rPr>
        <w:t xml:space="preserve"> № </w:t>
      </w:r>
      <w:r w:rsidR="00BA6486">
        <w:rPr>
          <w:sz w:val="28"/>
          <w:szCs w:val="28"/>
        </w:rPr>
        <w:t>2356</w:t>
      </w:r>
      <w:r w:rsidR="00A92BA6" w:rsidRPr="00A92BA6">
        <w:rPr>
          <w:sz w:val="28"/>
          <w:szCs w:val="28"/>
        </w:rPr>
        <w:t xml:space="preserve">-МР «Про затвердження технічної документації із землеустрою щодо встановлення меж земельних ділянок </w:t>
      </w:r>
      <w:r w:rsidR="00BA6486">
        <w:rPr>
          <w:sz w:val="28"/>
          <w:szCs w:val="28"/>
        </w:rPr>
        <w:t>під природними територіями та об</w:t>
      </w:r>
      <w:r w:rsidR="00BA6486" w:rsidRPr="00BA6486">
        <w:rPr>
          <w:sz w:val="28"/>
          <w:szCs w:val="28"/>
        </w:rPr>
        <w:t>’</w:t>
      </w:r>
      <w:r w:rsidR="00BA6486">
        <w:rPr>
          <w:sz w:val="28"/>
          <w:szCs w:val="28"/>
        </w:rPr>
        <w:t>єктами природно-заповідного фонду м. Суми</w:t>
      </w:r>
      <w:r w:rsidR="00984F4D">
        <w:rPr>
          <w:sz w:val="28"/>
          <w:szCs w:val="28"/>
        </w:rPr>
        <w:t xml:space="preserve">», </w:t>
      </w:r>
      <w:r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70B7">
        <w:rPr>
          <w:sz w:val="28"/>
          <w:szCs w:val="28"/>
        </w:rPr>
        <w:t>04.01.2021</w:t>
      </w:r>
      <w:r w:rsidR="0096039E" w:rsidRPr="0096039E">
        <w:rPr>
          <w:sz w:val="28"/>
          <w:szCs w:val="28"/>
        </w:rPr>
        <w:t xml:space="preserve"> </w:t>
      </w:r>
      <w:r w:rsidR="00430893" w:rsidRPr="0096039E">
        <w:rPr>
          <w:sz w:val="28"/>
          <w:szCs w:val="28"/>
        </w:rPr>
        <w:t xml:space="preserve">№ </w:t>
      </w:r>
      <w:r w:rsidR="00AC70B7">
        <w:rPr>
          <w:sz w:val="28"/>
          <w:szCs w:val="28"/>
        </w:rPr>
        <w:t>2</w:t>
      </w:r>
      <w:r w:rsidR="0046167C" w:rsidRPr="0096039E">
        <w:rPr>
          <w:sz w:val="28"/>
          <w:szCs w:val="28"/>
        </w:rPr>
        <w:t xml:space="preserve">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6039E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9459BB">
        <w:rPr>
          <w:sz w:val="28"/>
          <w:szCs w:val="28"/>
        </w:rPr>
        <w:t>Реброву Олексію Володимировичу</w:t>
      </w:r>
      <w:r w:rsidR="00DF7314">
        <w:rPr>
          <w:sz w:val="28"/>
          <w:szCs w:val="28"/>
        </w:rPr>
        <w:t xml:space="preserve">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9459BB">
        <w:rPr>
          <w:sz w:val="28"/>
          <w:szCs w:val="28"/>
        </w:rPr>
        <w:t>, яка розташована</w:t>
      </w:r>
      <w:r w:rsidR="0010335F" w:rsidRPr="0096039E">
        <w:rPr>
          <w:sz w:val="28"/>
          <w:szCs w:val="28"/>
        </w:rPr>
        <w:t xml:space="preserve"> </w:t>
      </w:r>
      <w:r w:rsidR="00DB2254">
        <w:rPr>
          <w:sz w:val="28"/>
          <w:szCs w:val="28"/>
        </w:rPr>
        <w:t>в</w:t>
      </w:r>
      <w:r w:rsidR="009B0EDB" w:rsidRPr="0096039E">
        <w:rPr>
          <w:sz w:val="28"/>
          <w:szCs w:val="28"/>
        </w:rPr>
        <w:t xml:space="preserve"> </w:t>
      </w:r>
      <w:r w:rsidR="000D0B1C" w:rsidRPr="0096039E">
        <w:rPr>
          <w:sz w:val="28"/>
          <w:szCs w:val="28"/>
        </w:rPr>
        <w:t xml:space="preserve">м. Суми, </w:t>
      </w:r>
      <w:r w:rsidR="000D0B1C">
        <w:rPr>
          <w:sz w:val="28"/>
          <w:szCs w:val="28"/>
        </w:rPr>
        <w:t>КОАТУУ:5910136300, Зона:11, Квартал:017, Координати: 50.875246, 34.815992</w:t>
      </w:r>
      <w:r w:rsidR="00984F4D">
        <w:rPr>
          <w:sz w:val="28"/>
          <w:szCs w:val="28"/>
        </w:rPr>
        <w:t>, орієнтовною площею 0,1</w:t>
      </w:r>
      <w:r w:rsidR="00313821">
        <w:rPr>
          <w:sz w:val="28"/>
          <w:szCs w:val="28"/>
        </w:rPr>
        <w:t>2</w:t>
      </w:r>
      <w:r w:rsidR="00984F4D">
        <w:rPr>
          <w:sz w:val="28"/>
          <w:szCs w:val="28"/>
        </w:rPr>
        <w:t>00 га</w:t>
      </w:r>
      <w:r w:rsidR="00286AEE">
        <w:rPr>
          <w:sz w:val="28"/>
          <w:szCs w:val="28"/>
        </w:rPr>
        <w:t>,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E05495">
        <w:rPr>
          <w:sz w:val="28"/>
          <w:szCs w:val="28"/>
        </w:rPr>
        <w:t>ведення садівництва</w:t>
      </w:r>
      <w:r w:rsidR="00A71421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984F4D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FE2BDA">
        <w:rPr>
          <w:color w:val="000000"/>
          <w:sz w:val="28"/>
          <w:szCs w:val="28"/>
          <w:bdr w:val="none" w:sz="0" w:space="0" w:color="auto" w:frame="1"/>
        </w:rPr>
        <w:t xml:space="preserve">, а саме: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земельна ділянка відноситься до земель </w:t>
      </w:r>
      <w:r w:rsidR="009459BB" w:rsidRPr="0002613F">
        <w:rPr>
          <w:sz w:val="28"/>
          <w:szCs w:val="28"/>
          <w:shd w:val="clear" w:color="auto" w:fill="FFFFFF"/>
        </w:rPr>
        <w:t>природно-заповідного фонду</w:t>
      </w:r>
      <w:r w:rsidR="000E1630" w:rsidRPr="0002613F">
        <w:rPr>
          <w:sz w:val="28"/>
          <w:szCs w:val="28"/>
          <w:bdr w:val="none" w:sz="0" w:space="0" w:color="auto" w:frame="1"/>
        </w:rPr>
        <w:t xml:space="preserve">,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знаходиться в межах території </w:t>
      </w:r>
      <w:r w:rsidR="009459BB">
        <w:rPr>
          <w:color w:val="000000"/>
          <w:sz w:val="28"/>
          <w:szCs w:val="28"/>
          <w:bdr w:val="none" w:sz="0" w:space="0" w:color="auto" w:frame="1"/>
        </w:rPr>
        <w:t>парку-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пам</w:t>
      </w:r>
      <w:proofErr w:type="spellEnd"/>
      <w:r w:rsidR="009459BB" w:rsidRPr="009459BB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 w:rsidR="009459BB">
        <w:rPr>
          <w:color w:val="000000"/>
          <w:sz w:val="28"/>
          <w:szCs w:val="28"/>
          <w:bdr w:val="none" w:sz="0" w:space="0" w:color="auto" w:frame="1"/>
        </w:rPr>
        <w:t>ятки садово-паркового мистецтва місцевого значення «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Басівський</w:t>
      </w:r>
      <w:proofErr w:type="spellEnd"/>
      <w:r w:rsidR="009459BB">
        <w:rPr>
          <w:color w:val="000000"/>
          <w:sz w:val="28"/>
          <w:szCs w:val="28"/>
          <w:bdr w:val="none" w:sz="0" w:space="0" w:color="auto" w:frame="1"/>
        </w:rPr>
        <w:t>»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0E1630" w:rsidRPr="00E723F2">
        <w:rPr>
          <w:color w:val="000000"/>
          <w:sz w:val="28"/>
          <w:szCs w:val="28"/>
          <w:bdr w:val="none" w:sz="0" w:space="0" w:color="auto" w:frame="1"/>
        </w:rPr>
        <w:t xml:space="preserve">що суперечить вимогам </w:t>
      </w:r>
      <w:r w:rsidR="000E1630" w:rsidRPr="00E723F2">
        <w:rPr>
          <w:sz w:val="28"/>
          <w:szCs w:val="28"/>
        </w:rPr>
        <w:t xml:space="preserve">частини </w:t>
      </w:r>
      <w:r w:rsidR="000E1630" w:rsidRPr="00E723F2">
        <w:rPr>
          <w:sz w:val="28"/>
          <w:szCs w:val="28"/>
        </w:rPr>
        <w:lastRenderedPageBreak/>
        <w:t xml:space="preserve">четвертої статті 83 Земельного кодексу України, згідно з яким </w:t>
      </w:r>
      <w:r w:rsidR="00E723F2" w:rsidRPr="00E723F2">
        <w:rPr>
          <w:sz w:val="28"/>
          <w:szCs w:val="28"/>
          <w:shd w:val="clear" w:color="auto" w:fill="FFFFFF"/>
        </w:rPr>
        <w:t>землі під об'єктами природно-заповідного фонду</w:t>
      </w:r>
      <w:r w:rsidR="00E723F2" w:rsidRPr="00E723F2">
        <w:rPr>
          <w:shd w:val="clear" w:color="auto" w:fill="FFFFFF"/>
        </w:rPr>
        <w:t xml:space="preserve"> </w:t>
      </w:r>
      <w:r w:rsidR="000E1630" w:rsidRPr="00E723F2">
        <w:rPr>
          <w:color w:val="000000" w:themeColor="text1"/>
          <w:sz w:val="28"/>
          <w:szCs w:val="28"/>
          <w:shd w:val="clear" w:color="auto" w:fill="FFFFFF"/>
        </w:rPr>
        <w:t>не можуть передаватись у приватну власність</w:t>
      </w:r>
      <w:r w:rsidR="009459BB" w:rsidRPr="00E723F2">
        <w:rPr>
          <w:color w:val="000000"/>
          <w:sz w:val="28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C73733" w:rsidRPr="004C75C5" w:rsidRDefault="00C73733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</w:t>
      </w:r>
      <w:r w:rsidR="009A7A9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2C6862">
        <w:rPr>
          <w:sz w:val="24"/>
          <w:szCs w:val="24"/>
        </w:rPr>
        <w:t>Клименко Ю.М.</w:t>
      </w:r>
    </w:p>
    <w:sectPr w:rsidR="000C353F" w:rsidSect="009A7A96">
      <w:pgSz w:w="11906" w:h="16838" w:code="9"/>
      <w:pgMar w:top="567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13F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D0B1C"/>
    <w:rsid w:val="000E163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86AEE"/>
    <w:rsid w:val="002B557B"/>
    <w:rsid w:val="002B67A0"/>
    <w:rsid w:val="002C6862"/>
    <w:rsid w:val="002D32D1"/>
    <w:rsid w:val="002F5894"/>
    <w:rsid w:val="0030640B"/>
    <w:rsid w:val="00313821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029F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459BB"/>
    <w:rsid w:val="0096039E"/>
    <w:rsid w:val="00984F4D"/>
    <w:rsid w:val="00991303"/>
    <w:rsid w:val="009A0025"/>
    <w:rsid w:val="009A694B"/>
    <w:rsid w:val="009A7A96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707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C70B7"/>
    <w:rsid w:val="00AD2DBB"/>
    <w:rsid w:val="00AE76D7"/>
    <w:rsid w:val="00AE7E1F"/>
    <w:rsid w:val="00AF2F7B"/>
    <w:rsid w:val="00B247C0"/>
    <w:rsid w:val="00B43372"/>
    <w:rsid w:val="00B52135"/>
    <w:rsid w:val="00B62A73"/>
    <w:rsid w:val="00B70007"/>
    <w:rsid w:val="00B75F5A"/>
    <w:rsid w:val="00B876DE"/>
    <w:rsid w:val="00B92ECE"/>
    <w:rsid w:val="00BA044F"/>
    <w:rsid w:val="00BA6486"/>
    <w:rsid w:val="00BB18F1"/>
    <w:rsid w:val="00BB342D"/>
    <w:rsid w:val="00BB45F2"/>
    <w:rsid w:val="00BD4EB2"/>
    <w:rsid w:val="00BD6149"/>
    <w:rsid w:val="00BE4313"/>
    <w:rsid w:val="00C018DB"/>
    <w:rsid w:val="00C239D9"/>
    <w:rsid w:val="00C5797A"/>
    <w:rsid w:val="00C63CB0"/>
    <w:rsid w:val="00C71E6D"/>
    <w:rsid w:val="00C73733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2254"/>
    <w:rsid w:val="00DB473B"/>
    <w:rsid w:val="00DC2817"/>
    <w:rsid w:val="00DC4464"/>
    <w:rsid w:val="00DD16AB"/>
    <w:rsid w:val="00DF4C74"/>
    <w:rsid w:val="00DF7314"/>
    <w:rsid w:val="00E00153"/>
    <w:rsid w:val="00E05495"/>
    <w:rsid w:val="00E404E7"/>
    <w:rsid w:val="00E44736"/>
    <w:rsid w:val="00E47459"/>
    <w:rsid w:val="00E561E7"/>
    <w:rsid w:val="00E7214F"/>
    <w:rsid w:val="00E723F2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E2BDA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081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0964-40E8-4A53-831B-FAD2FAE5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247</cp:revision>
  <cp:lastPrinted>2020-09-18T08:28:00Z</cp:lastPrinted>
  <dcterms:created xsi:type="dcterms:W3CDTF">2017-12-04T08:13:00Z</dcterms:created>
  <dcterms:modified xsi:type="dcterms:W3CDTF">2021-03-03T14:35:00Z</dcterms:modified>
</cp:coreProperties>
</file>