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67C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119C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67C69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67C69">
        <w:rPr>
          <w:rFonts w:eastAsia="Times New Roman" w:cs="Times New Roman"/>
          <w:szCs w:val="28"/>
          <w:lang w:eastAsia="ru-RU"/>
        </w:rPr>
        <w:t>24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9119C6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67C69">
        <w:rPr>
          <w:rFonts w:eastAsia="Times New Roman" w:cs="Times New Roman"/>
          <w:szCs w:val="28"/>
          <w:lang w:eastAsia="ru-RU"/>
        </w:rPr>
        <w:t>383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67C69" w:rsidTr="00267C6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67C69" w:rsidRDefault="009B5E42" w:rsidP="00376B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67C6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36366" w:rsidRPr="00267C69">
              <w:rPr>
                <w:rFonts w:eastAsia="Times New Roman" w:cs="Times New Roman"/>
                <w:szCs w:val="28"/>
                <w:lang w:eastAsia="ru-RU"/>
              </w:rPr>
              <w:t>Усенку Валерію Федоровичу</w:t>
            </w:r>
            <w:r w:rsidR="00045B34" w:rsidRPr="00267C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67C6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376B3B" w:rsidRPr="00267C6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267C6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376B3B" w:rsidRPr="00267C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267C6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267C6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67C6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267C6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04951" w:rsidRPr="00267C69">
              <w:rPr>
                <w:rFonts w:eastAsia="Times New Roman" w:cs="Times New Roman"/>
                <w:szCs w:val="28"/>
                <w:lang w:eastAsia="ru-RU"/>
              </w:rPr>
              <w:t xml:space="preserve">проїзд Новий, </w:t>
            </w:r>
            <w:r w:rsidR="00032961" w:rsidRPr="00267C69">
              <w:rPr>
                <w:rFonts w:eastAsia="Times New Roman" w:cs="Times New Roman"/>
                <w:szCs w:val="28"/>
                <w:lang w:eastAsia="ru-RU"/>
              </w:rPr>
              <w:t xml:space="preserve">біля земельної </w:t>
            </w:r>
            <w:r w:rsidR="00236366" w:rsidRPr="00267C69">
              <w:rPr>
                <w:rFonts w:eastAsia="Times New Roman" w:cs="Times New Roman"/>
                <w:szCs w:val="28"/>
                <w:lang w:eastAsia="ru-RU"/>
              </w:rPr>
              <w:t>ділянки з кадастровим номером</w:t>
            </w:r>
            <w:r w:rsidR="00C851BA" w:rsidRPr="00267C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36366" w:rsidRPr="00267C69">
              <w:rPr>
                <w:rFonts w:eastAsia="Times New Roman" w:cs="Times New Roman"/>
                <w:szCs w:val="28"/>
                <w:lang w:eastAsia="ru-RU"/>
              </w:rPr>
              <w:t>5910136600:01:008:0065</w:t>
            </w:r>
            <w:r w:rsidR="009119C6" w:rsidRPr="00267C69">
              <w:rPr>
                <w:rFonts w:eastAsia="Times New Roman" w:cs="Times New Roman"/>
                <w:szCs w:val="28"/>
                <w:lang w:eastAsia="ru-RU"/>
              </w:rPr>
              <w:t>, орієнтовною площею 0,1000 га,</w:t>
            </w:r>
            <w:r w:rsidR="00376B3B" w:rsidRPr="00267C69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267C6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67C6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67C69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267C69">
        <w:rPr>
          <w:rFonts w:eastAsia="Times New Roman" w:cs="Times New Roman"/>
          <w:szCs w:val="28"/>
          <w:lang w:eastAsia="ru-RU"/>
        </w:rPr>
        <w:t>вернення громадянина</w:t>
      </w:r>
      <w:r w:rsidR="00376B3B" w:rsidRPr="00267C69">
        <w:rPr>
          <w:rFonts w:eastAsia="Times New Roman" w:cs="Times New Roman"/>
          <w:szCs w:val="28"/>
          <w:lang w:eastAsia="ru-RU"/>
        </w:rPr>
        <w:t xml:space="preserve"> (вхід. ЦНАП від 27.07.2020 № 612319)</w:t>
      </w:r>
      <w:r w:rsidRPr="00267C69">
        <w:rPr>
          <w:rFonts w:eastAsia="Times New Roman" w:cs="Times New Roman"/>
          <w:szCs w:val="28"/>
          <w:lang w:eastAsia="ru-RU"/>
        </w:rPr>
        <w:t>, відповідно до</w:t>
      </w:r>
      <w:r w:rsidR="00376B3B" w:rsidRPr="00267C69">
        <w:rPr>
          <w:rFonts w:eastAsia="Times New Roman" w:cs="Times New Roman"/>
          <w:szCs w:val="28"/>
          <w:lang w:eastAsia="ru-RU"/>
        </w:rPr>
        <w:t xml:space="preserve"> статей 12, 25, 79-1, 116, 118, 121, 122 Земельного кодексу України, статті 50 Закону України «Про землеустрій», </w:t>
      </w:r>
      <w:r w:rsidR="00376B3B" w:rsidRPr="00267C69">
        <w:rPr>
          <w:szCs w:val="28"/>
        </w:rPr>
        <w:t>частини третьої статті 15 Закону України «Про доступ до публічної інформації», ураховуючи</w:t>
      </w:r>
      <w:r w:rsidRPr="00267C69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67C6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E4B30" w:rsidRPr="00267C69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376B3B" w:rsidRPr="00267C6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67C69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376B3B" w:rsidRPr="00267C69">
        <w:rPr>
          <w:rFonts w:eastAsia="Times New Roman" w:cs="Times New Roman"/>
          <w:color w:val="000000" w:themeColor="text1"/>
          <w:szCs w:val="28"/>
          <w:lang w:eastAsia="ru-RU"/>
        </w:rPr>
        <w:t>№ 2,</w:t>
      </w:r>
      <w:r w:rsidR="00236366" w:rsidRPr="00267C6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67C6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67C6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267C6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67C69">
        <w:rPr>
          <w:rFonts w:eastAsia="Times New Roman" w:cs="Times New Roman"/>
          <w:szCs w:val="28"/>
          <w:lang w:eastAsia="ru-RU"/>
        </w:rPr>
        <w:t xml:space="preserve">Відмовити </w:t>
      </w:r>
      <w:r w:rsidR="00A373A4">
        <w:rPr>
          <w:rFonts w:eastAsia="Times New Roman" w:cs="Times New Roman"/>
          <w:szCs w:val="28"/>
          <w:lang w:eastAsia="ru-RU"/>
        </w:rPr>
        <w:t xml:space="preserve">Усенку Валерію Федоровичу </w:t>
      </w:r>
      <w:bookmarkStart w:id="0" w:name="_GoBack"/>
      <w:bookmarkEnd w:id="0"/>
      <w:r w:rsidRPr="00267C69">
        <w:rPr>
          <w:rFonts w:eastAsia="Times New Roman" w:cs="Times New Roman"/>
          <w:szCs w:val="28"/>
          <w:lang w:eastAsia="ru-RU"/>
        </w:rPr>
        <w:t>в над</w:t>
      </w:r>
      <w:r w:rsidR="00236366" w:rsidRPr="00267C6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267C6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67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67C69">
        <w:rPr>
          <w:rFonts w:eastAsia="Times New Roman" w:cs="Times New Roman"/>
          <w:szCs w:val="28"/>
          <w:lang w:eastAsia="ru-RU"/>
        </w:rPr>
        <w:t xml:space="preserve">: м. Суми, </w:t>
      </w:r>
      <w:r w:rsidR="00304951" w:rsidRPr="00267C69">
        <w:rPr>
          <w:rFonts w:eastAsia="Times New Roman" w:cs="Times New Roman"/>
          <w:szCs w:val="28"/>
          <w:lang w:eastAsia="ru-RU"/>
        </w:rPr>
        <w:t xml:space="preserve">проїзд Новий, </w:t>
      </w:r>
      <w:r w:rsidR="00236366" w:rsidRPr="00267C69">
        <w:rPr>
          <w:rFonts w:eastAsia="Times New Roman" w:cs="Times New Roman"/>
          <w:szCs w:val="28"/>
          <w:lang w:eastAsia="ru-RU"/>
        </w:rPr>
        <w:t>біля земельної ділянки з кадастровим номером</w:t>
      </w:r>
      <w:r w:rsidR="00C851BA" w:rsidRPr="00267C69">
        <w:rPr>
          <w:rFonts w:eastAsia="Times New Roman" w:cs="Times New Roman"/>
          <w:szCs w:val="28"/>
          <w:lang w:eastAsia="ru-RU"/>
        </w:rPr>
        <w:t xml:space="preserve"> </w:t>
      </w:r>
      <w:r w:rsidR="00236366" w:rsidRPr="00267C69">
        <w:rPr>
          <w:rFonts w:eastAsia="Times New Roman" w:cs="Times New Roman"/>
          <w:szCs w:val="28"/>
          <w:lang w:eastAsia="ru-RU"/>
        </w:rPr>
        <w:t>5910136600:01:008:0065</w:t>
      </w:r>
      <w:r w:rsidR="00482AFF" w:rsidRPr="00267C69">
        <w:rPr>
          <w:rFonts w:eastAsia="Times New Roman" w:cs="Times New Roman"/>
          <w:szCs w:val="28"/>
          <w:lang w:eastAsia="ru-RU"/>
        </w:rPr>
        <w:t>,</w:t>
      </w:r>
      <w:r w:rsidR="00D6382F" w:rsidRPr="00267C6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267C69">
        <w:rPr>
          <w:rFonts w:eastAsia="Times New Roman" w:cs="Times New Roman"/>
          <w:szCs w:val="28"/>
          <w:lang w:eastAsia="ru-RU"/>
        </w:rPr>
        <w:t>1000</w:t>
      </w:r>
      <w:r w:rsidR="0061104A" w:rsidRPr="00267C69">
        <w:rPr>
          <w:rFonts w:eastAsia="Times New Roman" w:cs="Times New Roman"/>
          <w:szCs w:val="28"/>
          <w:lang w:eastAsia="ru-RU"/>
        </w:rPr>
        <w:t xml:space="preserve"> га</w:t>
      </w:r>
      <w:r w:rsidR="00376B3B" w:rsidRPr="00267C69">
        <w:rPr>
          <w:rFonts w:eastAsia="Times New Roman" w:cs="Times New Roman"/>
          <w:szCs w:val="28"/>
          <w:lang w:eastAsia="ru-RU"/>
        </w:rPr>
        <w:t>,</w:t>
      </w:r>
      <w:r w:rsidR="0061104A" w:rsidRPr="00267C69">
        <w:rPr>
          <w:rFonts w:eastAsia="Times New Roman" w:cs="Times New Roman"/>
          <w:szCs w:val="28"/>
          <w:lang w:eastAsia="ru-RU"/>
        </w:rPr>
        <w:t xml:space="preserve"> </w:t>
      </w:r>
      <w:r w:rsidRPr="00267C69">
        <w:rPr>
          <w:rFonts w:eastAsia="Times New Roman" w:cs="Times New Roman"/>
          <w:szCs w:val="28"/>
          <w:lang w:eastAsia="ru-RU"/>
        </w:rPr>
        <w:t xml:space="preserve">для </w:t>
      </w:r>
      <w:r w:rsidR="00FF369F" w:rsidRPr="00267C69">
        <w:rPr>
          <w:rFonts w:eastAsia="Times New Roman" w:cs="Times New Roman"/>
          <w:szCs w:val="28"/>
          <w:lang w:eastAsia="ru-RU"/>
        </w:rPr>
        <w:t xml:space="preserve">будівництва і обслуговування житлового будинку, господарських будівель і споруд </w:t>
      </w:r>
      <w:r w:rsidRPr="00267C6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267C6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9C4612" w:rsidRPr="00267C69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 w:rsidRPr="00267C6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67C69" w:rsidRDefault="00267C6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67C69" w:rsidRDefault="00267C6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A3D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32961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0329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32961"/>
    <w:rsid w:val="00045B34"/>
    <w:rsid w:val="00061036"/>
    <w:rsid w:val="000D4449"/>
    <w:rsid w:val="001F3149"/>
    <w:rsid w:val="00236366"/>
    <w:rsid w:val="00267C69"/>
    <w:rsid w:val="002B5399"/>
    <w:rsid w:val="00304951"/>
    <w:rsid w:val="00327BD1"/>
    <w:rsid w:val="00376B3B"/>
    <w:rsid w:val="003A3D43"/>
    <w:rsid w:val="00477E28"/>
    <w:rsid w:val="00482AFF"/>
    <w:rsid w:val="004D777D"/>
    <w:rsid w:val="004E4B30"/>
    <w:rsid w:val="00561700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9109D3"/>
    <w:rsid w:val="009119C6"/>
    <w:rsid w:val="009943FA"/>
    <w:rsid w:val="009B1304"/>
    <w:rsid w:val="009B5E42"/>
    <w:rsid w:val="009C4612"/>
    <w:rsid w:val="009D7C51"/>
    <w:rsid w:val="00A059AD"/>
    <w:rsid w:val="00A373A4"/>
    <w:rsid w:val="00A709EB"/>
    <w:rsid w:val="00AA4DD5"/>
    <w:rsid w:val="00B024C4"/>
    <w:rsid w:val="00B65F9B"/>
    <w:rsid w:val="00BC41F2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7172"/>
    <w:rsid w:val="00F51DF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21F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51</cp:revision>
  <dcterms:created xsi:type="dcterms:W3CDTF">2019-02-05T08:16:00Z</dcterms:created>
  <dcterms:modified xsi:type="dcterms:W3CDTF">2021-03-03T14:39:00Z</dcterms:modified>
</cp:coreProperties>
</file>