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91F" w:rsidRDefault="0009391F"/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ru-RU"/>
                <w14:ligatures w14:val="standard"/>
                <w14:cntxtAlts/>
              </w:rPr>
              <w:drawing>
                <wp:inline distT="0" distB="0" distL="0" distR="0" wp14:anchorId="07215401" wp14:editId="24A0635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C353F" w:rsidRDefault="000C353F" w:rsidP="00E125D4">
            <w:pPr>
              <w:jc w:val="center"/>
            </w:pPr>
          </w:p>
        </w:tc>
      </w:tr>
    </w:tbl>
    <w:p w:rsidR="000C353F" w:rsidRPr="00353E93" w:rsidRDefault="000C353F" w:rsidP="000C353F">
      <w:pPr>
        <w:jc w:val="center"/>
        <w:rPr>
          <w:caps/>
          <w:sz w:val="28"/>
          <w:szCs w:val="28"/>
        </w:rPr>
      </w:pPr>
    </w:p>
    <w:p w:rsidR="000C353F" w:rsidRDefault="000C353F" w:rsidP="000C353F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0C353F" w:rsidRDefault="000C353F" w:rsidP="000C353F">
      <w:pPr>
        <w:jc w:val="center"/>
        <w:rPr>
          <w:sz w:val="28"/>
          <w:szCs w:val="36"/>
        </w:rPr>
      </w:pPr>
      <w:r>
        <w:rPr>
          <w:sz w:val="28"/>
          <w:szCs w:val="36"/>
        </w:rPr>
        <w:t>VІІ</w:t>
      </w:r>
      <w:r w:rsidR="00EE267E">
        <w:rPr>
          <w:sz w:val="28"/>
          <w:szCs w:val="36"/>
          <w:lang w:val="en-US"/>
        </w:rPr>
        <w:t>I</w:t>
      </w:r>
      <w:r>
        <w:rPr>
          <w:sz w:val="28"/>
          <w:szCs w:val="36"/>
        </w:rPr>
        <w:t xml:space="preserve"> СКЛИКАННЯ </w:t>
      </w:r>
      <w:r w:rsidR="00E125D4">
        <w:rPr>
          <w:sz w:val="28"/>
          <w:szCs w:val="36"/>
          <w:lang w:val="en-US"/>
        </w:rPr>
        <w:t>IV</w:t>
      </w:r>
      <w:r>
        <w:rPr>
          <w:sz w:val="28"/>
          <w:szCs w:val="36"/>
        </w:rPr>
        <w:t xml:space="preserve"> СЕСІЯ</w:t>
      </w:r>
    </w:p>
    <w:p w:rsidR="000C353F" w:rsidRDefault="000C353F" w:rsidP="000C35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0C353F" w:rsidRPr="00DC33EE" w:rsidRDefault="000C353F" w:rsidP="000C353F">
      <w:pPr>
        <w:jc w:val="center"/>
        <w:rPr>
          <w:b/>
          <w:spacing w:val="20"/>
          <w:sz w:val="28"/>
          <w:szCs w:val="28"/>
        </w:rPr>
      </w:pPr>
    </w:p>
    <w:p w:rsidR="000C353F" w:rsidRPr="00DC33EE" w:rsidRDefault="00FE42BA" w:rsidP="000C353F">
      <w:pPr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E125D4">
        <w:rPr>
          <w:sz w:val="28"/>
          <w:szCs w:val="28"/>
        </w:rPr>
        <w:t>24 лютого</w:t>
      </w:r>
      <w:r w:rsidR="007E3533">
        <w:rPr>
          <w:sz w:val="28"/>
          <w:szCs w:val="28"/>
        </w:rPr>
        <w:t xml:space="preserve"> 20</w:t>
      </w:r>
      <w:r w:rsidR="00630EBD">
        <w:rPr>
          <w:sz w:val="28"/>
          <w:szCs w:val="28"/>
        </w:rPr>
        <w:t>2</w:t>
      </w:r>
      <w:r w:rsidR="00EE267E">
        <w:rPr>
          <w:sz w:val="28"/>
          <w:szCs w:val="28"/>
        </w:rPr>
        <w:t>1</w:t>
      </w:r>
      <w:r w:rsidR="000C353F" w:rsidRPr="00DC33EE">
        <w:rPr>
          <w:sz w:val="28"/>
          <w:szCs w:val="28"/>
        </w:rPr>
        <w:t xml:space="preserve"> року № </w:t>
      </w:r>
      <w:r w:rsidR="00E125D4">
        <w:rPr>
          <w:sz w:val="28"/>
          <w:szCs w:val="28"/>
        </w:rPr>
        <w:t>416</w:t>
      </w:r>
      <w:r w:rsidR="000C353F" w:rsidRPr="00DC33EE">
        <w:rPr>
          <w:sz w:val="28"/>
          <w:szCs w:val="28"/>
        </w:rPr>
        <w:t>-МР</w:t>
      </w:r>
    </w:p>
    <w:p w:rsidR="000C353F" w:rsidRPr="00DC33EE" w:rsidRDefault="000C353F" w:rsidP="000C353F">
      <w:pPr>
        <w:ind w:right="4579"/>
        <w:rPr>
          <w:sz w:val="28"/>
          <w:szCs w:val="28"/>
        </w:rPr>
      </w:pPr>
      <w:r w:rsidRPr="00DC33EE">
        <w:rPr>
          <w:sz w:val="28"/>
          <w:szCs w:val="28"/>
        </w:rPr>
        <w:t>м. Суми</w:t>
      </w:r>
    </w:p>
    <w:p w:rsidR="000C353F" w:rsidRDefault="000C353F" w:rsidP="000C353F">
      <w:pPr>
        <w:pStyle w:val="a3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C353F" w:rsidTr="00E125D4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C353F" w:rsidRPr="006C450B" w:rsidRDefault="000C353F" w:rsidP="006C4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</w:t>
            </w:r>
            <w:r w:rsidR="008A403E">
              <w:rPr>
                <w:sz w:val="28"/>
                <w:szCs w:val="28"/>
              </w:rPr>
              <w:t xml:space="preserve">відмову </w:t>
            </w:r>
            <w:r w:rsidR="00630EBD">
              <w:rPr>
                <w:sz w:val="28"/>
                <w:szCs w:val="28"/>
              </w:rPr>
              <w:t xml:space="preserve">громадянам </w:t>
            </w:r>
            <w:r w:rsidR="008A403E">
              <w:rPr>
                <w:sz w:val="28"/>
                <w:szCs w:val="28"/>
              </w:rPr>
              <w:t>в наданні</w:t>
            </w:r>
            <w:r w:rsidR="00630EBD">
              <w:rPr>
                <w:sz w:val="28"/>
                <w:szCs w:val="28"/>
              </w:rPr>
              <w:t xml:space="preserve"> дозволу на розроблення проектів</w:t>
            </w:r>
            <w:r>
              <w:rPr>
                <w:sz w:val="28"/>
                <w:szCs w:val="28"/>
              </w:rPr>
              <w:t xml:space="preserve"> земле</w:t>
            </w:r>
            <w:r w:rsidR="00786FA8">
              <w:rPr>
                <w:sz w:val="28"/>
                <w:szCs w:val="28"/>
              </w:rPr>
              <w:t xml:space="preserve">устрою щодо відведення </w:t>
            </w:r>
            <w:r w:rsidR="00630EBD">
              <w:rPr>
                <w:sz w:val="28"/>
                <w:szCs w:val="28"/>
              </w:rPr>
              <w:t>земельних</w:t>
            </w:r>
            <w:r w:rsidR="00786FA8">
              <w:rPr>
                <w:sz w:val="28"/>
                <w:szCs w:val="28"/>
              </w:rPr>
              <w:t xml:space="preserve"> ділян</w:t>
            </w:r>
            <w:r w:rsidR="00630EBD">
              <w:rPr>
                <w:sz w:val="28"/>
                <w:szCs w:val="28"/>
              </w:rPr>
              <w:t>ок</w:t>
            </w:r>
            <w:r w:rsidR="006A7713">
              <w:rPr>
                <w:sz w:val="28"/>
                <w:szCs w:val="28"/>
              </w:rPr>
              <w:t xml:space="preserve"> у власність</w:t>
            </w:r>
            <w:r>
              <w:rPr>
                <w:sz w:val="28"/>
                <w:szCs w:val="28"/>
              </w:rPr>
              <w:t xml:space="preserve"> </w:t>
            </w:r>
            <w:r w:rsidR="008A403E">
              <w:rPr>
                <w:sz w:val="28"/>
                <w:szCs w:val="28"/>
              </w:rPr>
              <w:t xml:space="preserve">за </w:t>
            </w:r>
            <w:proofErr w:type="spellStart"/>
            <w:r w:rsidR="008A403E">
              <w:rPr>
                <w:sz w:val="28"/>
                <w:szCs w:val="28"/>
              </w:rPr>
              <w:t>адресою</w:t>
            </w:r>
            <w:proofErr w:type="spellEnd"/>
            <w:r w:rsidR="008A403E">
              <w:rPr>
                <w:sz w:val="28"/>
                <w:szCs w:val="28"/>
              </w:rPr>
              <w:t xml:space="preserve">: м. Суми, </w:t>
            </w:r>
            <w:r w:rsidR="00630EBD">
              <w:rPr>
                <w:sz w:val="28"/>
                <w:szCs w:val="28"/>
              </w:rPr>
              <w:t xml:space="preserve">вул. </w:t>
            </w:r>
            <w:proofErr w:type="spellStart"/>
            <w:r w:rsidR="006C450B">
              <w:rPr>
                <w:sz w:val="28"/>
                <w:szCs w:val="28"/>
              </w:rPr>
              <w:t>Прокоф</w:t>
            </w:r>
            <w:proofErr w:type="spellEnd"/>
            <w:r w:rsidR="006C450B" w:rsidRPr="006C450B">
              <w:rPr>
                <w:sz w:val="28"/>
                <w:szCs w:val="28"/>
                <w:lang w:val="ru-RU"/>
              </w:rPr>
              <w:t>’</w:t>
            </w:r>
            <w:proofErr w:type="spellStart"/>
            <w:r w:rsidR="006C450B">
              <w:rPr>
                <w:sz w:val="28"/>
                <w:szCs w:val="28"/>
              </w:rPr>
              <w:t>єва</w:t>
            </w:r>
            <w:proofErr w:type="spellEnd"/>
            <w:r w:rsidR="006C450B">
              <w:rPr>
                <w:sz w:val="28"/>
                <w:szCs w:val="28"/>
              </w:rPr>
              <w:t>, біля буд. № 7</w:t>
            </w:r>
            <w:r w:rsidR="00EE267E">
              <w:rPr>
                <w:sz w:val="28"/>
                <w:szCs w:val="28"/>
              </w:rPr>
              <w:t>, орієнтовними площами по 0,0100 га</w:t>
            </w:r>
          </w:p>
        </w:tc>
      </w:tr>
    </w:tbl>
    <w:p w:rsidR="000C353F" w:rsidRDefault="000C353F" w:rsidP="000C353F">
      <w:pPr>
        <w:ind w:firstLine="720"/>
        <w:jc w:val="both"/>
        <w:rPr>
          <w:sz w:val="28"/>
          <w:szCs w:val="28"/>
        </w:rPr>
      </w:pPr>
    </w:p>
    <w:p w:rsidR="000C353F" w:rsidRPr="009C3D6D" w:rsidRDefault="000C353F" w:rsidP="009C3D6D">
      <w:pPr>
        <w:ind w:firstLine="567"/>
        <w:jc w:val="both"/>
        <w:rPr>
          <w:sz w:val="28"/>
          <w:szCs w:val="28"/>
        </w:rPr>
      </w:pPr>
      <w:r w:rsidRPr="009C3D6D">
        <w:rPr>
          <w:sz w:val="28"/>
          <w:szCs w:val="28"/>
        </w:rPr>
        <w:t xml:space="preserve">Розглянувши звернення громадян, відповідно до </w:t>
      </w:r>
      <w:r w:rsidR="006C450B">
        <w:rPr>
          <w:sz w:val="28"/>
          <w:szCs w:val="28"/>
        </w:rPr>
        <w:t xml:space="preserve">статей 12, 40, </w:t>
      </w:r>
      <w:r w:rsidR="006A7713" w:rsidRPr="009C3D6D">
        <w:rPr>
          <w:sz w:val="28"/>
          <w:szCs w:val="28"/>
        </w:rPr>
        <w:t>79-1, 118, 121, 122 Земельного кодексу України, статті 50 Закону України «Про землеустрій», частини третьої статті 15 Закону України «Пр</w:t>
      </w:r>
      <w:r w:rsidR="006A7713">
        <w:rPr>
          <w:sz w:val="28"/>
          <w:szCs w:val="28"/>
        </w:rPr>
        <w:t xml:space="preserve">о доступ до публічної інформації», враховуючи </w:t>
      </w:r>
      <w:r w:rsidRPr="009C3D6D">
        <w:rPr>
          <w:sz w:val="28"/>
          <w:szCs w:val="28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EE267E">
        <w:rPr>
          <w:sz w:val="28"/>
          <w:szCs w:val="28"/>
        </w:rPr>
        <w:t>11.01.2021</w:t>
      </w:r>
      <w:r w:rsidRPr="009C3D6D">
        <w:rPr>
          <w:sz w:val="28"/>
          <w:szCs w:val="28"/>
        </w:rPr>
        <w:t xml:space="preserve"> </w:t>
      </w:r>
      <w:r w:rsidR="008F4A2A" w:rsidRPr="009C3D6D">
        <w:rPr>
          <w:sz w:val="28"/>
          <w:szCs w:val="28"/>
        </w:rPr>
        <w:t xml:space="preserve">№ </w:t>
      </w:r>
      <w:r w:rsidR="00EE267E">
        <w:rPr>
          <w:sz w:val="28"/>
          <w:szCs w:val="28"/>
        </w:rPr>
        <w:t>3</w:t>
      </w:r>
      <w:r w:rsidR="009C3D6D">
        <w:rPr>
          <w:sz w:val="28"/>
          <w:szCs w:val="28"/>
        </w:rPr>
        <w:t>,</w:t>
      </w:r>
      <w:r w:rsidRPr="009C3D6D">
        <w:rPr>
          <w:sz w:val="28"/>
          <w:szCs w:val="28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9C3D6D">
        <w:rPr>
          <w:b/>
          <w:sz w:val="28"/>
          <w:szCs w:val="28"/>
        </w:rPr>
        <w:t>Сумська міська рада</w:t>
      </w:r>
      <w:r w:rsidRPr="009C3D6D">
        <w:rPr>
          <w:sz w:val="28"/>
          <w:szCs w:val="28"/>
        </w:rPr>
        <w:t xml:space="preserve"> </w:t>
      </w:r>
    </w:p>
    <w:p w:rsidR="000C353F" w:rsidRDefault="000C353F" w:rsidP="000C353F">
      <w:pPr>
        <w:ind w:firstLine="720"/>
        <w:jc w:val="center"/>
        <w:rPr>
          <w:b/>
          <w:sz w:val="28"/>
          <w:szCs w:val="28"/>
        </w:rPr>
      </w:pPr>
    </w:p>
    <w:p w:rsidR="000C353F" w:rsidRDefault="000C353F" w:rsidP="000C35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0C353F" w:rsidRDefault="000C353F" w:rsidP="000C353F">
      <w:pPr>
        <w:rPr>
          <w:b/>
          <w:sz w:val="28"/>
          <w:szCs w:val="28"/>
        </w:rPr>
      </w:pPr>
    </w:p>
    <w:p w:rsidR="00AC0A0F" w:rsidRDefault="008A403E" w:rsidP="00AC0A0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Відмовити </w:t>
      </w:r>
      <w:r w:rsidR="00D5267F">
        <w:rPr>
          <w:sz w:val="28"/>
          <w:szCs w:val="28"/>
        </w:rPr>
        <w:t>громадянам</w:t>
      </w:r>
      <w:r w:rsidR="006A7713">
        <w:rPr>
          <w:sz w:val="28"/>
          <w:szCs w:val="28"/>
        </w:rPr>
        <w:t xml:space="preserve"> (згідно з додатком)</w:t>
      </w:r>
      <w:r w:rsidR="00D5267F">
        <w:rPr>
          <w:sz w:val="28"/>
          <w:szCs w:val="28"/>
        </w:rPr>
        <w:t xml:space="preserve"> </w:t>
      </w:r>
      <w:r>
        <w:rPr>
          <w:sz w:val="28"/>
          <w:szCs w:val="28"/>
        </w:rPr>
        <w:t>в наданні дозволу</w:t>
      </w:r>
      <w:r w:rsidR="00D5267F">
        <w:rPr>
          <w:sz w:val="28"/>
          <w:szCs w:val="28"/>
        </w:rPr>
        <w:t xml:space="preserve"> на розроблення проектів</w:t>
      </w:r>
      <w:r w:rsidR="000C353F">
        <w:rPr>
          <w:sz w:val="28"/>
          <w:szCs w:val="28"/>
        </w:rPr>
        <w:t xml:space="preserve"> землеустрою щодо відведен</w:t>
      </w:r>
      <w:r w:rsidR="00D5267F">
        <w:rPr>
          <w:sz w:val="28"/>
          <w:szCs w:val="28"/>
        </w:rPr>
        <w:t>ня земельних ділянок</w:t>
      </w:r>
      <w:r w:rsidR="00202C57">
        <w:rPr>
          <w:sz w:val="28"/>
          <w:szCs w:val="28"/>
        </w:rPr>
        <w:t xml:space="preserve"> у власність </w:t>
      </w:r>
      <w:r w:rsidR="00DB473B" w:rsidRPr="00DA6802">
        <w:rPr>
          <w:sz w:val="28"/>
          <w:szCs w:val="28"/>
        </w:rPr>
        <w:t>для будівництва індивідуаль</w:t>
      </w:r>
      <w:r w:rsidR="00E44736" w:rsidRPr="00DA6802">
        <w:rPr>
          <w:sz w:val="28"/>
          <w:szCs w:val="28"/>
        </w:rPr>
        <w:t xml:space="preserve">них гаражів </w:t>
      </w:r>
      <w:r w:rsidR="00AC0A0F">
        <w:rPr>
          <w:sz w:val="28"/>
          <w:szCs w:val="28"/>
        </w:rPr>
        <w:t xml:space="preserve">за </w:t>
      </w:r>
      <w:proofErr w:type="spellStart"/>
      <w:r w:rsidR="00AC0A0F">
        <w:rPr>
          <w:sz w:val="28"/>
          <w:szCs w:val="28"/>
        </w:rPr>
        <w:t>адресою</w:t>
      </w:r>
      <w:proofErr w:type="spellEnd"/>
      <w:r w:rsidR="00AC0A0F">
        <w:rPr>
          <w:sz w:val="28"/>
          <w:szCs w:val="28"/>
        </w:rPr>
        <w:t>: м. Суми,</w:t>
      </w:r>
      <w:r w:rsidR="00EE267E">
        <w:rPr>
          <w:sz w:val="28"/>
          <w:szCs w:val="28"/>
        </w:rPr>
        <w:t xml:space="preserve">                         </w:t>
      </w:r>
      <w:r w:rsidR="00AC0A0F">
        <w:rPr>
          <w:sz w:val="28"/>
          <w:szCs w:val="28"/>
        </w:rPr>
        <w:t xml:space="preserve"> вул. </w:t>
      </w:r>
      <w:r w:rsidR="006C450B">
        <w:rPr>
          <w:sz w:val="28"/>
          <w:szCs w:val="28"/>
        </w:rPr>
        <w:t>Прокоф</w:t>
      </w:r>
      <w:r w:rsidR="006C450B" w:rsidRPr="006C450B">
        <w:rPr>
          <w:sz w:val="28"/>
          <w:szCs w:val="28"/>
        </w:rPr>
        <w:t>’</w:t>
      </w:r>
      <w:r w:rsidR="006C450B">
        <w:rPr>
          <w:sz w:val="28"/>
          <w:szCs w:val="28"/>
        </w:rPr>
        <w:t>єва, біля буд. № 7</w:t>
      </w:r>
      <w:r w:rsidR="00AC0A0F">
        <w:rPr>
          <w:sz w:val="28"/>
          <w:szCs w:val="28"/>
        </w:rPr>
        <w:t xml:space="preserve"> </w:t>
      </w:r>
      <w:r w:rsidRPr="00C840E1">
        <w:rPr>
          <w:sz w:val="28"/>
          <w:szCs w:val="28"/>
        </w:rPr>
        <w:t>у зв’</w:t>
      </w:r>
      <w:r w:rsidR="00C840E1">
        <w:rPr>
          <w:sz w:val="28"/>
          <w:szCs w:val="28"/>
        </w:rPr>
        <w:t>язку</w:t>
      </w:r>
      <w:r w:rsidRPr="00C840E1">
        <w:rPr>
          <w:sz w:val="28"/>
          <w:szCs w:val="28"/>
        </w:rPr>
        <w:t xml:space="preserve"> </w:t>
      </w:r>
      <w:r w:rsidR="00C840E1" w:rsidRPr="00C840E1">
        <w:rPr>
          <w:sz w:val="28"/>
          <w:szCs w:val="28"/>
        </w:rPr>
        <w:t>з</w:t>
      </w:r>
      <w:r w:rsidR="00AE411B">
        <w:rPr>
          <w:sz w:val="28"/>
          <w:szCs w:val="28"/>
        </w:rPr>
        <w:t xml:space="preserve"> </w:t>
      </w:r>
      <w:r w:rsidR="00EF4FD0">
        <w:rPr>
          <w:sz w:val="28"/>
          <w:szCs w:val="28"/>
        </w:rPr>
        <w:t xml:space="preserve">невідповідністю місця розташування </w:t>
      </w:r>
      <w:r w:rsidR="00EE267E">
        <w:rPr>
          <w:sz w:val="28"/>
          <w:szCs w:val="28"/>
        </w:rPr>
        <w:t>об</w:t>
      </w:r>
      <w:r w:rsidR="00EE267E" w:rsidRPr="00EE267E">
        <w:rPr>
          <w:sz w:val="28"/>
          <w:szCs w:val="28"/>
        </w:rPr>
        <w:t>’</w:t>
      </w:r>
      <w:r w:rsidR="00EE267E">
        <w:rPr>
          <w:sz w:val="28"/>
          <w:szCs w:val="28"/>
        </w:rPr>
        <w:t>єктів</w:t>
      </w:r>
      <w:r w:rsidR="00EF4FD0">
        <w:rPr>
          <w:sz w:val="28"/>
          <w:szCs w:val="28"/>
        </w:rPr>
        <w:t xml:space="preserve"> вимогам містобудівної документації</w:t>
      </w:r>
      <w:r w:rsidR="0083216F">
        <w:rPr>
          <w:sz w:val="28"/>
          <w:szCs w:val="28"/>
        </w:rPr>
        <w:t xml:space="preserve"> та чинних нормативно-правових актів</w:t>
      </w:r>
      <w:r w:rsidR="00AC0A0F">
        <w:rPr>
          <w:sz w:val="28"/>
          <w:szCs w:val="28"/>
        </w:rPr>
        <w:t>:</w:t>
      </w:r>
    </w:p>
    <w:p w:rsidR="000A69D8" w:rsidRPr="00DB1608" w:rsidRDefault="006C450B" w:rsidP="00DB1608">
      <w:pPr>
        <w:pStyle w:val="aa"/>
        <w:numPr>
          <w:ilvl w:val="0"/>
          <w:numId w:val="3"/>
        </w:numPr>
        <w:spacing w:line="240" w:lineRule="auto"/>
        <w:rPr>
          <w:szCs w:val="28"/>
        </w:rPr>
      </w:pPr>
      <w:r w:rsidRPr="00DB1608">
        <w:rPr>
          <w:szCs w:val="28"/>
        </w:rPr>
        <w:t xml:space="preserve">Плану зонування </w:t>
      </w:r>
      <w:r w:rsidR="00711ED3" w:rsidRPr="00DB1608">
        <w:rPr>
          <w:szCs w:val="28"/>
        </w:rPr>
        <w:t xml:space="preserve">території </w:t>
      </w:r>
      <w:r w:rsidRPr="00DB1608">
        <w:rPr>
          <w:szCs w:val="28"/>
        </w:rPr>
        <w:t>міста Суми, затвердженого рішенням Сумської міської ради від 06.03.2013 № 2180-МР, згідно з яким земельні ділянки</w:t>
      </w:r>
      <w:r w:rsidR="00711ED3" w:rsidRPr="00DB1608">
        <w:rPr>
          <w:szCs w:val="28"/>
        </w:rPr>
        <w:t xml:space="preserve"> знаходяться в межах території торгівельної зони Г-6, що межує з територією зони змішаної багатоквартирної житлової та громадської забудови Ж-3, Ж-4, де розміщення індиві</w:t>
      </w:r>
      <w:r w:rsidR="0083216F" w:rsidRPr="00DB1608">
        <w:rPr>
          <w:szCs w:val="28"/>
        </w:rPr>
        <w:t>дуальних гаражів не передбачено;</w:t>
      </w:r>
    </w:p>
    <w:p w:rsidR="0083216F" w:rsidRPr="0083216F" w:rsidRDefault="0083216F" w:rsidP="00DB1608">
      <w:pPr>
        <w:pStyle w:val="aa"/>
        <w:numPr>
          <w:ilvl w:val="0"/>
          <w:numId w:val="3"/>
        </w:numPr>
        <w:spacing w:line="240" w:lineRule="auto"/>
        <w:rPr>
          <w:szCs w:val="28"/>
        </w:rPr>
      </w:pPr>
      <w:r w:rsidRPr="0083216F">
        <w:rPr>
          <w:szCs w:val="28"/>
        </w:rPr>
        <w:t xml:space="preserve">Державних будівельних норм України ДБН Б.2.2-12:2019 «Планування та забудова територій», затверджених наказом Міністерства регіонального розвитку, будівництва та житлово-комунального господарства України від </w:t>
      </w:r>
      <w:r w:rsidRPr="0083216F">
        <w:rPr>
          <w:szCs w:val="28"/>
          <w:shd w:val="clear" w:color="auto" w:fill="FFFFFF"/>
        </w:rPr>
        <w:t>26.04.2019</w:t>
      </w:r>
      <w:r w:rsidRPr="0083216F">
        <w:rPr>
          <w:szCs w:val="28"/>
        </w:rPr>
        <w:t xml:space="preserve"> № 104, оскільки розміщення </w:t>
      </w:r>
      <w:proofErr w:type="spellStart"/>
      <w:r w:rsidRPr="0083216F">
        <w:rPr>
          <w:szCs w:val="28"/>
        </w:rPr>
        <w:lastRenderedPageBreak/>
        <w:t>боксових</w:t>
      </w:r>
      <w:proofErr w:type="spellEnd"/>
      <w:r w:rsidRPr="0083216F">
        <w:rPr>
          <w:szCs w:val="28"/>
        </w:rPr>
        <w:t xml:space="preserve"> гаражів на території житлових кварталів, мікрорайонів багатоквартирної житлової забудови не допускається.</w:t>
      </w:r>
    </w:p>
    <w:p w:rsidR="00C75C87" w:rsidRDefault="00C75C87" w:rsidP="000C353F">
      <w:pPr>
        <w:ind w:right="-2"/>
        <w:jc w:val="both"/>
        <w:rPr>
          <w:sz w:val="28"/>
          <w:szCs w:val="28"/>
        </w:rPr>
      </w:pPr>
    </w:p>
    <w:p w:rsidR="00C75C87" w:rsidRDefault="00C75C87" w:rsidP="000C353F">
      <w:pPr>
        <w:ind w:right="-2"/>
        <w:jc w:val="both"/>
        <w:rPr>
          <w:sz w:val="28"/>
          <w:szCs w:val="28"/>
        </w:rPr>
      </w:pPr>
    </w:p>
    <w:p w:rsidR="0083216F" w:rsidRDefault="0083216F" w:rsidP="000C353F">
      <w:pPr>
        <w:ind w:right="-2"/>
        <w:jc w:val="both"/>
        <w:rPr>
          <w:sz w:val="28"/>
          <w:szCs w:val="28"/>
        </w:rPr>
      </w:pPr>
    </w:p>
    <w:p w:rsidR="00C75C87" w:rsidRDefault="00C75C87" w:rsidP="000C353F">
      <w:pPr>
        <w:ind w:right="-2"/>
        <w:jc w:val="both"/>
        <w:rPr>
          <w:sz w:val="28"/>
          <w:szCs w:val="28"/>
        </w:rPr>
      </w:pPr>
    </w:p>
    <w:p w:rsidR="000C353F" w:rsidRDefault="000C353F" w:rsidP="000C353F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Сумський міський голова                                                                   О.М. Лисенко</w:t>
      </w:r>
    </w:p>
    <w:p w:rsidR="000C353F" w:rsidRDefault="000C353F" w:rsidP="000C353F">
      <w:pPr>
        <w:jc w:val="both"/>
        <w:rPr>
          <w:sz w:val="24"/>
          <w:szCs w:val="24"/>
        </w:rPr>
      </w:pPr>
    </w:p>
    <w:p w:rsidR="000C353F" w:rsidRPr="00711ED3" w:rsidRDefault="000C353F" w:rsidP="000C353F">
      <w:pPr>
        <w:jc w:val="both"/>
        <w:rPr>
          <w:sz w:val="24"/>
          <w:szCs w:val="24"/>
        </w:rPr>
      </w:pPr>
      <w:r w:rsidRPr="00711ED3">
        <w:rPr>
          <w:sz w:val="24"/>
          <w:szCs w:val="24"/>
        </w:rPr>
        <w:t>Виконавець: Клименко Ю.М.</w:t>
      </w:r>
    </w:p>
    <w:p w:rsidR="000C353F" w:rsidRDefault="000C353F" w:rsidP="000C353F">
      <w:pPr>
        <w:jc w:val="both"/>
        <w:rPr>
          <w:sz w:val="24"/>
          <w:szCs w:val="24"/>
        </w:rPr>
      </w:pPr>
    </w:p>
    <w:p w:rsidR="00EE267E" w:rsidRDefault="00EE267E" w:rsidP="000C353F">
      <w:pPr>
        <w:jc w:val="both"/>
        <w:rPr>
          <w:sz w:val="24"/>
          <w:szCs w:val="24"/>
        </w:rPr>
      </w:pPr>
    </w:p>
    <w:p w:rsidR="00EE267E" w:rsidRDefault="00EE267E" w:rsidP="000C353F">
      <w:pPr>
        <w:jc w:val="both"/>
        <w:rPr>
          <w:sz w:val="24"/>
          <w:szCs w:val="24"/>
        </w:rPr>
      </w:pPr>
    </w:p>
    <w:p w:rsidR="00EE267E" w:rsidRDefault="00EE267E" w:rsidP="000C353F">
      <w:pPr>
        <w:jc w:val="both"/>
        <w:rPr>
          <w:sz w:val="24"/>
          <w:szCs w:val="24"/>
        </w:rPr>
      </w:pPr>
    </w:p>
    <w:p w:rsidR="00EE267E" w:rsidRDefault="00EE267E" w:rsidP="000C353F">
      <w:pPr>
        <w:jc w:val="both"/>
        <w:rPr>
          <w:sz w:val="24"/>
          <w:szCs w:val="24"/>
        </w:rPr>
      </w:pPr>
    </w:p>
    <w:p w:rsidR="00EE267E" w:rsidRDefault="00EE267E" w:rsidP="000C353F">
      <w:pPr>
        <w:jc w:val="both"/>
        <w:rPr>
          <w:sz w:val="24"/>
          <w:szCs w:val="24"/>
        </w:rPr>
      </w:pPr>
    </w:p>
    <w:p w:rsidR="00EE267E" w:rsidRDefault="00EE267E" w:rsidP="000C353F">
      <w:pPr>
        <w:jc w:val="both"/>
        <w:rPr>
          <w:sz w:val="24"/>
          <w:szCs w:val="24"/>
        </w:rPr>
      </w:pPr>
    </w:p>
    <w:p w:rsidR="00EE267E" w:rsidRDefault="00EE267E" w:rsidP="000C353F">
      <w:pPr>
        <w:jc w:val="both"/>
        <w:rPr>
          <w:sz w:val="24"/>
          <w:szCs w:val="24"/>
        </w:rPr>
      </w:pPr>
    </w:p>
    <w:p w:rsidR="00EE267E" w:rsidRDefault="00EE267E" w:rsidP="000C353F">
      <w:pPr>
        <w:jc w:val="both"/>
        <w:rPr>
          <w:sz w:val="24"/>
          <w:szCs w:val="24"/>
        </w:rPr>
      </w:pPr>
    </w:p>
    <w:p w:rsidR="00EE267E" w:rsidRDefault="00EE267E" w:rsidP="000C353F">
      <w:pPr>
        <w:jc w:val="both"/>
        <w:rPr>
          <w:sz w:val="24"/>
          <w:szCs w:val="24"/>
        </w:rPr>
      </w:pPr>
    </w:p>
    <w:p w:rsidR="00EE267E" w:rsidRDefault="00EE267E" w:rsidP="000C353F">
      <w:pPr>
        <w:jc w:val="both"/>
        <w:rPr>
          <w:sz w:val="24"/>
          <w:szCs w:val="24"/>
        </w:rPr>
      </w:pPr>
    </w:p>
    <w:p w:rsidR="00EE267E" w:rsidRDefault="00EE267E" w:rsidP="000C353F">
      <w:pPr>
        <w:jc w:val="both"/>
        <w:rPr>
          <w:sz w:val="24"/>
          <w:szCs w:val="24"/>
        </w:rPr>
      </w:pPr>
    </w:p>
    <w:p w:rsidR="00EE267E" w:rsidRDefault="00EE267E" w:rsidP="000C353F">
      <w:pPr>
        <w:jc w:val="both"/>
        <w:rPr>
          <w:sz w:val="24"/>
          <w:szCs w:val="24"/>
        </w:rPr>
      </w:pPr>
    </w:p>
    <w:p w:rsidR="00EE267E" w:rsidRDefault="00EE267E" w:rsidP="000C353F">
      <w:pPr>
        <w:jc w:val="both"/>
        <w:rPr>
          <w:sz w:val="24"/>
          <w:szCs w:val="24"/>
        </w:rPr>
      </w:pPr>
    </w:p>
    <w:p w:rsidR="00EE267E" w:rsidRDefault="00EE267E" w:rsidP="000C353F">
      <w:pPr>
        <w:jc w:val="both"/>
        <w:rPr>
          <w:sz w:val="24"/>
          <w:szCs w:val="24"/>
        </w:rPr>
      </w:pPr>
    </w:p>
    <w:p w:rsidR="00EE267E" w:rsidRDefault="00EE267E" w:rsidP="000C353F">
      <w:pPr>
        <w:jc w:val="both"/>
        <w:rPr>
          <w:sz w:val="24"/>
          <w:szCs w:val="24"/>
        </w:rPr>
      </w:pPr>
    </w:p>
    <w:p w:rsidR="00EE267E" w:rsidRDefault="00EE267E" w:rsidP="000C353F">
      <w:pPr>
        <w:jc w:val="both"/>
        <w:rPr>
          <w:sz w:val="24"/>
          <w:szCs w:val="24"/>
        </w:rPr>
      </w:pPr>
    </w:p>
    <w:p w:rsidR="00EE267E" w:rsidRDefault="00EE267E" w:rsidP="000C353F">
      <w:pPr>
        <w:jc w:val="both"/>
        <w:rPr>
          <w:sz w:val="24"/>
          <w:szCs w:val="24"/>
        </w:rPr>
      </w:pPr>
    </w:p>
    <w:p w:rsidR="00EE267E" w:rsidRDefault="00EE267E" w:rsidP="000C353F">
      <w:pPr>
        <w:jc w:val="both"/>
        <w:rPr>
          <w:sz w:val="24"/>
          <w:szCs w:val="24"/>
        </w:rPr>
      </w:pPr>
    </w:p>
    <w:p w:rsidR="00EE267E" w:rsidRDefault="00EE267E" w:rsidP="000C353F">
      <w:pPr>
        <w:jc w:val="both"/>
        <w:rPr>
          <w:sz w:val="24"/>
          <w:szCs w:val="24"/>
        </w:rPr>
      </w:pPr>
    </w:p>
    <w:p w:rsidR="00EE267E" w:rsidRDefault="00EE267E" w:rsidP="000C353F">
      <w:pPr>
        <w:jc w:val="both"/>
        <w:rPr>
          <w:sz w:val="24"/>
          <w:szCs w:val="24"/>
        </w:rPr>
      </w:pPr>
    </w:p>
    <w:p w:rsidR="00EE267E" w:rsidRDefault="00EE267E" w:rsidP="000C353F">
      <w:pPr>
        <w:jc w:val="both"/>
        <w:rPr>
          <w:sz w:val="24"/>
          <w:szCs w:val="24"/>
        </w:rPr>
      </w:pPr>
    </w:p>
    <w:p w:rsidR="00EE267E" w:rsidRDefault="00EE267E" w:rsidP="000C353F">
      <w:pPr>
        <w:jc w:val="both"/>
        <w:rPr>
          <w:sz w:val="24"/>
          <w:szCs w:val="24"/>
        </w:rPr>
      </w:pPr>
    </w:p>
    <w:p w:rsidR="00EE267E" w:rsidRDefault="00EE267E" w:rsidP="000C353F">
      <w:pPr>
        <w:jc w:val="both"/>
        <w:rPr>
          <w:sz w:val="24"/>
          <w:szCs w:val="24"/>
        </w:rPr>
      </w:pPr>
    </w:p>
    <w:p w:rsidR="00EE267E" w:rsidRDefault="00EE267E" w:rsidP="000C353F">
      <w:pPr>
        <w:jc w:val="both"/>
        <w:rPr>
          <w:sz w:val="24"/>
          <w:szCs w:val="24"/>
        </w:rPr>
      </w:pPr>
    </w:p>
    <w:p w:rsidR="00EE267E" w:rsidRDefault="00EE267E" w:rsidP="000C353F">
      <w:pPr>
        <w:jc w:val="both"/>
        <w:rPr>
          <w:sz w:val="24"/>
          <w:szCs w:val="24"/>
        </w:rPr>
      </w:pPr>
    </w:p>
    <w:p w:rsidR="00EE267E" w:rsidRDefault="00EE267E" w:rsidP="000C353F">
      <w:pPr>
        <w:jc w:val="both"/>
        <w:rPr>
          <w:sz w:val="24"/>
          <w:szCs w:val="24"/>
        </w:rPr>
      </w:pPr>
    </w:p>
    <w:p w:rsidR="00EE267E" w:rsidRDefault="00EE267E" w:rsidP="000C353F">
      <w:pPr>
        <w:jc w:val="both"/>
        <w:rPr>
          <w:sz w:val="24"/>
          <w:szCs w:val="24"/>
        </w:rPr>
      </w:pPr>
    </w:p>
    <w:p w:rsidR="00EE267E" w:rsidRDefault="00EE267E" w:rsidP="000C353F">
      <w:pPr>
        <w:jc w:val="both"/>
        <w:rPr>
          <w:sz w:val="24"/>
          <w:szCs w:val="24"/>
        </w:rPr>
      </w:pPr>
    </w:p>
    <w:p w:rsidR="00EE267E" w:rsidRDefault="00EE267E" w:rsidP="000C353F">
      <w:pPr>
        <w:jc w:val="both"/>
        <w:rPr>
          <w:sz w:val="24"/>
          <w:szCs w:val="24"/>
        </w:rPr>
      </w:pPr>
    </w:p>
    <w:p w:rsidR="00EE267E" w:rsidRDefault="00EE267E" w:rsidP="000C353F">
      <w:pPr>
        <w:jc w:val="both"/>
        <w:rPr>
          <w:sz w:val="24"/>
          <w:szCs w:val="24"/>
        </w:rPr>
      </w:pPr>
    </w:p>
    <w:p w:rsidR="00EE267E" w:rsidRDefault="00EE267E" w:rsidP="000C353F">
      <w:pPr>
        <w:jc w:val="both"/>
        <w:rPr>
          <w:sz w:val="24"/>
          <w:szCs w:val="24"/>
        </w:rPr>
      </w:pPr>
    </w:p>
    <w:p w:rsidR="00EE267E" w:rsidRDefault="00EE267E" w:rsidP="000C353F">
      <w:pPr>
        <w:jc w:val="both"/>
        <w:rPr>
          <w:sz w:val="24"/>
          <w:szCs w:val="24"/>
        </w:rPr>
      </w:pPr>
    </w:p>
    <w:p w:rsidR="00EE267E" w:rsidRDefault="00EE267E" w:rsidP="000C353F">
      <w:pPr>
        <w:jc w:val="both"/>
        <w:rPr>
          <w:sz w:val="24"/>
          <w:szCs w:val="24"/>
        </w:rPr>
      </w:pPr>
    </w:p>
    <w:p w:rsidR="00EE267E" w:rsidRDefault="00EE267E" w:rsidP="000C353F">
      <w:pPr>
        <w:jc w:val="both"/>
        <w:rPr>
          <w:sz w:val="24"/>
          <w:szCs w:val="24"/>
        </w:rPr>
      </w:pPr>
    </w:p>
    <w:p w:rsidR="00EE267E" w:rsidRDefault="00EE267E" w:rsidP="000C353F">
      <w:pPr>
        <w:jc w:val="both"/>
        <w:rPr>
          <w:sz w:val="24"/>
          <w:szCs w:val="24"/>
        </w:rPr>
      </w:pPr>
    </w:p>
    <w:p w:rsidR="00EE267E" w:rsidRDefault="00EE267E" w:rsidP="000C353F">
      <w:pPr>
        <w:jc w:val="both"/>
        <w:rPr>
          <w:sz w:val="24"/>
          <w:szCs w:val="24"/>
        </w:rPr>
      </w:pPr>
    </w:p>
    <w:p w:rsidR="00EE267E" w:rsidRDefault="00EE267E" w:rsidP="000C353F">
      <w:pPr>
        <w:jc w:val="both"/>
        <w:rPr>
          <w:sz w:val="24"/>
          <w:szCs w:val="24"/>
        </w:rPr>
      </w:pPr>
    </w:p>
    <w:p w:rsidR="00EE267E" w:rsidRPr="00711ED3" w:rsidRDefault="00EE267E" w:rsidP="000C353F">
      <w:pPr>
        <w:jc w:val="both"/>
        <w:rPr>
          <w:sz w:val="24"/>
          <w:szCs w:val="24"/>
        </w:rPr>
      </w:pPr>
    </w:p>
    <w:p w:rsidR="00C75C87" w:rsidRDefault="00C75C87" w:rsidP="00786FA8">
      <w:pPr>
        <w:ind w:right="174"/>
        <w:jc w:val="both"/>
        <w:rPr>
          <w:sz w:val="28"/>
          <w:szCs w:val="28"/>
        </w:rPr>
        <w:sectPr w:rsidR="00C75C87" w:rsidSect="004B7190">
          <w:pgSz w:w="11906" w:h="16838" w:code="9"/>
          <w:pgMar w:top="567" w:right="567" w:bottom="567" w:left="1701" w:header="720" w:footer="720" w:gutter="0"/>
          <w:cols w:space="720"/>
          <w:docGrid w:linePitch="272"/>
        </w:sectPr>
      </w:pPr>
    </w:p>
    <w:p w:rsidR="00C75C87" w:rsidRPr="00C75C87" w:rsidRDefault="00C75C87" w:rsidP="00C75C87">
      <w:pPr>
        <w:tabs>
          <w:tab w:val="left" w:pos="14580"/>
        </w:tabs>
        <w:ind w:left="9072"/>
        <w:rPr>
          <w:sz w:val="28"/>
          <w:szCs w:val="28"/>
        </w:rPr>
      </w:pPr>
      <w:r w:rsidRPr="00C75C87">
        <w:rPr>
          <w:sz w:val="28"/>
          <w:szCs w:val="28"/>
        </w:rPr>
        <w:lastRenderedPageBreak/>
        <w:t>Додаток</w:t>
      </w:r>
    </w:p>
    <w:p w:rsidR="00C75C87" w:rsidRPr="00C75C87" w:rsidRDefault="00C75C87" w:rsidP="00C75C87">
      <w:pPr>
        <w:ind w:left="9072"/>
        <w:jc w:val="both"/>
        <w:rPr>
          <w:sz w:val="28"/>
          <w:szCs w:val="28"/>
        </w:rPr>
      </w:pPr>
      <w:r w:rsidRPr="00C75C87">
        <w:rPr>
          <w:sz w:val="28"/>
          <w:szCs w:val="28"/>
        </w:rPr>
        <w:t xml:space="preserve">до рішення Сумської міської ради </w:t>
      </w:r>
    </w:p>
    <w:p w:rsidR="00C75C87" w:rsidRPr="00C75C87" w:rsidRDefault="00C75C87" w:rsidP="00C75C87">
      <w:pPr>
        <w:ind w:left="9072"/>
        <w:jc w:val="both"/>
        <w:rPr>
          <w:sz w:val="28"/>
          <w:szCs w:val="28"/>
        </w:rPr>
      </w:pPr>
      <w:r w:rsidRPr="00C75C87">
        <w:rPr>
          <w:sz w:val="28"/>
          <w:szCs w:val="28"/>
        </w:rPr>
        <w:t>«</w:t>
      </w:r>
      <w:r w:rsidR="00711ED3" w:rsidRPr="00711ED3">
        <w:rPr>
          <w:sz w:val="28"/>
          <w:szCs w:val="28"/>
        </w:rPr>
        <w:t xml:space="preserve">Про відмову громадянам в наданні дозволу на розроблення проектів землеустрою щодо відведення земельних ділянок у власність за </w:t>
      </w:r>
      <w:proofErr w:type="spellStart"/>
      <w:r w:rsidR="00711ED3" w:rsidRPr="00711ED3">
        <w:rPr>
          <w:sz w:val="28"/>
          <w:szCs w:val="28"/>
        </w:rPr>
        <w:t>адресою</w:t>
      </w:r>
      <w:proofErr w:type="spellEnd"/>
      <w:r w:rsidR="00711ED3" w:rsidRPr="00711ED3">
        <w:rPr>
          <w:sz w:val="28"/>
          <w:szCs w:val="28"/>
        </w:rPr>
        <w:t>: м. Суми, вул. Прокоф</w:t>
      </w:r>
      <w:r w:rsidR="00711ED3" w:rsidRPr="00EF4FD0">
        <w:rPr>
          <w:sz w:val="28"/>
          <w:szCs w:val="28"/>
        </w:rPr>
        <w:t>’</w:t>
      </w:r>
      <w:r w:rsidR="00711ED3" w:rsidRPr="00711ED3">
        <w:rPr>
          <w:sz w:val="28"/>
          <w:szCs w:val="28"/>
        </w:rPr>
        <w:t xml:space="preserve">єва, біля </w:t>
      </w:r>
      <w:r w:rsidR="00711ED3">
        <w:rPr>
          <w:sz w:val="28"/>
          <w:szCs w:val="28"/>
        </w:rPr>
        <w:t xml:space="preserve">                  </w:t>
      </w:r>
      <w:r w:rsidR="00711ED3" w:rsidRPr="00711ED3">
        <w:rPr>
          <w:sz w:val="28"/>
          <w:szCs w:val="28"/>
        </w:rPr>
        <w:t>буд. № 7</w:t>
      </w:r>
      <w:r w:rsidR="00EE267E">
        <w:rPr>
          <w:sz w:val="28"/>
          <w:szCs w:val="28"/>
        </w:rPr>
        <w:t>, орієнтовними площами                               по 0,0100 га</w:t>
      </w:r>
      <w:r w:rsidRPr="00C75C87">
        <w:rPr>
          <w:sz w:val="28"/>
          <w:szCs w:val="28"/>
        </w:rPr>
        <w:t>»</w:t>
      </w:r>
    </w:p>
    <w:p w:rsidR="00C75C87" w:rsidRPr="00C75C87" w:rsidRDefault="00C75C87" w:rsidP="00C75C87">
      <w:pPr>
        <w:ind w:left="9072"/>
        <w:rPr>
          <w:sz w:val="28"/>
          <w:szCs w:val="28"/>
        </w:rPr>
      </w:pPr>
      <w:r w:rsidRPr="00C75C87">
        <w:rPr>
          <w:sz w:val="28"/>
          <w:szCs w:val="28"/>
        </w:rPr>
        <w:t xml:space="preserve">від </w:t>
      </w:r>
      <w:r w:rsidR="00E125D4">
        <w:rPr>
          <w:sz w:val="28"/>
          <w:szCs w:val="28"/>
        </w:rPr>
        <w:t xml:space="preserve">24 лютого </w:t>
      </w:r>
      <w:r w:rsidRPr="00C75C87">
        <w:rPr>
          <w:sz w:val="28"/>
          <w:szCs w:val="28"/>
        </w:rPr>
        <w:t>20</w:t>
      </w:r>
      <w:r w:rsidR="007479C6">
        <w:rPr>
          <w:sz w:val="28"/>
          <w:szCs w:val="28"/>
        </w:rPr>
        <w:t>2</w:t>
      </w:r>
      <w:r w:rsidR="00EE267E">
        <w:rPr>
          <w:sz w:val="28"/>
          <w:szCs w:val="28"/>
        </w:rPr>
        <w:t>1</w:t>
      </w:r>
      <w:r w:rsidRPr="00C75C87">
        <w:rPr>
          <w:sz w:val="28"/>
          <w:szCs w:val="28"/>
        </w:rPr>
        <w:t xml:space="preserve"> року № </w:t>
      </w:r>
      <w:r w:rsidR="00E125D4">
        <w:rPr>
          <w:sz w:val="28"/>
          <w:szCs w:val="28"/>
        </w:rPr>
        <w:t>416</w:t>
      </w:r>
      <w:r w:rsidRPr="00C75C87">
        <w:rPr>
          <w:sz w:val="28"/>
          <w:szCs w:val="28"/>
        </w:rPr>
        <w:t>-МР</w:t>
      </w:r>
    </w:p>
    <w:p w:rsidR="00C75C87" w:rsidRPr="00C75C87" w:rsidRDefault="00C75C87" w:rsidP="00C75C87">
      <w:pPr>
        <w:jc w:val="center"/>
        <w:rPr>
          <w:b/>
          <w:sz w:val="28"/>
          <w:szCs w:val="28"/>
        </w:rPr>
      </w:pPr>
      <w:r w:rsidRPr="00C75C87">
        <w:rPr>
          <w:sz w:val="28"/>
          <w:szCs w:val="28"/>
        </w:rPr>
        <w:t>СПИСОК</w:t>
      </w:r>
    </w:p>
    <w:p w:rsidR="00C75C87" w:rsidRPr="00C75C87" w:rsidRDefault="00C75C87" w:rsidP="00C75C87">
      <w:pPr>
        <w:jc w:val="center"/>
        <w:rPr>
          <w:sz w:val="28"/>
          <w:szCs w:val="28"/>
        </w:rPr>
      </w:pPr>
      <w:r>
        <w:rPr>
          <w:sz w:val="28"/>
          <w:szCs w:val="28"/>
        </w:rPr>
        <w:t>громадян</w:t>
      </w:r>
      <w:r w:rsidRPr="00C75C87">
        <w:rPr>
          <w:sz w:val="28"/>
          <w:szCs w:val="28"/>
        </w:rPr>
        <w:t>, яким відмовляється в наданні дозволу на розроблення проектів землеустрою щодо відведення земельних ділянок для будівництва індивідуальних гаражів</w:t>
      </w:r>
    </w:p>
    <w:tbl>
      <w:tblPr>
        <w:tblpPr w:leftFromText="180" w:rightFromText="180" w:vertAnchor="text" w:tblpX="-856" w:tblpY="1"/>
        <w:tblOverlap w:val="never"/>
        <w:tblW w:w="15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274"/>
        <w:gridCol w:w="5357"/>
        <w:gridCol w:w="1842"/>
        <w:gridCol w:w="2240"/>
      </w:tblGrid>
      <w:tr w:rsidR="00C75C87" w:rsidRPr="00C75C87" w:rsidTr="00163F69">
        <w:trPr>
          <w:trHeight w:val="1197"/>
        </w:trPr>
        <w:tc>
          <w:tcPr>
            <w:tcW w:w="817" w:type="dxa"/>
            <w:tcBorders>
              <w:bottom w:val="single" w:sz="4" w:space="0" w:color="auto"/>
            </w:tcBorders>
          </w:tcPr>
          <w:p w:rsidR="00C75C87" w:rsidRPr="00C75C87" w:rsidRDefault="00C75C87" w:rsidP="00C75C87">
            <w:pPr>
              <w:jc w:val="center"/>
              <w:rPr>
                <w:sz w:val="24"/>
                <w:szCs w:val="24"/>
              </w:rPr>
            </w:pPr>
          </w:p>
          <w:p w:rsidR="00C75C87" w:rsidRPr="00C75C87" w:rsidRDefault="00C75C87" w:rsidP="00C75C87">
            <w:pPr>
              <w:jc w:val="center"/>
              <w:rPr>
                <w:sz w:val="24"/>
                <w:szCs w:val="24"/>
              </w:rPr>
            </w:pPr>
          </w:p>
          <w:p w:rsidR="00C75C87" w:rsidRPr="00C75C87" w:rsidRDefault="00C75C87" w:rsidP="00C75C87">
            <w:pPr>
              <w:rPr>
                <w:sz w:val="24"/>
                <w:szCs w:val="24"/>
              </w:rPr>
            </w:pPr>
            <w:r w:rsidRPr="00C75C87">
              <w:rPr>
                <w:sz w:val="24"/>
                <w:szCs w:val="24"/>
              </w:rPr>
              <w:t xml:space="preserve"> № </w:t>
            </w:r>
          </w:p>
          <w:p w:rsidR="00C75C87" w:rsidRPr="00C75C87" w:rsidRDefault="00C75C87" w:rsidP="00C75C87">
            <w:pPr>
              <w:jc w:val="center"/>
              <w:rPr>
                <w:sz w:val="24"/>
                <w:szCs w:val="24"/>
              </w:rPr>
            </w:pPr>
            <w:r w:rsidRPr="00C75C87">
              <w:rPr>
                <w:sz w:val="24"/>
                <w:szCs w:val="24"/>
              </w:rPr>
              <w:t>з/п</w:t>
            </w:r>
          </w:p>
        </w:tc>
        <w:tc>
          <w:tcPr>
            <w:tcW w:w="5274" w:type="dxa"/>
            <w:tcBorders>
              <w:bottom w:val="single" w:sz="4" w:space="0" w:color="auto"/>
            </w:tcBorders>
          </w:tcPr>
          <w:p w:rsidR="00C75C87" w:rsidRPr="00C75C87" w:rsidRDefault="00C75C87" w:rsidP="00C75C87">
            <w:pPr>
              <w:rPr>
                <w:sz w:val="24"/>
                <w:szCs w:val="24"/>
              </w:rPr>
            </w:pPr>
          </w:p>
          <w:p w:rsidR="00C75C87" w:rsidRPr="00C75C87" w:rsidRDefault="00C75C87" w:rsidP="00C75C87">
            <w:pPr>
              <w:rPr>
                <w:sz w:val="24"/>
                <w:szCs w:val="24"/>
              </w:rPr>
            </w:pPr>
          </w:p>
          <w:p w:rsidR="00C75C87" w:rsidRPr="00C75C87" w:rsidRDefault="00C75C87" w:rsidP="00C75C87">
            <w:pPr>
              <w:jc w:val="center"/>
              <w:rPr>
                <w:sz w:val="24"/>
                <w:szCs w:val="24"/>
              </w:rPr>
            </w:pPr>
            <w:r w:rsidRPr="00C75C87">
              <w:rPr>
                <w:sz w:val="24"/>
                <w:szCs w:val="24"/>
              </w:rPr>
              <w:t xml:space="preserve">Прізвище, </w:t>
            </w:r>
            <w:proofErr w:type="spellStart"/>
            <w:r w:rsidRPr="00C75C87">
              <w:rPr>
                <w:sz w:val="24"/>
                <w:szCs w:val="24"/>
              </w:rPr>
              <w:t>ім</w:t>
            </w:r>
            <w:proofErr w:type="spellEnd"/>
            <w:r w:rsidRPr="00C75C87">
              <w:rPr>
                <w:sz w:val="24"/>
                <w:szCs w:val="24"/>
                <w:lang w:val="ru-RU"/>
              </w:rPr>
              <w:t>’</w:t>
            </w:r>
            <w:r w:rsidRPr="00C75C87">
              <w:rPr>
                <w:sz w:val="24"/>
                <w:szCs w:val="24"/>
              </w:rPr>
              <w:t xml:space="preserve">я, по батькові, </w:t>
            </w:r>
          </w:p>
          <w:p w:rsidR="00C75C87" w:rsidRPr="00C75C87" w:rsidRDefault="00C75C87" w:rsidP="00C75C87">
            <w:pPr>
              <w:jc w:val="center"/>
              <w:rPr>
                <w:sz w:val="24"/>
                <w:szCs w:val="24"/>
              </w:rPr>
            </w:pPr>
            <w:r w:rsidRPr="00C75C87">
              <w:rPr>
                <w:sz w:val="24"/>
                <w:szCs w:val="24"/>
              </w:rPr>
              <w:t>реєстраційний номер облікової картки платника податків або серія та номер паспорта</w:t>
            </w:r>
          </w:p>
        </w:tc>
        <w:tc>
          <w:tcPr>
            <w:tcW w:w="5357" w:type="dxa"/>
            <w:tcBorders>
              <w:bottom w:val="single" w:sz="4" w:space="0" w:color="auto"/>
            </w:tcBorders>
          </w:tcPr>
          <w:p w:rsidR="00C75C87" w:rsidRPr="00C75C87" w:rsidRDefault="00C75C87" w:rsidP="00C75C87">
            <w:pPr>
              <w:jc w:val="center"/>
              <w:rPr>
                <w:sz w:val="24"/>
                <w:szCs w:val="24"/>
              </w:rPr>
            </w:pPr>
          </w:p>
          <w:p w:rsidR="00C75C87" w:rsidRPr="00C75C87" w:rsidRDefault="00C75C87" w:rsidP="00C75C87">
            <w:pPr>
              <w:jc w:val="center"/>
              <w:rPr>
                <w:sz w:val="24"/>
                <w:szCs w:val="24"/>
              </w:rPr>
            </w:pPr>
          </w:p>
          <w:p w:rsidR="00C75C87" w:rsidRPr="00C75C87" w:rsidRDefault="00C75C87" w:rsidP="00C75C87">
            <w:pPr>
              <w:jc w:val="center"/>
              <w:rPr>
                <w:sz w:val="24"/>
                <w:szCs w:val="24"/>
              </w:rPr>
            </w:pPr>
            <w:r w:rsidRPr="00C75C87">
              <w:rPr>
                <w:sz w:val="24"/>
                <w:szCs w:val="24"/>
              </w:rPr>
              <w:t>Адреса земельної ділянки</w:t>
            </w:r>
          </w:p>
          <w:p w:rsidR="00C75C87" w:rsidRPr="00C75C87" w:rsidRDefault="00C75C87" w:rsidP="00C75C87">
            <w:pPr>
              <w:jc w:val="center"/>
              <w:rPr>
                <w:sz w:val="24"/>
                <w:szCs w:val="24"/>
              </w:rPr>
            </w:pPr>
            <w:r w:rsidRPr="00C75C8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75C87" w:rsidRPr="00C75C87" w:rsidRDefault="00C75C87" w:rsidP="00C75C87">
            <w:pPr>
              <w:jc w:val="center"/>
              <w:rPr>
                <w:sz w:val="24"/>
                <w:szCs w:val="24"/>
              </w:rPr>
            </w:pPr>
          </w:p>
          <w:p w:rsidR="00C75C87" w:rsidRPr="00C75C87" w:rsidRDefault="00C75C87" w:rsidP="00C75C87">
            <w:pPr>
              <w:jc w:val="center"/>
              <w:rPr>
                <w:sz w:val="24"/>
                <w:szCs w:val="24"/>
              </w:rPr>
            </w:pPr>
            <w:r w:rsidRPr="00C75C87">
              <w:rPr>
                <w:sz w:val="24"/>
                <w:szCs w:val="24"/>
              </w:rPr>
              <w:t>Орієнтовна площа земельної ділянки,</w:t>
            </w:r>
          </w:p>
          <w:p w:rsidR="00C75C87" w:rsidRPr="00C75C87" w:rsidRDefault="00C75C87" w:rsidP="00C75C87">
            <w:pPr>
              <w:jc w:val="center"/>
              <w:rPr>
                <w:sz w:val="24"/>
                <w:szCs w:val="24"/>
              </w:rPr>
            </w:pPr>
            <w:r w:rsidRPr="00C75C87">
              <w:rPr>
                <w:sz w:val="24"/>
                <w:szCs w:val="24"/>
              </w:rPr>
              <w:t>га</w:t>
            </w:r>
          </w:p>
        </w:tc>
        <w:tc>
          <w:tcPr>
            <w:tcW w:w="2240" w:type="dxa"/>
            <w:tcBorders>
              <w:bottom w:val="single" w:sz="4" w:space="0" w:color="auto"/>
            </w:tcBorders>
          </w:tcPr>
          <w:p w:rsidR="00C75C87" w:rsidRPr="00C75C87" w:rsidRDefault="00C75C87" w:rsidP="00C75C87">
            <w:pPr>
              <w:jc w:val="center"/>
              <w:rPr>
                <w:sz w:val="24"/>
                <w:szCs w:val="24"/>
              </w:rPr>
            </w:pPr>
          </w:p>
          <w:p w:rsidR="00C75C87" w:rsidRPr="00C75C87" w:rsidRDefault="00C75C87" w:rsidP="00C75C87">
            <w:pPr>
              <w:jc w:val="center"/>
              <w:rPr>
                <w:sz w:val="24"/>
                <w:szCs w:val="24"/>
              </w:rPr>
            </w:pPr>
          </w:p>
          <w:p w:rsidR="00C75C87" w:rsidRPr="00C75C87" w:rsidRDefault="00C75C87" w:rsidP="00C75C87">
            <w:pPr>
              <w:jc w:val="center"/>
              <w:rPr>
                <w:sz w:val="24"/>
                <w:szCs w:val="24"/>
              </w:rPr>
            </w:pPr>
            <w:r w:rsidRPr="00C75C87">
              <w:rPr>
                <w:sz w:val="24"/>
                <w:szCs w:val="24"/>
              </w:rPr>
              <w:t>Умови</w:t>
            </w:r>
          </w:p>
          <w:p w:rsidR="00C75C87" w:rsidRPr="00C75C87" w:rsidRDefault="00C75C87" w:rsidP="00C75C87">
            <w:pPr>
              <w:jc w:val="center"/>
              <w:rPr>
                <w:sz w:val="24"/>
                <w:szCs w:val="24"/>
              </w:rPr>
            </w:pPr>
            <w:r w:rsidRPr="00C75C87">
              <w:rPr>
                <w:sz w:val="24"/>
                <w:szCs w:val="24"/>
              </w:rPr>
              <w:t>надання</w:t>
            </w:r>
          </w:p>
        </w:tc>
      </w:tr>
      <w:tr w:rsidR="00C75C87" w:rsidRPr="00C75C87" w:rsidTr="00163F69">
        <w:tc>
          <w:tcPr>
            <w:tcW w:w="817" w:type="dxa"/>
            <w:tcBorders>
              <w:bottom w:val="single" w:sz="4" w:space="0" w:color="auto"/>
            </w:tcBorders>
          </w:tcPr>
          <w:p w:rsidR="00C75C87" w:rsidRPr="00C75C87" w:rsidRDefault="00C75C87" w:rsidP="00C75C87">
            <w:pPr>
              <w:rPr>
                <w:sz w:val="28"/>
                <w:szCs w:val="28"/>
              </w:rPr>
            </w:pPr>
            <w:r w:rsidRPr="00C75C87">
              <w:rPr>
                <w:sz w:val="28"/>
                <w:szCs w:val="28"/>
              </w:rPr>
              <w:t>1</w:t>
            </w:r>
          </w:p>
        </w:tc>
        <w:tc>
          <w:tcPr>
            <w:tcW w:w="5274" w:type="dxa"/>
            <w:tcBorders>
              <w:bottom w:val="single" w:sz="4" w:space="0" w:color="auto"/>
            </w:tcBorders>
          </w:tcPr>
          <w:p w:rsidR="00C75C87" w:rsidRPr="00C75C87" w:rsidRDefault="00C75C87" w:rsidP="00C75C87">
            <w:pPr>
              <w:jc w:val="center"/>
              <w:rPr>
                <w:sz w:val="28"/>
                <w:szCs w:val="28"/>
              </w:rPr>
            </w:pPr>
            <w:r w:rsidRPr="00C75C87">
              <w:rPr>
                <w:sz w:val="28"/>
                <w:szCs w:val="28"/>
              </w:rPr>
              <w:t>2</w:t>
            </w:r>
          </w:p>
        </w:tc>
        <w:tc>
          <w:tcPr>
            <w:tcW w:w="5357" w:type="dxa"/>
            <w:tcBorders>
              <w:bottom w:val="single" w:sz="4" w:space="0" w:color="auto"/>
            </w:tcBorders>
          </w:tcPr>
          <w:p w:rsidR="00C75C87" w:rsidRPr="00C75C87" w:rsidRDefault="00C75C87" w:rsidP="00C75C87">
            <w:pPr>
              <w:jc w:val="center"/>
              <w:rPr>
                <w:sz w:val="28"/>
                <w:szCs w:val="28"/>
              </w:rPr>
            </w:pPr>
            <w:r w:rsidRPr="00C75C87"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75C87" w:rsidRPr="00C75C87" w:rsidRDefault="00C75C87" w:rsidP="00C75C87">
            <w:pPr>
              <w:jc w:val="center"/>
              <w:rPr>
                <w:sz w:val="28"/>
                <w:szCs w:val="28"/>
              </w:rPr>
            </w:pPr>
            <w:r w:rsidRPr="00C75C87">
              <w:rPr>
                <w:sz w:val="28"/>
                <w:szCs w:val="28"/>
              </w:rPr>
              <w:t>4</w:t>
            </w:r>
          </w:p>
        </w:tc>
        <w:tc>
          <w:tcPr>
            <w:tcW w:w="2240" w:type="dxa"/>
            <w:tcBorders>
              <w:bottom w:val="single" w:sz="4" w:space="0" w:color="auto"/>
            </w:tcBorders>
          </w:tcPr>
          <w:p w:rsidR="00C75C87" w:rsidRPr="00C75C87" w:rsidRDefault="00C75C87" w:rsidP="00C75C87">
            <w:pPr>
              <w:jc w:val="center"/>
              <w:rPr>
                <w:sz w:val="28"/>
                <w:szCs w:val="28"/>
              </w:rPr>
            </w:pPr>
            <w:r w:rsidRPr="00C75C87">
              <w:rPr>
                <w:sz w:val="28"/>
                <w:szCs w:val="28"/>
              </w:rPr>
              <w:t>5</w:t>
            </w:r>
          </w:p>
        </w:tc>
      </w:tr>
      <w:tr w:rsidR="00C75C87" w:rsidRPr="00C75C87" w:rsidTr="00163F69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C75C87" w:rsidRPr="00C75C87" w:rsidRDefault="00C75C87" w:rsidP="00C75C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C75C87" w:rsidRDefault="003024E3" w:rsidP="00C75C8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Мордванюк</w:t>
            </w:r>
            <w:proofErr w:type="spellEnd"/>
            <w:r>
              <w:rPr>
                <w:sz w:val="28"/>
                <w:szCs w:val="28"/>
              </w:rPr>
              <w:t xml:space="preserve"> Олександр Васильович</w:t>
            </w:r>
          </w:p>
          <w:p w:rsidR="00EF4FD0" w:rsidRPr="00C75C87" w:rsidRDefault="00EF4FD0" w:rsidP="00C75C87">
            <w:pPr>
              <w:rPr>
                <w:sz w:val="28"/>
                <w:szCs w:val="28"/>
              </w:rPr>
            </w:pP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</w:tcPr>
          <w:p w:rsidR="00C75C87" w:rsidRPr="00EF4FD0" w:rsidRDefault="00EF4FD0" w:rsidP="00C75C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Суми, вул. </w:t>
            </w:r>
            <w:proofErr w:type="spellStart"/>
            <w:r>
              <w:rPr>
                <w:sz w:val="28"/>
                <w:szCs w:val="28"/>
              </w:rPr>
              <w:t>Прокоф</w:t>
            </w:r>
            <w:proofErr w:type="spellEnd"/>
            <w:r w:rsidRPr="00EF4FD0">
              <w:rPr>
                <w:sz w:val="28"/>
                <w:szCs w:val="28"/>
                <w:lang w:val="ru-RU"/>
              </w:rPr>
              <w:t>’</w:t>
            </w:r>
            <w:proofErr w:type="spellStart"/>
            <w:r>
              <w:rPr>
                <w:sz w:val="28"/>
                <w:szCs w:val="28"/>
              </w:rPr>
              <w:t>єва</w:t>
            </w:r>
            <w:proofErr w:type="spellEnd"/>
            <w:r>
              <w:rPr>
                <w:sz w:val="28"/>
                <w:szCs w:val="28"/>
              </w:rPr>
              <w:t>, біля буд. № 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C75C87" w:rsidRPr="00C75C87" w:rsidRDefault="00163F69" w:rsidP="00C75C8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0,0100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C75C87" w:rsidRPr="00C75C87" w:rsidRDefault="00163F69" w:rsidP="00C75C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  <w:tr w:rsidR="00EF4FD0" w:rsidRPr="00C75C87" w:rsidTr="00163F69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F4FD0" w:rsidRDefault="00EF4FD0" w:rsidP="00EF4F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EF4FD0" w:rsidRDefault="003024E3" w:rsidP="00EF4FD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Ладика</w:t>
            </w:r>
            <w:proofErr w:type="spellEnd"/>
            <w:r>
              <w:rPr>
                <w:sz w:val="28"/>
                <w:szCs w:val="28"/>
              </w:rPr>
              <w:t xml:space="preserve"> Олександр Петрович</w:t>
            </w:r>
          </w:p>
          <w:p w:rsidR="00EF4FD0" w:rsidRDefault="00EF4FD0" w:rsidP="00EF4FD0">
            <w:pPr>
              <w:rPr>
                <w:sz w:val="28"/>
                <w:szCs w:val="28"/>
              </w:rPr>
            </w:pP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</w:tcPr>
          <w:p w:rsidR="00EF4FD0" w:rsidRPr="00EF4FD0" w:rsidRDefault="00EF4FD0" w:rsidP="00EF4FD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Суми, вул. </w:t>
            </w:r>
            <w:proofErr w:type="spellStart"/>
            <w:r>
              <w:rPr>
                <w:sz w:val="28"/>
                <w:szCs w:val="28"/>
              </w:rPr>
              <w:t>Прокоф</w:t>
            </w:r>
            <w:proofErr w:type="spellEnd"/>
            <w:r w:rsidRPr="00EF4FD0">
              <w:rPr>
                <w:sz w:val="28"/>
                <w:szCs w:val="28"/>
                <w:lang w:val="ru-RU"/>
              </w:rPr>
              <w:t>’</w:t>
            </w:r>
            <w:proofErr w:type="spellStart"/>
            <w:r>
              <w:rPr>
                <w:sz w:val="28"/>
                <w:szCs w:val="28"/>
              </w:rPr>
              <w:t>єва</w:t>
            </w:r>
            <w:proofErr w:type="spellEnd"/>
            <w:r>
              <w:rPr>
                <w:sz w:val="28"/>
                <w:szCs w:val="28"/>
              </w:rPr>
              <w:t>, біля буд. № 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F4FD0" w:rsidRPr="00C75C87" w:rsidRDefault="00EF4FD0" w:rsidP="00EF4FD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0,0100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EF4FD0" w:rsidRPr="00C75C87" w:rsidRDefault="00EF4FD0" w:rsidP="00EF4F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  <w:tr w:rsidR="00EF4FD0" w:rsidRPr="00C75C87" w:rsidTr="00163F69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F4FD0" w:rsidRDefault="00EF4FD0" w:rsidP="00EF4F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EF4FD0" w:rsidRDefault="003024E3" w:rsidP="00EF4FD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Ждан</w:t>
            </w:r>
            <w:proofErr w:type="spellEnd"/>
            <w:r>
              <w:rPr>
                <w:sz w:val="28"/>
                <w:szCs w:val="28"/>
              </w:rPr>
              <w:t xml:space="preserve"> Роман Іванович</w:t>
            </w:r>
            <w:bookmarkStart w:id="0" w:name="_GoBack"/>
            <w:bookmarkEnd w:id="0"/>
          </w:p>
          <w:p w:rsidR="00EF4FD0" w:rsidRDefault="00EF4FD0" w:rsidP="00EF4FD0">
            <w:pPr>
              <w:rPr>
                <w:sz w:val="28"/>
                <w:szCs w:val="28"/>
              </w:rPr>
            </w:pP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</w:tcPr>
          <w:p w:rsidR="00EF4FD0" w:rsidRPr="00EF4FD0" w:rsidRDefault="00EF4FD0" w:rsidP="00EF4FD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Суми, вул. </w:t>
            </w:r>
            <w:proofErr w:type="spellStart"/>
            <w:r>
              <w:rPr>
                <w:sz w:val="28"/>
                <w:szCs w:val="28"/>
              </w:rPr>
              <w:t>Прокоф</w:t>
            </w:r>
            <w:proofErr w:type="spellEnd"/>
            <w:r w:rsidRPr="00EF4FD0">
              <w:rPr>
                <w:sz w:val="28"/>
                <w:szCs w:val="28"/>
                <w:lang w:val="ru-RU"/>
              </w:rPr>
              <w:t>’</w:t>
            </w:r>
            <w:proofErr w:type="spellStart"/>
            <w:r>
              <w:rPr>
                <w:sz w:val="28"/>
                <w:szCs w:val="28"/>
              </w:rPr>
              <w:t>єва</w:t>
            </w:r>
            <w:proofErr w:type="spellEnd"/>
            <w:r>
              <w:rPr>
                <w:sz w:val="28"/>
                <w:szCs w:val="28"/>
              </w:rPr>
              <w:t>, біля буд. № 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F4FD0" w:rsidRPr="00C75C87" w:rsidRDefault="00EF4FD0" w:rsidP="00EF4FD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0,0100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EF4FD0" w:rsidRPr="00C75C87" w:rsidRDefault="00EF4FD0" w:rsidP="00EF4F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</w:tbl>
    <w:p w:rsidR="00C75C87" w:rsidRPr="00C75C87" w:rsidRDefault="00C75C87" w:rsidP="00C75C87">
      <w:pPr>
        <w:ind w:right="-2"/>
        <w:jc w:val="both"/>
        <w:rPr>
          <w:sz w:val="28"/>
          <w:szCs w:val="28"/>
        </w:rPr>
      </w:pPr>
    </w:p>
    <w:p w:rsidR="00C75C87" w:rsidRPr="00C75C87" w:rsidRDefault="00C75C87" w:rsidP="00C75C87">
      <w:pPr>
        <w:ind w:right="-2"/>
        <w:jc w:val="both"/>
        <w:rPr>
          <w:sz w:val="28"/>
          <w:szCs w:val="28"/>
        </w:rPr>
      </w:pPr>
    </w:p>
    <w:p w:rsidR="00C75C87" w:rsidRPr="00C75C87" w:rsidRDefault="00C75C87" w:rsidP="00C75C87">
      <w:pPr>
        <w:ind w:right="-2"/>
        <w:jc w:val="both"/>
        <w:rPr>
          <w:sz w:val="28"/>
          <w:szCs w:val="28"/>
        </w:rPr>
      </w:pPr>
    </w:p>
    <w:p w:rsidR="00C75C87" w:rsidRPr="00C75C87" w:rsidRDefault="00C75C87" w:rsidP="00C75C87">
      <w:pPr>
        <w:ind w:left="-851" w:right="-2"/>
        <w:jc w:val="both"/>
        <w:rPr>
          <w:sz w:val="28"/>
          <w:szCs w:val="28"/>
        </w:rPr>
      </w:pPr>
      <w:r w:rsidRPr="00C75C87">
        <w:rPr>
          <w:sz w:val="28"/>
          <w:szCs w:val="28"/>
        </w:rPr>
        <w:t xml:space="preserve">Сумський міський голова                                                                                                                 </w:t>
      </w:r>
      <w:r w:rsidR="00711ED3">
        <w:rPr>
          <w:sz w:val="28"/>
          <w:szCs w:val="28"/>
        </w:rPr>
        <w:t xml:space="preserve">                              </w:t>
      </w:r>
      <w:r w:rsidRPr="00C75C87">
        <w:rPr>
          <w:sz w:val="28"/>
          <w:szCs w:val="28"/>
        </w:rPr>
        <w:t xml:space="preserve">      О.М. Лисенко</w:t>
      </w:r>
    </w:p>
    <w:p w:rsidR="00C75C87" w:rsidRPr="00C75C87" w:rsidRDefault="00C75C87" w:rsidP="00C75C87">
      <w:pPr>
        <w:ind w:left="-851" w:right="-2"/>
        <w:jc w:val="both"/>
        <w:rPr>
          <w:sz w:val="28"/>
          <w:szCs w:val="28"/>
        </w:rPr>
      </w:pPr>
    </w:p>
    <w:p w:rsidR="00C75C87" w:rsidRPr="00CA2E46" w:rsidRDefault="00C75C87" w:rsidP="00711ED3">
      <w:pPr>
        <w:ind w:left="-851" w:right="-2"/>
        <w:jc w:val="both"/>
        <w:rPr>
          <w:sz w:val="28"/>
          <w:szCs w:val="28"/>
        </w:rPr>
      </w:pPr>
      <w:r w:rsidRPr="00C75C87">
        <w:rPr>
          <w:sz w:val="24"/>
          <w:szCs w:val="24"/>
        </w:rPr>
        <w:t>Виконавець: Клименко Ю.М.</w:t>
      </w:r>
      <w:r w:rsidRPr="00C75C87">
        <w:rPr>
          <w:sz w:val="28"/>
          <w:szCs w:val="28"/>
        </w:rPr>
        <w:t xml:space="preserve"> </w:t>
      </w:r>
    </w:p>
    <w:sectPr w:rsidR="00C75C87" w:rsidRPr="00CA2E46" w:rsidSect="00F23459">
      <w:pgSz w:w="16838" w:h="11906" w:orient="landscape"/>
      <w:pgMar w:top="141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32D2B"/>
    <w:multiLevelType w:val="hybridMultilevel"/>
    <w:tmpl w:val="4E52F59E"/>
    <w:lvl w:ilvl="0" w:tplc="312E0444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3A7310FE"/>
    <w:multiLevelType w:val="hybridMultilevel"/>
    <w:tmpl w:val="34E0DEBE"/>
    <w:lvl w:ilvl="0" w:tplc="717896E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92C"/>
    <w:rsid w:val="000010D9"/>
    <w:rsid w:val="00010115"/>
    <w:rsid w:val="00022730"/>
    <w:rsid w:val="00031854"/>
    <w:rsid w:val="00031CCC"/>
    <w:rsid w:val="0004697C"/>
    <w:rsid w:val="00066226"/>
    <w:rsid w:val="00066B17"/>
    <w:rsid w:val="00073958"/>
    <w:rsid w:val="00093100"/>
    <w:rsid w:val="0009391F"/>
    <w:rsid w:val="000A20E1"/>
    <w:rsid w:val="000A69D8"/>
    <w:rsid w:val="000C353F"/>
    <w:rsid w:val="000D0158"/>
    <w:rsid w:val="000E7A47"/>
    <w:rsid w:val="000F2150"/>
    <w:rsid w:val="000F552C"/>
    <w:rsid w:val="000F5F0B"/>
    <w:rsid w:val="00140081"/>
    <w:rsid w:val="00153B28"/>
    <w:rsid w:val="00163F69"/>
    <w:rsid w:val="001660FD"/>
    <w:rsid w:val="001719D6"/>
    <w:rsid w:val="001A24AC"/>
    <w:rsid w:val="001A5EA4"/>
    <w:rsid w:val="001D7E7C"/>
    <w:rsid w:val="00202C57"/>
    <w:rsid w:val="0022771B"/>
    <w:rsid w:val="00230D4F"/>
    <w:rsid w:val="00263150"/>
    <w:rsid w:val="00272910"/>
    <w:rsid w:val="00273368"/>
    <w:rsid w:val="00276C4F"/>
    <w:rsid w:val="002E5C5F"/>
    <w:rsid w:val="003024E3"/>
    <w:rsid w:val="0032230E"/>
    <w:rsid w:val="0034028C"/>
    <w:rsid w:val="00356D8A"/>
    <w:rsid w:val="003678A3"/>
    <w:rsid w:val="00373650"/>
    <w:rsid w:val="003737C8"/>
    <w:rsid w:val="003743A3"/>
    <w:rsid w:val="003C27A6"/>
    <w:rsid w:val="003C5585"/>
    <w:rsid w:val="003E7CE5"/>
    <w:rsid w:val="003F2876"/>
    <w:rsid w:val="00405979"/>
    <w:rsid w:val="00405F9B"/>
    <w:rsid w:val="00415040"/>
    <w:rsid w:val="00421E06"/>
    <w:rsid w:val="004237BD"/>
    <w:rsid w:val="0045646B"/>
    <w:rsid w:val="004A0E17"/>
    <w:rsid w:val="004A22CA"/>
    <w:rsid w:val="004A7D41"/>
    <w:rsid w:val="004B113C"/>
    <w:rsid w:val="004B3EB4"/>
    <w:rsid w:val="004B7190"/>
    <w:rsid w:val="004E4E7F"/>
    <w:rsid w:val="00500D40"/>
    <w:rsid w:val="005310EE"/>
    <w:rsid w:val="0056002D"/>
    <w:rsid w:val="005708AD"/>
    <w:rsid w:val="00576E46"/>
    <w:rsid w:val="00584F8F"/>
    <w:rsid w:val="005948F5"/>
    <w:rsid w:val="005A325D"/>
    <w:rsid w:val="005C78FC"/>
    <w:rsid w:val="00630EBD"/>
    <w:rsid w:val="0063783C"/>
    <w:rsid w:val="00664D9B"/>
    <w:rsid w:val="00671923"/>
    <w:rsid w:val="006730C2"/>
    <w:rsid w:val="00673BC3"/>
    <w:rsid w:val="006A642D"/>
    <w:rsid w:val="006A7713"/>
    <w:rsid w:val="006C2F23"/>
    <w:rsid w:val="006C450B"/>
    <w:rsid w:val="007077B2"/>
    <w:rsid w:val="00711ED3"/>
    <w:rsid w:val="00714FB4"/>
    <w:rsid w:val="00716159"/>
    <w:rsid w:val="00734B31"/>
    <w:rsid w:val="0074530F"/>
    <w:rsid w:val="007479C6"/>
    <w:rsid w:val="007671AF"/>
    <w:rsid w:val="00786FA8"/>
    <w:rsid w:val="007A7663"/>
    <w:rsid w:val="007D0A9C"/>
    <w:rsid w:val="007D131C"/>
    <w:rsid w:val="007E3533"/>
    <w:rsid w:val="007F35A3"/>
    <w:rsid w:val="007F73B7"/>
    <w:rsid w:val="0083216F"/>
    <w:rsid w:val="00833C46"/>
    <w:rsid w:val="00845F4B"/>
    <w:rsid w:val="008476D2"/>
    <w:rsid w:val="00852F0A"/>
    <w:rsid w:val="008715C5"/>
    <w:rsid w:val="00886CDA"/>
    <w:rsid w:val="00887741"/>
    <w:rsid w:val="008A403E"/>
    <w:rsid w:val="008B3B6F"/>
    <w:rsid w:val="008C5639"/>
    <w:rsid w:val="008D44E5"/>
    <w:rsid w:val="008E464C"/>
    <w:rsid w:val="008E4989"/>
    <w:rsid w:val="008F4A2A"/>
    <w:rsid w:val="008F55A7"/>
    <w:rsid w:val="008F664E"/>
    <w:rsid w:val="0090221D"/>
    <w:rsid w:val="0091627E"/>
    <w:rsid w:val="009644F4"/>
    <w:rsid w:val="00991303"/>
    <w:rsid w:val="009A694B"/>
    <w:rsid w:val="009B1558"/>
    <w:rsid w:val="009C2E01"/>
    <w:rsid w:val="009C3D6D"/>
    <w:rsid w:val="009D08E4"/>
    <w:rsid w:val="009E38E8"/>
    <w:rsid w:val="009E6A91"/>
    <w:rsid w:val="00A14D44"/>
    <w:rsid w:val="00A176AB"/>
    <w:rsid w:val="00A37627"/>
    <w:rsid w:val="00A6317B"/>
    <w:rsid w:val="00A67E69"/>
    <w:rsid w:val="00A71307"/>
    <w:rsid w:val="00A84651"/>
    <w:rsid w:val="00A926EF"/>
    <w:rsid w:val="00A931F3"/>
    <w:rsid w:val="00A96A79"/>
    <w:rsid w:val="00AB066E"/>
    <w:rsid w:val="00AB6351"/>
    <w:rsid w:val="00AC0A0F"/>
    <w:rsid w:val="00AE411B"/>
    <w:rsid w:val="00B247C0"/>
    <w:rsid w:val="00B52135"/>
    <w:rsid w:val="00B70007"/>
    <w:rsid w:val="00B75F5A"/>
    <w:rsid w:val="00B876DE"/>
    <w:rsid w:val="00B92ECE"/>
    <w:rsid w:val="00BB18F1"/>
    <w:rsid w:val="00BB45F2"/>
    <w:rsid w:val="00BE4313"/>
    <w:rsid w:val="00C018DB"/>
    <w:rsid w:val="00C308BD"/>
    <w:rsid w:val="00C34BBF"/>
    <w:rsid w:val="00C63CB0"/>
    <w:rsid w:val="00C71E6D"/>
    <w:rsid w:val="00C75C87"/>
    <w:rsid w:val="00C840E1"/>
    <w:rsid w:val="00C86E09"/>
    <w:rsid w:val="00CB1F25"/>
    <w:rsid w:val="00D225C4"/>
    <w:rsid w:val="00D2429D"/>
    <w:rsid w:val="00D519B2"/>
    <w:rsid w:val="00D5267F"/>
    <w:rsid w:val="00D52DC7"/>
    <w:rsid w:val="00D566A8"/>
    <w:rsid w:val="00D63CAC"/>
    <w:rsid w:val="00D80106"/>
    <w:rsid w:val="00D87346"/>
    <w:rsid w:val="00D9659E"/>
    <w:rsid w:val="00DA6802"/>
    <w:rsid w:val="00DB1608"/>
    <w:rsid w:val="00DB473B"/>
    <w:rsid w:val="00DC2817"/>
    <w:rsid w:val="00DC4464"/>
    <w:rsid w:val="00DD16AB"/>
    <w:rsid w:val="00DF4C74"/>
    <w:rsid w:val="00E00153"/>
    <w:rsid w:val="00E125D4"/>
    <w:rsid w:val="00E404E7"/>
    <w:rsid w:val="00E44736"/>
    <w:rsid w:val="00E561E7"/>
    <w:rsid w:val="00E62D99"/>
    <w:rsid w:val="00E74D76"/>
    <w:rsid w:val="00E911C2"/>
    <w:rsid w:val="00E91C23"/>
    <w:rsid w:val="00EA728B"/>
    <w:rsid w:val="00EB18AC"/>
    <w:rsid w:val="00ED5562"/>
    <w:rsid w:val="00EE267E"/>
    <w:rsid w:val="00EE679D"/>
    <w:rsid w:val="00EF4FD0"/>
    <w:rsid w:val="00F1292C"/>
    <w:rsid w:val="00F13513"/>
    <w:rsid w:val="00F367B4"/>
    <w:rsid w:val="00F5455E"/>
    <w:rsid w:val="00F91409"/>
    <w:rsid w:val="00FB511C"/>
    <w:rsid w:val="00FD59C8"/>
    <w:rsid w:val="00FE2EE5"/>
    <w:rsid w:val="00FE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C87B4"/>
  <w15:docId w15:val="{92FE4C1A-1A2E-4B9C-B374-32C2A21D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  <w14:ligatures w14:val="standard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  <w14:ligatures w14:val="none"/>
      <w14:cntxtAlts w14:val="0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val="x-none" w:eastAsia="ru-RU"/>
      <w14:ligatures w14:val="none"/>
      <w14:cntxtAlts w14:val="0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  <w14:ligatures w14:val="none"/>
      <w14:cntxtAlts w14:val="0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val="x-none" w:eastAsia="ru-RU"/>
      <w14:ligatures w14:val="none"/>
      <w14:cntxtAlts w14:val="0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  <w14:ligatures w14:val="none"/>
      <w14:cntxtAlts w14:val="0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9C3D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9C3D6D"/>
    <w:rPr>
      <w:rFonts w:ascii="Courier New" w:eastAsia="Times New Roman" w:hAnsi="Courier New" w:cs="Courier New"/>
      <w:kern w:val="0"/>
      <w:sz w:val="20"/>
      <w:szCs w:val="20"/>
      <w:lang w:val="en-US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2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42E8F-8C41-49E7-851C-1A0E9EF25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3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173</cp:revision>
  <cp:lastPrinted>2021-02-25T13:01:00Z</cp:lastPrinted>
  <dcterms:created xsi:type="dcterms:W3CDTF">2017-12-04T08:13:00Z</dcterms:created>
  <dcterms:modified xsi:type="dcterms:W3CDTF">2021-03-03T14:48:00Z</dcterms:modified>
</cp:coreProperties>
</file>