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0D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86403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0D188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864036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419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0D1888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D1888" w:rsidRDefault="0002137C" w:rsidP="007D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83FDD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Ковальчуку Віталію Леонідовичу</w:t>
            </w:r>
            <w:r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83FDD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земельної ділянки з кадастровим номером 5910136600:20:032:0139</w:t>
            </w:r>
            <w:r w:rsidR="00864036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  <w:r w:rsidR="00AA7603" w:rsidRPr="000D1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0D188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D188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D188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D188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D188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3FDD" w:rsidRPr="000D1888" w:rsidRDefault="00283FDD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036" w:rsidRPr="000D1888" w:rsidRDefault="00864036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D1888" w:rsidRDefault="00002CF2" w:rsidP="00941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283FDD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громадянина (вхід. ЦНАП віл 08.09.2020 </w:t>
      </w:r>
      <w:r w:rsid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83FDD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631868)</w:t>
      </w:r>
      <w:r w:rsidR="0002137C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283FDD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3237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02137C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864036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66543D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64036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0E5C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0D18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864036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2E64" w:rsidRPr="000D1888" w:rsidRDefault="0002137C" w:rsidP="005818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18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283FDD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Ковальчуку Віталію Леонідовичу</w:t>
      </w:r>
      <w:r w:rsidR="00D10C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B3237" w:rsidRPr="000D1888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0D18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5771C6" w:rsidRPr="000D1888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0D1888">
        <w:rPr>
          <w:rFonts w:ascii="Times New Roman" w:hAnsi="Times New Roman" w:cs="Times New Roman"/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0D188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782715" w:rsidRPr="000D18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283FDD" w:rsidRPr="000D1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земельної ділянки з кадастровим номером 5910136600:20:032:0139</w:t>
      </w:r>
      <w:r w:rsidR="000024F5" w:rsidRPr="000D188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0D18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888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782715" w:rsidRPr="000D1888">
        <w:rPr>
          <w:rFonts w:ascii="Times New Roman" w:hAnsi="Times New Roman" w:cs="Times New Roman"/>
          <w:sz w:val="28"/>
          <w:szCs w:val="28"/>
          <w:lang w:val="uk-UA" w:eastAsia="ru-RU"/>
        </w:rPr>
        <w:t>1000 га</w:t>
      </w:r>
      <w:r w:rsidR="006A3A0F" w:rsidRPr="000D188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0D18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0D188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будівництва і обслуговування жи</w:t>
      </w:r>
      <w:r w:rsidR="00864036" w:rsidRPr="000D18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DD6D59" w:rsidRPr="000D188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</w:t>
      </w:r>
      <w:r w:rsidR="00864036" w:rsidRPr="000D18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</w:t>
      </w:r>
      <w:r w:rsidR="00DD6D59" w:rsidRPr="000D18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7B625B" w:rsidRPr="000D18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</w:t>
      </w:r>
      <w:r w:rsidR="006A3A0F" w:rsidRPr="000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</w:t>
      </w:r>
      <w:r w:rsidR="0058182A" w:rsidRPr="000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="006A3A0F" w:rsidRPr="000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D647C7" w:rsidRPr="000D1888">
        <w:rPr>
          <w:rFonts w:ascii="Times New Roman" w:hAnsi="Times New Roman" w:cs="Times New Roman"/>
          <w:sz w:val="28"/>
          <w:szCs w:val="28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 </w:t>
      </w:r>
      <w:r w:rsidR="007D571A" w:rsidRPr="000D1888">
        <w:rPr>
          <w:rFonts w:ascii="Times New Roman" w:hAnsi="Times New Roman" w:cs="Times New Roman"/>
          <w:sz w:val="28"/>
          <w:szCs w:val="28"/>
          <w:lang w:val="uk-UA"/>
        </w:rPr>
        <w:t xml:space="preserve">потрапляє в межі проектної магістральної вулиці районного значення Проектна № 10 (функціональна зона </w:t>
      </w:r>
      <w:r w:rsidR="00D647C7" w:rsidRPr="000D1888">
        <w:rPr>
          <w:rFonts w:ascii="Times New Roman" w:hAnsi="Times New Roman" w:cs="Times New Roman"/>
          <w:sz w:val="28"/>
          <w:szCs w:val="28"/>
          <w:lang w:val="uk-UA"/>
        </w:rPr>
        <w:t xml:space="preserve"> магістральних вулиць, майданів (у червоних лініях) ТР-2</w:t>
      </w:r>
      <w:r w:rsidR="007D571A" w:rsidRPr="000D18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47C7" w:rsidRPr="000D1888">
        <w:rPr>
          <w:rFonts w:ascii="Times New Roman" w:hAnsi="Times New Roman" w:cs="Times New Roman"/>
          <w:sz w:val="28"/>
          <w:szCs w:val="28"/>
          <w:lang w:val="uk-UA"/>
        </w:rPr>
        <w:t xml:space="preserve">, де розміщення </w:t>
      </w:r>
      <w:r w:rsidR="00755966" w:rsidRPr="000D1888">
        <w:rPr>
          <w:rFonts w:ascii="Times New Roman" w:hAnsi="Times New Roman" w:cs="Times New Roman"/>
          <w:sz w:val="28"/>
          <w:szCs w:val="28"/>
          <w:lang w:val="uk-UA"/>
        </w:rPr>
        <w:t>садибної житлової забудови не передбачено</w:t>
      </w:r>
      <w:r w:rsidR="0058182A" w:rsidRPr="000D18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1888" w:rsidRPr="00DD576D" w:rsidRDefault="000D1888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</w:t>
      </w:r>
      <w:r w:rsidR="00864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EF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F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4469F" w:rsidSect="000D18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0763"/>
    <w:rsid w:val="000C7409"/>
    <w:rsid w:val="000D1888"/>
    <w:rsid w:val="0018361F"/>
    <w:rsid w:val="001839E2"/>
    <w:rsid w:val="001F5656"/>
    <w:rsid w:val="00283FDD"/>
    <w:rsid w:val="002C7890"/>
    <w:rsid w:val="002D6EA1"/>
    <w:rsid w:val="003B2CCB"/>
    <w:rsid w:val="003C2CCE"/>
    <w:rsid w:val="00491BBC"/>
    <w:rsid w:val="004C0A92"/>
    <w:rsid w:val="004D1990"/>
    <w:rsid w:val="00540106"/>
    <w:rsid w:val="005771C6"/>
    <w:rsid w:val="0058182A"/>
    <w:rsid w:val="00585FFB"/>
    <w:rsid w:val="006172DB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5966"/>
    <w:rsid w:val="007563AF"/>
    <w:rsid w:val="00782715"/>
    <w:rsid w:val="007B625B"/>
    <w:rsid w:val="007C3022"/>
    <w:rsid w:val="007D571A"/>
    <w:rsid w:val="007F455A"/>
    <w:rsid w:val="0080440F"/>
    <w:rsid w:val="008340BB"/>
    <w:rsid w:val="00864036"/>
    <w:rsid w:val="008B3E7D"/>
    <w:rsid w:val="008D6D7F"/>
    <w:rsid w:val="009419DB"/>
    <w:rsid w:val="009B3237"/>
    <w:rsid w:val="00A96286"/>
    <w:rsid w:val="00AA7603"/>
    <w:rsid w:val="00AC64E5"/>
    <w:rsid w:val="00B646CC"/>
    <w:rsid w:val="00B80E5C"/>
    <w:rsid w:val="00B82687"/>
    <w:rsid w:val="00B94355"/>
    <w:rsid w:val="00C13B16"/>
    <w:rsid w:val="00C66579"/>
    <w:rsid w:val="00D10C0F"/>
    <w:rsid w:val="00D4469F"/>
    <w:rsid w:val="00D647C7"/>
    <w:rsid w:val="00D843C0"/>
    <w:rsid w:val="00DD576D"/>
    <w:rsid w:val="00DD6D59"/>
    <w:rsid w:val="00E31592"/>
    <w:rsid w:val="00E33C37"/>
    <w:rsid w:val="00E41841"/>
    <w:rsid w:val="00EC3048"/>
    <w:rsid w:val="00EF26CE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B0F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FB87-4269-411F-B289-F0D077BD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63</cp:revision>
  <cp:lastPrinted>2020-10-09T05:39:00Z</cp:lastPrinted>
  <dcterms:created xsi:type="dcterms:W3CDTF">2019-04-03T14:02:00Z</dcterms:created>
  <dcterms:modified xsi:type="dcterms:W3CDTF">2021-03-03T14:49:00Z</dcterms:modified>
</cp:coreProperties>
</file>