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456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486523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456DC">
        <w:rPr>
          <w:rFonts w:eastAsia="Times New Roman" w:cs="Times New Roman"/>
          <w:szCs w:val="28"/>
          <w:lang w:val="en-US" w:eastAsia="ru-RU"/>
        </w:rPr>
        <w:t>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456DC">
        <w:rPr>
          <w:rFonts w:eastAsia="Times New Roman" w:cs="Times New Roman"/>
          <w:szCs w:val="28"/>
          <w:lang w:eastAsia="ru-RU"/>
        </w:rPr>
        <w:t>24 лютого</w:t>
      </w:r>
      <w:r w:rsidR="00A1279B">
        <w:rPr>
          <w:rFonts w:eastAsia="Times New Roman" w:cs="Times New Roman"/>
          <w:szCs w:val="28"/>
          <w:lang w:eastAsia="ru-RU"/>
        </w:rPr>
        <w:t xml:space="preserve"> 202</w:t>
      </w:r>
      <w:r w:rsidR="00486523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456DC">
        <w:rPr>
          <w:rFonts w:eastAsia="Times New Roman" w:cs="Times New Roman"/>
          <w:szCs w:val="28"/>
          <w:lang w:eastAsia="ru-RU"/>
        </w:rPr>
        <w:t>421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19777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F26E33">
              <w:rPr>
                <w:rFonts w:eastAsia="Times New Roman" w:cs="Times New Roman"/>
                <w:szCs w:val="28"/>
                <w:lang w:eastAsia="ru-RU"/>
              </w:rPr>
              <w:t>Проценку Віктору Івановичу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 xml:space="preserve"> для будівництва і обслуговування жи</w:t>
            </w:r>
            <w:r w:rsidR="00486523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="009D4172">
              <w:rPr>
                <w:rFonts w:eastAsia="Times New Roman" w:cs="Times New Roman"/>
                <w:szCs w:val="28"/>
                <w:lang w:eastAsia="ru-RU"/>
              </w:rPr>
              <w:t>ло</w:t>
            </w:r>
            <w:r w:rsidR="00486523">
              <w:rPr>
                <w:rFonts w:eastAsia="Times New Roman" w:cs="Times New Roman"/>
                <w:szCs w:val="28"/>
                <w:lang w:eastAsia="ru-RU"/>
              </w:rPr>
              <w:t>во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>го будинку, господарських будівель і споруд</w:t>
            </w:r>
            <w:r w:rsidR="009D4172">
              <w:rPr>
                <w:rFonts w:eastAsia="Times New Roman" w:cs="Times New Roman"/>
                <w:szCs w:val="28"/>
                <w:lang w:eastAsia="ru-RU"/>
              </w:rPr>
              <w:t xml:space="preserve"> (присадибна ділянка)</w:t>
            </w:r>
            <w:r w:rsidR="00F26E33">
              <w:rPr>
                <w:rFonts w:eastAsia="Times New Roman" w:cs="Times New Roman"/>
                <w:szCs w:val="28"/>
                <w:lang w:eastAsia="ru-RU"/>
              </w:rPr>
              <w:t>, яка розташована в районі «Блакитних озер»</w:t>
            </w:r>
            <w:r w:rsidR="00486523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F26E33">
        <w:rPr>
          <w:rFonts w:eastAsia="Times New Roman" w:cs="Times New Roman"/>
          <w:szCs w:val="28"/>
          <w:lang w:eastAsia="ru-RU"/>
        </w:rPr>
        <w:t xml:space="preserve"> (вхід. ЦНАП від 25.11.2020 </w:t>
      </w:r>
      <w:r w:rsidR="00486523">
        <w:rPr>
          <w:rFonts w:eastAsia="Times New Roman" w:cs="Times New Roman"/>
          <w:szCs w:val="28"/>
          <w:lang w:eastAsia="ru-RU"/>
        </w:rPr>
        <w:t xml:space="preserve">                     </w:t>
      </w:r>
      <w:r w:rsidR="00F26E33">
        <w:rPr>
          <w:rFonts w:eastAsia="Times New Roman" w:cs="Times New Roman"/>
          <w:szCs w:val="28"/>
          <w:lang w:eastAsia="ru-RU"/>
        </w:rPr>
        <w:t>№ 667604)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0724DD">
        <w:rPr>
          <w:rFonts w:eastAsia="Times New Roman" w:cs="Times New Roman"/>
          <w:szCs w:val="28"/>
          <w:lang w:eastAsia="ru-RU"/>
        </w:rPr>
        <w:t>40</w:t>
      </w:r>
      <w:r w:rsidR="000B0E98">
        <w:rPr>
          <w:rFonts w:eastAsia="Times New Roman" w:cs="Times New Roman"/>
          <w:szCs w:val="28"/>
          <w:lang w:eastAsia="ru-RU"/>
        </w:rPr>
        <w:t xml:space="preserve">, 79-1, </w:t>
      </w:r>
      <w:r w:rsidR="00C42572">
        <w:rPr>
          <w:rFonts w:eastAsia="Times New Roman" w:cs="Times New Roman"/>
          <w:szCs w:val="28"/>
          <w:lang w:eastAsia="ru-RU"/>
        </w:rPr>
        <w:t xml:space="preserve">83, </w:t>
      </w:r>
      <w:r w:rsidR="000B0E98">
        <w:rPr>
          <w:rFonts w:eastAsia="Times New Roman" w:cs="Times New Roman"/>
          <w:szCs w:val="28"/>
          <w:lang w:eastAsia="ru-RU"/>
        </w:rPr>
        <w:t>118, 121,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197770">
        <w:rPr>
          <w:szCs w:val="28"/>
        </w:rPr>
        <w:t>від 24.04.2019</w:t>
      </w:r>
      <w:r w:rsidR="007167CF">
        <w:rPr>
          <w:szCs w:val="28"/>
        </w:rPr>
        <w:t xml:space="preserve"> № 4989 – МР 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</w:t>
      </w:r>
      <w:r w:rsidR="00E860E4">
        <w:rPr>
          <w:szCs w:val="28"/>
        </w:rPr>
        <w:t xml:space="preserve">                   </w:t>
      </w:r>
      <w:r w:rsidR="007167CF">
        <w:rPr>
          <w:szCs w:val="28"/>
        </w:rPr>
        <w:t xml:space="preserve"> м. Суми до територіальної громади міста Суми Сумської міської ради», рішення Сумської міської ради від 21.10.2020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86523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="009D417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86523">
        <w:rPr>
          <w:rFonts w:eastAsia="Times New Roman" w:cs="Times New Roman"/>
          <w:color w:val="000000" w:themeColor="text1"/>
          <w:szCs w:val="28"/>
          <w:lang w:eastAsia="ru-RU"/>
        </w:rPr>
        <w:t>3,</w:t>
      </w:r>
      <w:r w:rsidR="002845CE">
        <w:rPr>
          <w:szCs w:val="28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F26E33">
        <w:rPr>
          <w:rFonts w:eastAsia="Times New Roman" w:cs="Times New Roman"/>
          <w:szCs w:val="28"/>
          <w:lang w:eastAsia="ru-RU"/>
        </w:rPr>
        <w:t>Проценку Віктору Івановичу</w:t>
      </w:r>
      <w:r w:rsidR="00F26E33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9B42FF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</w:t>
      </w:r>
      <w:r w:rsidR="007167CF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F26E33">
        <w:rPr>
          <w:rFonts w:eastAsia="Times New Roman" w:cs="Times New Roman"/>
          <w:szCs w:val="28"/>
          <w:lang w:eastAsia="ru-RU"/>
        </w:rPr>
        <w:t xml:space="preserve">, </w:t>
      </w:r>
      <w:r w:rsidR="009B42FF">
        <w:rPr>
          <w:rFonts w:eastAsia="Times New Roman" w:cs="Times New Roman"/>
          <w:szCs w:val="28"/>
          <w:lang w:eastAsia="ru-RU"/>
        </w:rPr>
        <w:t>яка розташована</w:t>
      </w:r>
      <w:r w:rsidR="00F26E33">
        <w:rPr>
          <w:rFonts w:eastAsia="Times New Roman" w:cs="Times New Roman"/>
          <w:szCs w:val="28"/>
          <w:lang w:eastAsia="ru-RU"/>
        </w:rPr>
        <w:t xml:space="preserve"> в районі «Блакитних озер»</w:t>
      </w:r>
      <w:r w:rsidR="00486523">
        <w:rPr>
          <w:rFonts w:eastAsia="Times New Roman" w:cs="Times New Roman"/>
          <w:szCs w:val="28"/>
          <w:lang w:eastAsia="ru-RU"/>
        </w:rPr>
        <w:t>,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="00486523">
        <w:rPr>
          <w:rFonts w:eastAsia="Times New Roman" w:cs="Times New Roman"/>
          <w:szCs w:val="28"/>
          <w:lang w:eastAsia="ru-RU"/>
        </w:rPr>
        <w:t>орієнтовною площею 0,1000 га,</w:t>
      </w:r>
      <w:r w:rsidR="00486523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</w:t>
      </w:r>
      <w:r w:rsidR="00A4125C" w:rsidRPr="00ED62F7">
        <w:rPr>
          <w:szCs w:val="28"/>
        </w:rPr>
        <w:lastRenderedPageBreak/>
        <w:t xml:space="preserve">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матеріалах,</w:t>
      </w:r>
      <w:r w:rsidR="00197770">
        <w:rPr>
          <w:rFonts w:eastAsia="Times New Roman" w:cs="Times New Roman"/>
          <w:szCs w:val="28"/>
          <w:lang w:eastAsia="ru-RU"/>
        </w:rPr>
        <w:t xml:space="preserve"> доданих до клопотання заявника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</w:t>
      </w:r>
      <w:r w:rsidR="00BE362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8657B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1456DC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1456D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724DD"/>
    <w:rsid w:val="000B0E98"/>
    <w:rsid w:val="000B73C4"/>
    <w:rsid w:val="001105D1"/>
    <w:rsid w:val="001456DC"/>
    <w:rsid w:val="001543B9"/>
    <w:rsid w:val="00197770"/>
    <w:rsid w:val="001C1E5E"/>
    <w:rsid w:val="001F107F"/>
    <w:rsid w:val="00206608"/>
    <w:rsid w:val="0023670F"/>
    <w:rsid w:val="00246F3E"/>
    <w:rsid w:val="002731AB"/>
    <w:rsid w:val="002845CE"/>
    <w:rsid w:val="00327BD1"/>
    <w:rsid w:val="003D01AF"/>
    <w:rsid w:val="00481955"/>
    <w:rsid w:val="00486523"/>
    <w:rsid w:val="004C1F27"/>
    <w:rsid w:val="00552266"/>
    <w:rsid w:val="00561700"/>
    <w:rsid w:val="005631D9"/>
    <w:rsid w:val="0061104A"/>
    <w:rsid w:val="00704ADF"/>
    <w:rsid w:val="007167CF"/>
    <w:rsid w:val="00735C8E"/>
    <w:rsid w:val="007B4F49"/>
    <w:rsid w:val="008657B6"/>
    <w:rsid w:val="008F5655"/>
    <w:rsid w:val="009B42FF"/>
    <w:rsid w:val="009B5E42"/>
    <w:rsid w:val="009D4172"/>
    <w:rsid w:val="009E2248"/>
    <w:rsid w:val="00A1279B"/>
    <w:rsid w:val="00A4125C"/>
    <w:rsid w:val="00AB5C33"/>
    <w:rsid w:val="00B30510"/>
    <w:rsid w:val="00B537EA"/>
    <w:rsid w:val="00B576A3"/>
    <w:rsid w:val="00B6058D"/>
    <w:rsid w:val="00B75677"/>
    <w:rsid w:val="00B75BD4"/>
    <w:rsid w:val="00BC3260"/>
    <w:rsid w:val="00BE3629"/>
    <w:rsid w:val="00BE4665"/>
    <w:rsid w:val="00BF4699"/>
    <w:rsid w:val="00C42572"/>
    <w:rsid w:val="00CA1E06"/>
    <w:rsid w:val="00CB2B44"/>
    <w:rsid w:val="00E63D0C"/>
    <w:rsid w:val="00E662E2"/>
    <w:rsid w:val="00E749DF"/>
    <w:rsid w:val="00E860E4"/>
    <w:rsid w:val="00ED7E39"/>
    <w:rsid w:val="00F26E33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F66A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50</cp:revision>
  <cp:lastPrinted>2021-01-26T07:28:00Z</cp:lastPrinted>
  <dcterms:created xsi:type="dcterms:W3CDTF">2019-02-05T08:16:00Z</dcterms:created>
  <dcterms:modified xsi:type="dcterms:W3CDTF">2021-03-03T14:49:00Z</dcterms:modified>
</cp:coreProperties>
</file>