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w:t>
      </w:r>
      <w:r w:rsidR="00EC6B04">
        <w:rPr>
          <w:color w:val="000000"/>
          <w:sz w:val="28"/>
          <w:szCs w:val="28"/>
          <w:lang w:val="uk-UA"/>
        </w:rPr>
        <w:t>–</w:t>
      </w:r>
      <w:r w:rsidR="000F2D64">
        <w:rPr>
          <w:color w:val="000000"/>
          <w:sz w:val="28"/>
          <w:szCs w:val="28"/>
          <w:lang w:val="uk-UA"/>
        </w:rPr>
        <w:t xml:space="preserve"> МР</w:t>
      </w:r>
      <w:r w:rsidR="00EC6B04">
        <w:rPr>
          <w:color w:val="000000"/>
          <w:sz w:val="28"/>
          <w:szCs w:val="28"/>
          <w:lang w:val="uk-UA"/>
        </w:rPr>
        <w:t xml:space="preserve">                        (зі змінами)</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1B27AB">
        <w:rPr>
          <w:color w:val="000000"/>
          <w:sz w:val="28"/>
          <w:szCs w:val="28"/>
          <w:lang w:val="uk-UA"/>
        </w:rPr>
        <w:t xml:space="preserve"> </w:t>
      </w:r>
      <w:r w:rsidR="00EC6B04">
        <w:rPr>
          <w:color w:val="000000"/>
          <w:sz w:val="28"/>
          <w:szCs w:val="28"/>
          <w:lang w:val="uk-UA"/>
        </w:rPr>
        <w:t>24</w:t>
      </w:r>
      <w:r w:rsidR="001B27AB">
        <w:rPr>
          <w:color w:val="000000"/>
          <w:sz w:val="28"/>
          <w:szCs w:val="28"/>
          <w:lang w:val="uk-UA"/>
        </w:rPr>
        <w:t xml:space="preserve"> </w:t>
      </w:r>
      <w:r w:rsidR="00EC6B04">
        <w:rPr>
          <w:color w:val="000000"/>
          <w:sz w:val="28"/>
          <w:szCs w:val="28"/>
          <w:lang w:val="uk-UA"/>
        </w:rPr>
        <w:t>лютого</w:t>
      </w:r>
      <w:r w:rsidR="001B27AB">
        <w:rPr>
          <w:color w:val="000000"/>
          <w:sz w:val="28"/>
          <w:szCs w:val="28"/>
          <w:lang w:val="uk-UA"/>
        </w:rPr>
        <w:t xml:space="preserve"> 2021 року </w:t>
      </w:r>
      <w:r>
        <w:rPr>
          <w:color w:val="000000"/>
          <w:sz w:val="28"/>
          <w:szCs w:val="28"/>
          <w:lang w:val="uk-UA"/>
        </w:rPr>
        <w:t>№</w:t>
      </w:r>
      <w:r w:rsidR="001B27AB">
        <w:rPr>
          <w:color w:val="000000"/>
          <w:sz w:val="28"/>
          <w:szCs w:val="28"/>
          <w:lang w:val="uk-UA"/>
        </w:rPr>
        <w:t xml:space="preserve"> </w:t>
      </w:r>
      <w:r w:rsidR="00EC6B04">
        <w:rPr>
          <w:color w:val="000000"/>
          <w:sz w:val="28"/>
          <w:szCs w:val="28"/>
          <w:lang w:val="uk-UA"/>
        </w:rPr>
        <w:t>477</w:t>
      </w:r>
      <w:r w:rsidR="001B27AB">
        <w:rPr>
          <w:color w:val="000000"/>
          <w:sz w:val="28"/>
          <w:szCs w:val="28"/>
          <w:lang w:val="uk-UA"/>
        </w:rPr>
        <w:t xml:space="preserve"> - МР</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EC6B04"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EC6B04">
              <w:rPr>
                <w:rFonts w:eastAsia="Calibri"/>
                <w:b/>
                <w:sz w:val="28"/>
                <w:szCs w:val="28"/>
                <w:lang w:val="uk-UA" w:eastAsia="en-US"/>
              </w:rPr>
              <w:t>34</w:t>
            </w:r>
            <w:r w:rsidRPr="00B710C7">
              <w:rPr>
                <w:rFonts w:eastAsia="Calibri"/>
                <w:b/>
                <w:sz w:val="28"/>
                <w:szCs w:val="28"/>
                <w:lang w:val="uk-UA" w:eastAsia="en-US"/>
              </w:rPr>
              <w:t> </w:t>
            </w:r>
            <w:r w:rsidR="00EC6B04">
              <w:rPr>
                <w:rFonts w:eastAsia="Calibri"/>
                <w:b/>
                <w:sz w:val="28"/>
                <w:szCs w:val="28"/>
                <w:lang w:val="uk-UA" w:eastAsia="en-US"/>
              </w:rPr>
              <w:t>36</w:t>
            </w:r>
            <w:bookmarkStart w:id="0" w:name="_GoBack"/>
            <w:bookmarkEnd w:id="0"/>
            <w:r w:rsidR="007A4C9D">
              <w:rPr>
                <w:rFonts w:eastAsia="Calibri"/>
                <w:b/>
                <w:sz w:val="28"/>
                <w:szCs w:val="28"/>
                <w:lang w:val="uk-UA" w:eastAsia="en-US"/>
              </w:rPr>
              <w:t>0</w:t>
            </w:r>
            <w:r w:rsidRPr="00B710C7">
              <w:rPr>
                <w:rFonts w:eastAsia="Calibri"/>
                <w:b/>
                <w:sz w:val="28"/>
                <w:szCs w:val="28"/>
                <w:lang w:val="uk-UA" w:eastAsia="en-US"/>
              </w:rPr>
              <w:t>,0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EC6B04">
              <w:rPr>
                <w:rFonts w:eastAsia="Calibri"/>
                <w:b/>
                <w:sz w:val="28"/>
                <w:szCs w:val="28"/>
                <w:lang w:val="uk-UA" w:eastAsia="en-US"/>
              </w:rPr>
              <w:t>20</w:t>
            </w:r>
            <w:r w:rsidRPr="00B710C7">
              <w:rPr>
                <w:rFonts w:eastAsia="Calibri"/>
                <w:b/>
                <w:sz w:val="28"/>
                <w:szCs w:val="28"/>
                <w:lang w:val="uk-UA" w:eastAsia="en-US"/>
              </w:rPr>
              <w:t> </w:t>
            </w:r>
            <w:r w:rsidR="00EC6B04">
              <w:rPr>
                <w:rFonts w:eastAsia="Calibri"/>
                <w:b/>
                <w:sz w:val="28"/>
                <w:szCs w:val="28"/>
                <w:lang w:val="uk-UA" w:eastAsia="en-US"/>
              </w:rPr>
              <w:t>85</w:t>
            </w:r>
            <w:r w:rsidR="007A4C9D">
              <w:rPr>
                <w:rFonts w:eastAsia="Calibri"/>
                <w:b/>
                <w:sz w:val="28"/>
                <w:szCs w:val="28"/>
                <w:lang w:val="uk-UA" w:eastAsia="en-US"/>
              </w:rPr>
              <w:t>7</w:t>
            </w:r>
            <w:r w:rsidRPr="00B710C7">
              <w:rPr>
                <w:rFonts w:eastAsia="Calibri"/>
                <w:b/>
                <w:sz w:val="28"/>
                <w:szCs w:val="28"/>
                <w:lang w:val="uk-UA" w:eastAsia="en-US"/>
              </w:rPr>
              <w:t>,49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EC6B04">
              <w:rPr>
                <w:rFonts w:eastAsia="Calibri"/>
                <w:b/>
                <w:sz w:val="28"/>
                <w:szCs w:val="28"/>
                <w:lang w:val="uk-UA" w:eastAsia="en-US"/>
              </w:rPr>
              <w:t>22</w:t>
            </w:r>
            <w:r w:rsidRPr="00B710C7">
              <w:rPr>
                <w:rFonts w:eastAsia="Calibri"/>
                <w:b/>
                <w:sz w:val="28"/>
                <w:szCs w:val="28"/>
                <w:lang w:val="uk-UA" w:eastAsia="en-US"/>
              </w:rPr>
              <w:t> </w:t>
            </w:r>
            <w:r w:rsidR="00EC6B04">
              <w:rPr>
                <w:rFonts w:eastAsia="Calibri"/>
                <w:b/>
                <w:sz w:val="28"/>
                <w:szCs w:val="28"/>
                <w:lang w:val="uk-UA" w:eastAsia="en-US"/>
              </w:rPr>
              <w:t>67</w:t>
            </w:r>
            <w:r w:rsidR="007A4C9D">
              <w:rPr>
                <w:rFonts w:eastAsia="Calibri"/>
                <w:b/>
                <w:sz w:val="28"/>
                <w:szCs w:val="28"/>
                <w:lang w:val="uk-UA" w:eastAsia="en-US"/>
              </w:rPr>
              <w:t>8</w:t>
            </w:r>
            <w:r w:rsidRPr="00B710C7">
              <w:rPr>
                <w:rFonts w:eastAsia="Calibri"/>
                <w:b/>
                <w:sz w:val="28"/>
                <w:szCs w:val="28"/>
                <w:lang w:val="uk-UA" w:eastAsia="en-US"/>
              </w:rPr>
              <w:t>,64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EC6B04">
              <w:rPr>
                <w:rFonts w:eastAsia="Calibri"/>
                <w:b/>
                <w:sz w:val="28"/>
                <w:szCs w:val="28"/>
                <w:lang w:val="uk-UA" w:eastAsia="en-US"/>
              </w:rPr>
              <w:t>0</w:t>
            </w:r>
            <w:r w:rsidRPr="00B710C7">
              <w:rPr>
                <w:rFonts w:eastAsia="Calibri"/>
                <w:b/>
                <w:sz w:val="28"/>
                <w:szCs w:val="28"/>
                <w:lang w:val="uk-UA" w:eastAsia="en-US"/>
              </w:rPr>
              <w:t> </w:t>
            </w:r>
            <w:r w:rsidR="00EC6B04">
              <w:rPr>
                <w:rFonts w:eastAsia="Calibri"/>
                <w:b/>
                <w:sz w:val="28"/>
                <w:szCs w:val="28"/>
                <w:lang w:val="uk-UA" w:eastAsia="en-US"/>
              </w:rPr>
              <w:t>85</w:t>
            </w:r>
            <w:r w:rsidR="007A4C9D">
              <w:rPr>
                <w:rFonts w:eastAsia="Calibri"/>
                <w:b/>
                <w:sz w:val="28"/>
                <w:szCs w:val="28"/>
                <w:lang w:val="uk-UA" w:eastAsia="en-US"/>
              </w:rPr>
              <w:t>7</w:t>
            </w:r>
            <w:r w:rsidRPr="00B710C7">
              <w:rPr>
                <w:rFonts w:eastAsia="Calibri"/>
                <w:b/>
                <w:sz w:val="28"/>
                <w:szCs w:val="28"/>
                <w:lang w:val="uk-UA" w:eastAsia="en-US"/>
              </w:rPr>
              <w:t>,49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C6B04"/>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AE50"/>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1C90-15BE-4F63-941B-C7C633F2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10</cp:revision>
  <cp:lastPrinted>2021-02-25T14:53:00Z</cp:lastPrinted>
  <dcterms:created xsi:type="dcterms:W3CDTF">2020-12-22T08:41:00Z</dcterms:created>
  <dcterms:modified xsi:type="dcterms:W3CDTF">2021-02-25T14:54:00Z</dcterms:modified>
</cp:coreProperties>
</file>