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B40E5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447DBF">
        <w:rPr>
          <w:rFonts w:eastAsia="Times New Roman" w:cs="Times New Roman"/>
          <w:szCs w:val="28"/>
          <w:lang w:val="en-US" w:eastAsia="ru-RU"/>
        </w:rPr>
        <w:t>I</w:t>
      </w:r>
      <w:r w:rsidR="00B40E5E">
        <w:rPr>
          <w:rFonts w:eastAsia="Times New Roman" w:cs="Times New Roman"/>
          <w:szCs w:val="28"/>
          <w:lang w:eastAsia="ru-RU"/>
        </w:rPr>
        <w:t xml:space="preserve"> СКЛИКАННЯ </w:t>
      </w:r>
      <w:r w:rsidR="00B40E5E">
        <w:rPr>
          <w:rFonts w:eastAsia="Times New Roman" w:cs="Times New Roman"/>
          <w:szCs w:val="28"/>
          <w:lang w:val="en-US" w:eastAsia="ru-RU"/>
        </w:rPr>
        <w:t>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B40E5E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березня </w:t>
      </w:r>
      <w:r w:rsidR="00A1279B">
        <w:rPr>
          <w:rFonts w:eastAsia="Times New Roman" w:cs="Times New Roman"/>
          <w:szCs w:val="28"/>
          <w:lang w:eastAsia="ru-RU"/>
        </w:rPr>
        <w:t>202</w:t>
      </w:r>
      <w:r w:rsidR="00447DBF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663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CB2B44" w:rsidTr="00B40E5E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CB2B44" w:rsidRDefault="009B5E42" w:rsidP="0005259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B2B44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5259F">
              <w:rPr>
                <w:rFonts w:eastAsia="Times New Roman" w:cs="Times New Roman"/>
                <w:szCs w:val="28"/>
                <w:lang w:eastAsia="ru-RU"/>
              </w:rPr>
              <w:t>Кононенку Олександру Вадимовичу</w:t>
            </w:r>
            <w:r w:rsidR="0002558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CB2B44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05259F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2845CE">
              <w:rPr>
                <w:rFonts w:eastAsia="Times New Roman" w:cs="Times New Roman"/>
                <w:szCs w:val="28"/>
                <w:lang w:eastAsia="ru-RU"/>
              </w:rPr>
              <w:t xml:space="preserve">, яка </w:t>
            </w:r>
            <w:r w:rsidR="0005259F">
              <w:rPr>
                <w:rFonts w:eastAsia="Times New Roman" w:cs="Times New Roman"/>
                <w:szCs w:val="28"/>
                <w:lang w:eastAsia="ru-RU"/>
              </w:rPr>
              <w:t>знаходиться біля земельної ділянки з кадастровим номером 5924788300:05:005:1237</w:t>
            </w:r>
            <w:r w:rsidR="00447DBF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CB2B44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CB2B44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>
        <w:rPr>
          <w:rFonts w:eastAsia="Times New Roman" w:cs="Times New Roman"/>
          <w:szCs w:val="28"/>
          <w:lang w:eastAsia="ru-RU"/>
        </w:rPr>
        <w:t xml:space="preserve"> громадянина,</w:t>
      </w:r>
      <w:r w:rsidR="00B537EA"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EB1EBC">
        <w:rPr>
          <w:rFonts w:eastAsia="Times New Roman" w:cs="Times New Roman"/>
          <w:szCs w:val="28"/>
          <w:lang w:eastAsia="ru-RU"/>
        </w:rPr>
        <w:t>статей 12,</w:t>
      </w:r>
      <w:r w:rsidR="00EB1EBC" w:rsidRPr="00CB2B44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rFonts w:eastAsia="Times New Roman" w:cs="Times New Roman"/>
          <w:szCs w:val="28"/>
          <w:lang w:eastAsia="ru-RU"/>
        </w:rPr>
        <w:t xml:space="preserve">40, 79-1, </w:t>
      </w:r>
      <w:r w:rsidR="003C4932">
        <w:rPr>
          <w:rFonts w:eastAsia="Times New Roman" w:cs="Times New Roman"/>
          <w:szCs w:val="28"/>
          <w:lang w:eastAsia="ru-RU"/>
        </w:rPr>
        <w:t xml:space="preserve">83, </w:t>
      </w:r>
      <w:r w:rsidR="00EB1EBC">
        <w:rPr>
          <w:rFonts w:eastAsia="Times New Roman" w:cs="Times New Roman"/>
          <w:szCs w:val="28"/>
          <w:lang w:eastAsia="ru-RU"/>
        </w:rPr>
        <w:t>118, 121,</w:t>
      </w:r>
      <w:r w:rsidR="00EB1EBC" w:rsidRPr="00CB2B44">
        <w:rPr>
          <w:rFonts w:eastAsia="Times New Roman" w:cs="Times New Roman"/>
          <w:szCs w:val="28"/>
          <w:lang w:eastAsia="ru-RU"/>
        </w:rPr>
        <w:t xml:space="preserve"> 122 Земельного кодексу України, статті 50 Закону України «Про землеустрій», </w:t>
      </w:r>
      <w:r w:rsidR="00EB1EBC" w:rsidRPr="0096039E">
        <w:rPr>
          <w:szCs w:val="28"/>
        </w:rPr>
        <w:t>частини третьої статті 15 Закону України «Про доступ до публічної інформації»</w:t>
      </w:r>
      <w:r w:rsidR="00EB1EBC">
        <w:rPr>
          <w:szCs w:val="28"/>
        </w:rPr>
        <w:t>,</w:t>
      </w:r>
      <w:r w:rsidR="00EB1EBC" w:rsidRP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rFonts w:eastAsia="Times New Roman" w:cs="Times New Roman"/>
          <w:szCs w:val="28"/>
          <w:lang w:eastAsia="ru-RU"/>
        </w:rPr>
        <w:t xml:space="preserve">враховуючи </w:t>
      </w:r>
      <w:bookmarkStart w:id="0" w:name="n3"/>
      <w:bookmarkEnd w:id="0"/>
      <w:r w:rsidR="00EB1EBC">
        <w:rPr>
          <w:rFonts w:eastAsia="Times New Roman" w:cs="Times New Roman"/>
          <w:szCs w:val="28"/>
          <w:lang w:eastAsia="ru-RU"/>
        </w:rPr>
        <w:t>постанову</w:t>
      </w:r>
      <w:r w:rsidR="00EB1EBC" w:rsidRPr="00CA1E06">
        <w:rPr>
          <w:rFonts w:eastAsia="Times New Roman" w:cs="Times New Roman"/>
          <w:szCs w:val="28"/>
          <w:lang w:eastAsia="ru-RU"/>
        </w:rPr>
        <w:t xml:space="preserve"> Верховної Ради України</w:t>
      </w:r>
      <w:r w:rsidR="00EB1EBC">
        <w:rPr>
          <w:rFonts w:eastAsia="Times New Roman" w:cs="Times New Roman"/>
          <w:szCs w:val="28"/>
          <w:lang w:eastAsia="ru-RU"/>
        </w:rPr>
        <w:t xml:space="preserve"> </w:t>
      </w:r>
      <w:r w:rsidR="00EB1EBC">
        <w:rPr>
          <w:szCs w:val="28"/>
        </w:rPr>
        <w:t xml:space="preserve">від 15.09.2015 </w:t>
      </w:r>
      <w:r w:rsidR="00EB1EBC" w:rsidRPr="00EB1EBC">
        <w:rPr>
          <w:szCs w:val="28"/>
        </w:rPr>
        <w:t xml:space="preserve">№ </w:t>
      </w:r>
      <w:r w:rsidR="00EB1EBC" w:rsidRPr="00EB1EBC">
        <w:rPr>
          <w:bCs/>
          <w:shd w:val="clear" w:color="auto" w:fill="FFFFFF"/>
        </w:rPr>
        <w:t>681-VIII</w:t>
      </w:r>
      <w:r w:rsidR="00EB1EBC" w:rsidRPr="00EB1EBC">
        <w:rPr>
          <w:szCs w:val="28"/>
        </w:rPr>
        <w:t xml:space="preserve"> </w:t>
      </w:r>
      <w:r w:rsidR="00EB1EBC" w:rsidRPr="00EB1EBC">
        <w:rPr>
          <w:rFonts w:eastAsia="Times New Roman" w:cs="Times New Roman"/>
          <w:szCs w:val="28"/>
          <w:lang w:eastAsia="ru-RU"/>
        </w:rPr>
        <w:t>«</w:t>
      </w:r>
      <w:r w:rsidR="00EB1EBC" w:rsidRPr="00CA1E06">
        <w:rPr>
          <w:rFonts w:eastAsia="Times New Roman" w:cs="Times New Roman"/>
          <w:szCs w:val="28"/>
          <w:lang w:eastAsia="ru-RU"/>
        </w:rPr>
        <w:t>Про зміну і встановлення меж міста Суми і Сумського району Сумської області</w:t>
      </w:r>
      <w:r w:rsidR="00EB1EBC">
        <w:rPr>
          <w:rFonts w:eastAsia="Times New Roman" w:cs="Times New Roman"/>
          <w:szCs w:val="28"/>
          <w:lang w:eastAsia="ru-RU"/>
        </w:rPr>
        <w:t>»</w:t>
      </w:r>
      <w:r w:rsidR="003C4932">
        <w:rPr>
          <w:rFonts w:eastAsia="Times New Roman" w:cs="Times New Roman"/>
          <w:szCs w:val="28"/>
          <w:lang w:eastAsia="ru-RU"/>
        </w:rPr>
        <w:t xml:space="preserve">, рішення Сумської міської ради </w:t>
      </w:r>
      <w:r w:rsidR="003C4932">
        <w:rPr>
          <w:szCs w:val="28"/>
        </w:rPr>
        <w:t xml:space="preserve">від 24.04.2019  № 4989 – МР «Про добровільне приєднання територіальних громад сіл Піщане, Верхнє Піщане, </w:t>
      </w:r>
      <w:proofErr w:type="spellStart"/>
      <w:r w:rsidR="003C4932">
        <w:rPr>
          <w:szCs w:val="28"/>
        </w:rPr>
        <w:t>Загірське</w:t>
      </w:r>
      <w:proofErr w:type="spellEnd"/>
      <w:r w:rsidR="003C4932">
        <w:rPr>
          <w:szCs w:val="28"/>
        </w:rPr>
        <w:t xml:space="preserve">, </w:t>
      </w:r>
      <w:proofErr w:type="spellStart"/>
      <w:r w:rsidR="003C4932">
        <w:rPr>
          <w:szCs w:val="28"/>
        </w:rPr>
        <w:t>Трохименкове</w:t>
      </w:r>
      <w:proofErr w:type="spellEnd"/>
      <w:r w:rsidR="003C4932">
        <w:rPr>
          <w:szCs w:val="28"/>
        </w:rPr>
        <w:t xml:space="preserve">, Житейське, </w:t>
      </w:r>
      <w:proofErr w:type="spellStart"/>
      <w:r w:rsidR="003C4932">
        <w:rPr>
          <w:szCs w:val="28"/>
        </w:rPr>
        <w:t>Кирияківщина</w:t>
      </w:r>
      <w:proofErr w:type="spellEnd"/>
      <w:r w:rsidR="003C4932">
        <w:rPr>
          <w:szCs w:val="28"/>
        </w:rPr>
        <w:t xml:space="preserve"> </w:t>
      </w:r>
      <w:proofErr w:type="spellStart"/>
      <w:r w:rsidR="003C4932">
        <w:rPr>
          <w:szCs w:val="28"/>
        </w:rPr>
        <w:t>Піщанської</w:t>
      </w:r>
      <w:proofErr w:type="spellEnd"/>
      <w:r w:rsidR="003C4932">
        <w:rPr>
          <w:szCs w:val="28"/>
        </w:rPr>
        <w:t xml:space="preserve"> сільської ради </w:t>
      </w:r>
      <w:proofErr w:type="spellStart"/>
      <w:r w:rsidR="003C4932">
        <w:rPr>
          <w:szCs w:val="28"/>
        </w:rPr>
        <w:t>Ковпаківського</w:t>
      </w:r>
      <w:proofErr w:type="spellEnd"/>
      <w:r w:rsidR="003C4932">
        <w:rPr>
          <w:szCs w:val="28"/>
        </w:rPr>
        <w:t xml:space="preserve"> району м. Суми до територіальної громади міста Суми Сумської міської ради», рішення Сумської міської ради від 21.10.2020 </w:t>
      </w:r>
      <w:r w:rsidR="00B40E5E">
        <w:rPr>
          <w:szCs w:val="28"/>
        </w:rPr>
        <w:t xml:space="preserve">                 </w:t>
      </w:r>
      <w:r w:rsidR="003C4932">
        <w:rPr>
          <w:szCs w:val="28"/>
        </w:rPr>
        <w:t xml:space="preserve">№ 7586 – 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Pr="00CB2B4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45C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47DBF">
        <w:rPr>
          <w:rFonts w:eastAsia="Times New Roman" w:cs="Times New Roman"/>
          <w:color w:val="000000" w:themeColor="text1"/>
          <w:szCs w:val="28"/>
          <w:lang w:eastAsia="ru-RU"/>
        </w:rPr>
        <w:t>28.01.2021</w:t>
      </w:r>
      <w:r w:rsidRPr="00CB2B44">
        <w:rPr>
          <w:rFonts w:eastAsia="Times New Roman" w:cs="Times New Roman"/>
          <w:color w:val="000000" w:themeColor="text1"/>
          <w:szCs w:val="28"/>
          <w:lang w:eastAsia="ru-RU"/>
        </w:rPr>
        <w:t xml:space="preserve"> №</w:t>
      </w:r>
      <w:r w:rsidR="00B537EA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47DBF">
        <w:rPr>
          <w:rFonts w:eastAsia="Times New Roman" w:cs="Times New Roman"/>
          <w:color w:val="000000" w:themeColor="text1"/>
          <w:szCs w:val="28"/>
          <w:lang w:eastAsia="ru-RU"/>
        </w:rPr>
        <w:t>7</w:t>
      </w:r>
      <w:r w:rsidR="002845CE">
        <w:rPr>
          <w:szCs w:val="28"/>
        </w:rPr>
        <w:t xml:space="preserve">, </w:t>
      </w:r>
      <w:r w:rsidRPr="00CB2B4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B2B4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Default="009B5E42" w:rsidP="00A4125C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CB2B44">
        <w:rPr>
          <w:rFonts w:eastAsia="Times New Roman" w:cs="Times New Roman"/>
          <w:szCs w:val="28"/>
          <w:lang w:eastAsia="ru-RU"/>
        </w:rPr>
        <w:t xml:space="preserve">Відмовити </w:t>
      </w:r>
      <w:r w:rsidR="00EB1EBC">
        <w:rPr>
          <w:rFonts w:eastAsia="Times New Roman" w:cs="Times New Roman"/>
          <w:szCs w:val="28"/>
          <w:lang w:eastAsia="ru-RU"/>
        </w:rPr>
        <w:t>Кононенку Олександру Вадимовичу</w:t>
      </w:r>
      <w:r w:rsidR="00EB1EBC" w:rsidRPr="00CB2B44">
        <w:rPr>
          <w:rFonts w:eastAsia="Times New Roman" w:cs="Times New Roman"/>
          <w:szCs w:val="28"/>
          <w:lang w:eastAsia="ru-RU"/>
        </w:rPr>
        <w:t xml:space="preserve"> </w:t>
      </w:r>
      <w:bookmarkStart w:id="1" w:name="_GoBack"/>
      <w:bookmarkEnd w:id="1"/>
      <w:r w:rsidR="00EB1EBC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в над</w:t>
      </w:r>
      <w:r w:rsidR="002845C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CB2B44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>
        <w:rPr>
          <w:rFonts w:eastAsia="Times New Roman" w:cs="Times New Roman"/>
          <w:szCs w:val="28"/>
          <w:lang w:eastAsia="ru-RU"/>
        </w:rPr>
        <w:t xml:space="preserve">, </w:t>
      </w:r>
      <w:r w:rsidR="00EB1EBC">
        <w:rPr>
          <w:rFonts w:eastAsia="Times New Roman" w:cs="Times New Roman"/>
          <w:szCs w:val="28"/>
          <w:lang w:eastAsia="ru-RU"/>
        </w:rPr>
        <w:t>яка знаходиться біля земельної ділянки з кадастровим номером 5924788300:05:005:1237</w:t>
      </w:r>
      <w:r w:rsidR="002845CE">
        <w:rPr>
          <w:rFonts w:eastAsia="Times New Roman" w:cs="Times New Roman"/>
          <w:szCs w:val="28"/>
          <w:lang w:eastAsia="ru-RU"/>
        </w:rPr>
        <w:t>,</w:t>
      </w:r>
      <w:r w:rsidR="00E63D0C">
        <w:rPr>
          <w:rFonts w:eastAsia="Times New Roman" w:cs="Times New Roman"/>
          <w:szCs w:val="28"/>
          <w:lang w:eastAsia="ru-RU"/>
        </w:rPr>
        <w:t xml:space="preserve"> орієнтовною площею 0,1000 га</w:t>
      </w:r>
      <w:r w:rsidR="00EB1EBC">
        <w:rPr>
          <w:rFonts w:eastAsia="Times New Roman" w:cs="Times New Roman"/>
          <w:szCs w:val="28"/>
          <w:lang w:eastAsia="ru-RU"/>
        </w:rPr>
        <w:t>,</w:t>
      </w:r>
      <w:r w:rsidR="00E63D0C" w:rsidRPr="00CB2B44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447DBF">
        <w:rPr>
          <w:rFonts w:eastAsia="Times New Roman" w:cs="Times New Roman"/>
          <w:szCs w:val="28"/>
          <w:lang w:eastAsia="ru-RU"/>
        </w:rPr>
        <w:t>т</w:t>
      </w:r>
      <w:r w:rsidR="00EB1EBC">
        <w:rPr>
          <w:rFonts w:eastAsia="Times New Roman" w:cs="Times New Roman"/>
          <w:szCs w:val="28"/>
          <w:lang w:eastAsia="ru-RU"/>
        </w:rPr>
        <w:t>ло</w:t>
      </w:r>
      <w:r w:rsidR="00447DBF">
        <w:rPr>
          <w:rFonts w:eastAsia="Times New Roman" w:cs="Times New Roman"/>
          <w:szCs w:val="28"/>
          <w:lang w:eastAsia="ru-RU"/>
        </w:rPr>
        <w:t>во</w:t>
      </w:r>
      <w:r w:rsidRPr="00CB2B44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B1EBC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AB5C33">
        <w:rPr>
          <w:rFonts w:eastAsia="Times New Roman" w:cs="Times New Roman"/>
          <w:szCs w:val="28"/>
          <w:lang w:eastAsia="ru-RU"/>
        </w:rPr>
        <w:t xml:space="preserve"> </w:t>
      </w:r>
      <w:r w:rsidRPr="00CB2B44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ED62F7">
        <w:rPr>
          <w:szCs w:val="28"/>
        </w:rPr>
        <w:t xml:space="preserve">з невідповідністю місця розташування земельної ділянки вимогам </w:t>
      </w:r>
      <w:r w:rsidR="00A4125C" w:rsidRPr="00A4125C">
        <w:rPr>
          <w:szCs w:val="28"/>
        </w:rPr>
        <w:t>чинних нормативно-правових актів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, а саме: </w:t>
      </w:r>
      <w:r w:rsidR="001105D1" w:rsidRPr="00A4125C">
        <w:rPr>
          <w:rFonts w:eastAsia="Times New Roman" w:cs="Times New Roman"/>
          <w:szCs w:val="28"/>
          <w:lang w:eastAsia="ru-RU"/>
        </w:rPr>
        <w:t xml:space="preserve">зазначена на </w:t>
      </w:r>
      <w:r w:rsidR="001105D1" w:rsidRPr="00A4125C">
        <w:rPr>
          <w:rFonts w:eastAsia="Times New Roman" w:cs="Times New Roman"/>
          <w:szCs w:val="28"/>
          <w:lang w:eastAsia="ru-RU"/>
        </w:rPr>
        <w:lastRenderedPageBreak/>
        <w:t>графічних матеріалах, доданих до клопотання заявника,</w:t>
      </w:r>
      <w:r w:rsidR="00B75BD4" w:rsidRPr="00A4125C">
        <w:rPr>
          <w:rFonts w:eastAsia="Times New Roman" w:cs="Times New Roman"/>
          <w:szCs w:val="28"/>
          <w:lang w:eastAsia="ru-RU"/>
        </w:rPr>
        <w:t xml:space="preserve"> </w:t>
      </w:r>
      <w:r w:rsidR="001105D1" w:rsidRPr="00A4125C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</w:t>
      </w:r>
      <w:r w:rsidR="003C4932">
        <w:rPr>
          <w:rFonts w:eastAsia="Times New Roman" w:cs="Times New Roman"/>
          <w:szCs w:val="28"/>
          <w:lang w:eastAsia="ru-RU"/>
        </w:rPr>
        <w:t xml:space="preserve"> та приєднаних сіл</w:t>
      </w:r>
      <w:r w:rsidR="001105D1" w:rsidRPr="00A4125C">
        <w:rPr>
          <w:rFonts w:eastAsia="Times New Roman" w:cs="Times New Roman"/>
          <w:szCs w:val="28"/>
          <w:lang w:eastAsia="ru-RU"/>
        </w:rPr>
        <w:t>,</w:t>
      </w:r>
      <w:r w:rsidR="00A4125C" w:rsidRPr="00A4125C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громади, відповідно розпорядження нею не </w:t>
      </w:r>
      <w:r w:rsidR="00EB1EBC">
        <w:rPr>
          <w:rFonts w:eastAsia="Times New Roman" w:cs="Times New Roman"/>
          <w:szCs w:val="28"/>
          <w:lang w:eastAsia="ru-RU"/>
        </w:rPr>
        <w:t xml:space="preserve">належить </w:t>
      </w:r>
      <w:r w:rsidR="00A4125C" w:rsidRPr="00A4125C">
        <w:rPr>
          <w:rFonts w:eastAsia="Times New Roman" w:cs="Times New Roman"/>
          <w:szCs w:val="28"/>
          <w:lang w:eastAsia="ru-RU"/>
        </w:rPr>
        <w:t>до повноважень Сумської міської ради.</w:t>
      </w:r>
    </w:p>
    <w:p w:rsidR="00A4125C" w:rsidRDefault="00A4125C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47DBF" w:rsidRDefault="00447DBF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47DBF" w:rsidRPr="00477922" w:rsidRDefault="00447DB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447DBF" w:rsidRPr="00477922" w:rsidSect="00B40E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5584"/>
    <w:rsid w:val="0005259F"/>
    <w:rsid w:val="000B73C4"/>
    <w:rsid w:val="001105D1"/>
    <w:rsid w:val="001543B9"/>
    <w:rsid w:val="001C1E5E"/>
    <w:rsid w:val="00206608"/>
    <w:rsid w:val="0023670F"/>
    <w:rsid w:val="00246F3E"/>
    <w:rsid w:val="002731AB"/>
    <w:rsid w:val="002845CE"/>
    <w:rsid w:val="00327BD1"/>
    <w:rsid w:val="003C4932"/>
    <w:rsid w:val="00447DBF"/>
    <w:rsid w:val="00481955"/>
    <w:rsid w:val="004C1F27"/>
    <w:rsid w:val="00552266"/>
    <w:rsid w:val="00561700"/>
    <w:rsid w:val="005631D9"/>
    <w:rsid w:val="005F0937"/>
    <w:rsid w:val="0061104A"/>
    <w:rsid w:val="00704ADF"/>
    <w:rsid w:val="00873CC9"/>
    <w:rsid w:val="008F5655"/>
    <w:rsid w:val="009B5E42"/>
    <w:rsid w:val="00A1279B"/>
    <w:rsid w:val="00A4125C"/>
    <w:rsid w:val="00AB5C33"/>
    <w:rsid w:val="00B30510"/>
    <w:rsid w:val="00B40E5E"/>
    <w:rsid w:val="00B537EA"/>
    <w:rsid w:val="00B576A3"/>
    <w:rsid w:val="00B6058D"/>
    <w:rsid w:val="00B75677"/>
    <w:rsid w:val="00B75BD4"/>
    <w:rsid w:val="00BC3260"/>
    <w:rsid w:val="00BE4665"/>
    <w:rsid w:val="00CA1E06"/>
    <w:rsid w:val="00CB2B44"/>
    <w:rsid w:val="00E63D0C"/>
    <w:rsid w:val="00E662E2"/>
    <w:rsid w:val="00E749DF"/>
    <w:rsid w:val="00EB1EBC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1F5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B40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2021-03-26T07:22:00Z</cp:lastPrinted>
  <dcterms:created xsi:type="dcterms:W3CDTF">2021-03-29T05:56:00Z</dcterms:created>
  <dcterms:modified xsi:type="dcterms:W3CDTF">2021-03-29T05:56:00Z</dcterms:modified>
</cp:coreProperties>
</file>