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A42B21" w:rsidRPr="0025764B" w:rsidTr="008644EC">
        <w:trPr>
          <w:trHeight w:val="1122"/>
          <w:jc w:val="center"/>
        </w:trPr>
        <w:tc>
          <w:tcPr>
            <w:tcW w:w="4253" w:type="dxa"/>
          </w:tcPr>
          <w:p w:rsidR="00A42B21" w:rsidRPr="0025764B" w:rsidRDefault="00A42B21" w:rsidP="008644EC">
            <w:pPr>
              <w:tabs>
                <w:tab w:val="center" w:pos="4153"/>
                <w:tab w:val="right" w:pos="8306"/>
              </w:tabs>
              <w:spacing w:after="0" w:line="240" w:lineRule="auto"/>
              <w:rPr>
                <w:rFonts w:ascii="Times New Roman" w:eastAsia="Times New Roman" w:hAnsi="Times New Roman" w:cs="Times New Roman"/>
                <w:sz w:val="20"/>
                <w:szCs w:val="20"/>
                <w:lang w:val="uk-UA" w:eastAsia="ru-RU"/>
              </w:rPr>
            </w:pPr>
          </w:p>
        </w:tc>
        <w:tc>
          <w:tcPr>
            <w:tcW w:w="1134" w:type="dxa"/>
          </w:tcPr>
          <w:p w:rsidR="00A42B21" w:rsidRPr="0025764B" w:rsidRDefault="00A42B21" w:rsidP="008644EC">
            <w:pPr>
              <w:tabs>
                <w:tab w:val="center" w:pos="4153"/>
                <w:tab w:val="right" w:pos="8306"/>
              </w:tabs>
              <w:spacing w:after="0" w:line="240" w:lineRule="auto"/>
              <w:jc w:val="center"/>
              <w:rPr>
                <w:rFonts w:ascii="Times New Roman" w:eastAsia="Times New Roman" w:hAnsi="Times New Roman" w:cs="Times New Roman"/>
                <w:sz w:val="12"/>
                <w:szCs w:val="12"/>
                <w:lang w:val="uk-UA" w:eastAsia="ru-RU"/>
              </w:rPr>
            </w:pPr>
            <w:r w:rsidRPr="0025764B">
              <w:rPr>
                <w:rFonts w:ascii="Times New Roman" w:eastAsia="Times New Roman" w:hAnsi="Times New Roman" w:cs="Times New Roman"/>
                <w:noProof/>
                <w:sz w:val="28"/>
                <w:szCs w:val="28"/>
                <w:lang w:eastAsia="ru-RU"/>
              </w:rPr>
              <w:drawing>
                <wp:inline distT="0" distB="0" distL="0" distR="0" wp14:anchorId="11A5914C" wp14:editId="17C3C3F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3" w:type="dxa"/>
          </w:tcPr>
          <w:p w:rsidR="00A42B21" w:rsidRPr="0025764B" w:rsidRDefault="00A42B21" w:rsidP="008644EC">
            <w:pPr>
              <w:tabs>
                <w:tab w:val="center" w:pos="4153"/>
                <w:tab w:val="right" w:pos="8306"/>
              </w:tabs>
              <w:spacing w:after="0" w:line="240" w:lineRule="auto"/>
              <w:jc w:val="right"/>
              <w:rPr>
                <w:rFonts w:ascii="Times New Roman" w:eastAsia="Times New Roman" w:hAnsi="Times New Roman" w:cs="Times New Roman"/>
                <w:sz w:val="24"/>
                <w:szCs w:val="24"/>
                <w:lang w:val="uk-UA" w:eastAsia="ru-RU"/>
              </w:rPr>
            </w:pPr>
          </w:p>
        </w:tc>
      </w:tr>
    </w:tbl>
    <w:p w:rsidR="00A42B21" w:rsidRPr="0025764B" w:rsidRDefault="00A42B21" w:rsidP="00A42B21">
      <w:pPr>
        <w:tabs>
          <w:tab w:val="center" w:pos="4153"/>
          <w:tab w:val="right" w:pos="8306"/>
        </w:tabs>
        <w:spacing w:after="0" w:line="240" w:lineRule="auto"/>
        <w:jc w:val="center"/>
        <w:rPr>
          <w:rFonts w:ascii="Times New Roman" w:eastAsia="Times New Roman" w:hAnsi="Times New Roman" w:cs="Times New Roman"/>
          <w:sz w:val="16"/>
          <w:szCs w:val="16"/>
          <w:lang w:val="uk-UA" w:eastAsia="ru-RU"/>
        </w:rPr>
      </w:pPr>
    </w:p>
    <w:p w:rsidR="00A42B21" w:rsidRPr="0025764B" w:rsidRDefault="00A42B21" w:rsidP="00A42B21">
      <w:pPr>
        <w:spacing w:after="0" w:line="240" w:lineRule="auto"/>
        <w:jc w:val="center"/>
        <w:rPr>
          <w:rFonts w:ascii="Times New Roman" w:eastAsia="Times New Roman" w:hAnsi="Times New Roman" w:cs="Times New Roman"/>
          <w:sz w:val="36"/>
          <w:szCs w:val="36"/>
          <w:lang w:val="uk-UA" w:eastAsia="ru-RU"/>
        </w:rPr>
      </w:pPr>
      <w:r w:rsidRPr="0025764B">
        <w:rPr>
          <w:rFonts w:ascii="Times New Roman" w:eastAsia="Times New Roman" w:hAnsi="Times New Roman" w:cs="Times New Roman"/>
          <w:sz w:val="36"/>
          <w:szCs w:val="36"/>
          <w:lang w:val="uk-UA" w:eastAsia="ru-RU"/>
        </w:rPr>
        <w:t>СУМСЬКА МІСЬКА РАДА</w:t>
      </w:r>
    </w:p>
    <w:p w:rsidR="00A42B21" w:rsidRPr="0025764B" w:rsidRDefault="00A42B21" w:rsidP="00A42B21">
      <w:pPr>
        <w:tabs>
          <w:tab w:val="center" w:pos="4677"/>
          <w:tab w:val="left" w:pos="7905"/>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25764B">
        <w:rPr>
          <w:rFonts w:ascii="Times New Roman" w:eastAsia="Times New Roman" w:hAnsi="Times New Roman" w:cs="Times New Roman"/>
          <w:sz w:val="28"/>
          <w:szCs w:val="28"/>
          <w:lang w:val="uk-UA" w:eastAsia="ru-RU"/>
        </w:rPr>
        <w:t>VІІ</w:t>
      </w:r>
      <w:r>
        <w:rPr>
          <w:rFonts w:ascii="Times New Roman" w:eastAsia="Times New Roman" w:hAnsi="Times New Roman" w:cs="Times New Roman"/>
          <w:sz w:val="28"/>
          <w:szCs w:val="28"/>
          <w:lang w:val="uk-UA" w:eastAsia="ru-RU"/>
        </w:rPr>
        <w:t>І</w:t>
      </w:r>
      <w:r w:rsidR="00291F41">
        <w:rPr>
          <w:rFonts w:ascii="Times New Roman" w:eastAsia="Times New Roman" w:hAnsi="Times New Roman" w:cs="Times New Roman"/>
          <w:sz w:val="28"/>
          <w:szCs w:val="28"/>
          <w:lang w:val="uk-UA" w:eastAsia="ru-RU"/>
        </w:rPr>
        <w:t xml:space="preserve"> СКЛИКАННЯ </w:t>
      </w:r>
      <w:r w:rsidR="00291F41">
        <w:rPr>
          <w:rFonts w:ascii="Times New Roman" w:eastAsia="Times New Roman" w:hAnsi="Times New Roman" w:cs="Times New Roman"/>
          <w:sz w:val="28"/>
          <w:szCs w:val="28"/>
          <w:lang w:val="en-US" w:eastAsia="ru-RU"/>
        </w:rPr>
        <w:t>XIV</w:t>
      </w:r>
      <w:r w:rsidRPr="0025764B">
        <w:rPr>
          <w:rFonts w:ascii="Times New Roman" w:eastAsia="Times New Roman" w:hAnsi="Times New Roman" w:cs="Times New Roman"/>
          <w:sz w:val="28"/>
          <w:szCs w:val="28"/>
          <w:lang w:val="uk-UA" w:eastAsia="ru-RU"/>
        </w:rPr>
        <w:t xml:space="preserve"> СЕСІЯ</w:t>
      </w:r>
      <w:r>
        <w:rPr>
          <w:rFonts w:ascii="Times New Roman" w:eastAsia="Times New Roman" w:hAnsi="Times New Roman" w:cs="Times New Roman"/>
          <w:sz w:val="28"/>
          <w:szCs w:val="28"/>
          <w:lang w:val="uk-UA" w:eastAsia="ru-RU"/>
        </w:rPr>
        <w:tab/>
      </w:r>
    </w:p>
    <w:p w:rsidR="00A42B21" w:rsidRPr="0025764B" w:rsidRDefault="00A42B21" w:rsidP="00A42B21">
      <w:pPr>
        <w:spacing w:after="0" w:line="240" w:lineRule="auto"/>
        <w:jc w:val="center"/>
        <w:rPr>
          <w:rFonts w:ascii="Times New Roman" w:eastAsia="Times New Roman" w:hAnsi="Times New Roman" w:cs="Times New Roman"/>
          <w:b/>
          <w:sz w:val="32"/>
          <w:szCs w:val="32"/>
          <w:lang w:val="uk-UA" w:eastAsia="ru-RU"/>
        </w:rPr>
      </w:pPr>
      <w:r w:rsidRPr="0025764B">
        <w:rPr>
          <w:rFonts w:ascii="Times New Roman" w:eastAsia="Times New Roman" w:hAnsi="Times New Roman" w:cs="Times New Roman"/>
          <w:b/>
          <w:sz w:val="32"/>
          <w:szCs w:val="32"/>
          <w:lang w:val="uk-UA" w:eastAsia="ru-RU"/>
        </w:rPr>
        <w:t>РІШЕННЯ</w:t>
      </w:r>
    </w:p>
    <w:p w:rsidR="00A42B21" w:rsidRPr="0025764B" w:rsidRDefault="00A42B21" w:rsidP="00A42B21">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968"/>
      </w:tblGrid>
      <w:tr w:rsidR="00A42B21" w:rsidRPr="0025764B" w:rsidTr="008644EC">
        <w:tc>
          <w:tcPr>
            <w:tcW w:w="4968" w:type="dxa"/>
            <w:tcBorders>
              <w:top w:val="nil"/>
            </w:tcBorders>
          </w:tcPr>
          <w:p w:rsidR="00A42B21" w:rsidRPr="0025764B" w:rsidRDefault="00291F41" w:rsidP="008644EC">
            <w:pPr>
              <w:spacing w:after="0" w:line="240" w:lineRule="auto"/>
              <w:ind w:right="-1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від 24 листопада </w:t>
            </w:r>
            <w:r w:rsidR="00A42B21" w:rsidRPr="0025764B">
              <w:rPr>
                <w:rFonts w:ascii="Times New Roman" w:eastAsia="Times New Roman" w:hAnsi="Times New Roman" w:cs="Times New Roman"/>
                <w:sz w:val="28"/>
                <w:szCs w:val="24"/>
                <w:lang w:val="uk-UA" w:eastAsia="ru-RU"/>
              </w:rPr>
              <w:t>20</w:t>
            </w:r>
            <w:r w:rsidR="00A42B21">
              <w:rPr>
                <w:rFonts w:ascii="Times New Roman" w:eastAsia="Times New Roman" w:hAnsi="Times New Roman" w:cs="Times New Roman"/>
                <w:sz w:val="28"/>
                <w:szCs w:val="24"/>
                <w:lang w:val="uk-UA" w:eastAsia="ru-RU"/>
              </w:rPr>
              <w:t>2</w:t>
            </w:r>
            <w:r>
              <w:rPr>
                <w:rFonts w:ascii="Times New Roman" w:eastAsia="Times New Roman" w:hAnsi="Times New Roman" w:cs="Times New Roman"/>
                <w:sz w:val="28"/>
                <w:szCs w:val="24"/>
                <w:lang w:val="uk-UA" w:eastAsia="ru-RU"/>
              </w:rPr>
              <w:t>1 року № 2290</w:t>
            </w:r>
            <w:r w:rsidR="00A42B21" w:rsidRPr="0025764B">
              <w:rPr>
                <w:rFonts w:ascii="Times New Roman" w:eastAsia="Times New Roman" w:hAnsi="Times New Roman" w:cs="Times New Roman"/>
                <w:sz w:val="28"/>
                <w:szCs w:val="24"/>
                <w:lang w:val="uk-UA" w:eastAsia="ru-RU"/>
              </w:rPr>
              <w:t xml:space="preserve">-МР   </w:t>
            </w:r>
          </w:p>
        </w:tc>
      </w:tr>
      <w:tr w:rsidR="00A42B21" w:rsidRPr="0025764B" w:rsidTr="008644EC">
        <w:trPr>
          <w:trHeight w:val="1825"/>
        </w:trPr>
        <w:tc>
          <w:tcPr>
            <w:tcW w:w="4968" w:type="dxa"/>
            <w:tcBorders>
              <w:bottom w:val="nil"/>
            </w:tcBorders>
          </w:tcPr>
          <w:p w:rsidR="00A42B21" w:rsidRPr="0025764B" w:rsidRDefault="00A42B21" w:rsidP="008644EC">
            <w:pPr>
              <w:spacing w:after="0" w:line="240" w:lineRule="auto"/>
              <w:jc w:val="both"/>
              <w:rPr>
                <w:rFonts w:ascii="Times New Roman" w:eastAsia="Times New Roman" w:hAnsi="Times New Roman" w:cs="Times New Roman"/>
                <w:sz w:val="28"/>
                <w:szCs w:val="24"/>
                <w:lang w:val="uk-UA" w:eastAsia="ru-RU"/>
              </w:rPr>
            </w:pPr>
            <w:r w:rsidRPr="0025764B">
              <w:rPr>
                <w:rFonts w:ascii="Times New Roman" w:eastAsia="Times New Roman" w:hAnsi="Times New Roman" w:cs="Times New Roman"/>
                <w:sz w:val="28"/>
                <w:szCs w:val="24"/>
                <w:lang w:val="uk-UA" w:eastAsia="ru-RU"/>
              </w:rPr>
              <w:t>м. Суми</w:t>
            </w:r>
          </w:p>
          <w:p w:rsidR="00A42B21" w:rsidRPr="0025764B" w:rsidRDefault="00A42B21" w:rsidP="008644EC">
            <w:pPr>
              <w:spacing w:after="0" w:line="240" w:lineRule="auto"/>
              <w:jc w:val="both"/>
              <w:rPr>
                <w:rFonts w:ascii="Times New Roman" w:eastAsia="Times New Roman" w:hAnsi="Times New Roman" w:cs="Times New Roman"/>
                <w:sz w:val="28"/>
                <w:szCs w:val="24"/>
                <w:lang w:val="uk-UA" w:eastAsia="ru-RU"/>
              </w:rPr>
            </w:pPr>
          </w:p>
          <w:p w:rsidR="00A42B21" w:rsidRPr="0025764B" w:rsidRDefault="00A42B21" w:rsidP="008644EC">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художньої школи ім. М.Г. Лисенка</w:t>
            </w:r>
            <w:r w:rsidRPr="004E7413">
              <w:rPr>
                <w:rFonts w:ascii="Times New Roman" w:eastAsia="Times New Roman" w:hAnsi="Times New Roman" w:cs="Times New Roman"/>
                <w:sz w:val="28"/>
                <w:szCs w:val="24"/>
                <w:lang w:val="uk-UA" w:eastAsia="ru-RU"/>
              </w:rPr>
              <w:t xml:space="preserve"> у новій редакції</w:t>
            </w:r>
          </w:p>
        </w:tc>
      </w:tr>
    </w:tbl>
    <w:p w:rsidR="00A42B21" w:rsidRPr="0025764B" w:rsidRDefault="00A42B21" w:rsidP="00A42B21">
      <w:pPr>
        <w:spacing w:after="0" w:line="240" w:lineRule="auto"/>
        <w:jc w:val="both"/>
        <w:rPr>
          <w:rFonts w:ascii="Times New Roman" w:eastAsia="Times New Roman" w:hAnsi="Times New Roman" w:cs="Times New Roman"/>
          <w:sz w:val="28"/>
          <w:szCs w:val="24"/>
          <w:lang w:val="uk-UA" w:eastAsia="ru-RU"/>
        </w:rPr>
      </w:pPr>
    </w:p>
    <w:p w:rsidR="00A42B21" w:rsidRPr="005C119C" w:rsidRDefault="00A42B21" w:rsidP="00A42B21">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З метою приведення статуту мистецької школи</w:t>
      </w:r>
      <w:r w:rsidRPr="004E7413">
        <w:rPr>
          <w:rFonts w:ascii="Times New Roman" w:eastAsia="Times New Roman" w:hAnsi="Times New Roman" w:cs="Times New Roman"/>
          <w:color w:val="000000"/>
          <w:sz w:val="28"/>
          <w:szCs w:val="28"/>
          <w:lang w:val="uk-UA" w:eastAsia="ru-RU"/>
        </w:rPr>
        <w:t xml:space="preserve"> Сумської міської територіальної громади у відповідність до вимог чинного законодавства України, відповідно до законів України «Про культуру», «Про позашкільну освіту», «Про освіту», постанови Кабінету Міністрів України від 06.05.2001 </w:t>
      </w:r>
      <w:r w:rsidRPr="004E7413">
        <w:rPr>
          <w:rFonts w:ascii="Times New Roman" w:eastAsia="Times New Roman" w:hAnsi="Times New Roman" w:cs="Times New Roman"/>
          <w:color w:val="000000"/>
          <w:sz w:val="28"/>
          <w:szCs w:val="28"/>
          <w:lang w:val="uk-UA" w:eastAsia="ru-RU"/>
        </w:rPr>
        <w:br/>
        <w:t>№ 433 «Про затвердження переліку позашкільних навчальних закладів і Положення про</w:t>
      </w:r>
      <w:r>
        <w:rPr>
          <w:rFonts w:ascii="Times New Roman" w:eastAsia="Times New Roman" w:hAnsi="Times New Roman" w:cs="Times New Roman"/>
          <w:color w:val="000000"/>
          <w:sz w:val="28"/>
          <w:szCs w:val="28"/>
          <w:lang w:val="uk-UA" w:eastAsia="ru-RU"/>
        </w:rPr>
        <w:t xml:space="preserve"> позашкільний навчальний заклад</w:t>
      </w:r>
      <w:r w:rsidRPr="004E7413">
        <w:rPr>
          <w:rFonts w:ascii="Times New Roman" w:eastAsia="Times New Roman" w:hAnsi="Times New Roman" w:cs="Times New Roman"/>
          <w:color w:val="000000"/>
          <w:sz w:val="28"/>
          <w:szCs w:val="28"/>
          <w:lang w:val="uk-UA" w:eastAsia="ru-RU"/>
        </w:rPr>
        <w:t xml:space="preserve">», Положення про мистецьку школу, затвердженого наказом Міністерства культури України від 09.08.2018 </w:t>
      </w:r>
      <w:r>
        <w:rPr>
          <w:rFonts w:ascii="Times New Roman" w:eastAsia="Times New Roman" w:hAnsi="Times New Roman" w:cs="Times New Roman"/>
          <w:color w:val="000000"/>
          <w:sz w:val="28"/>
          <w:szCs w:val="28"/>
          <w:lang w:val="uk-UA" w:eastAsia="ru-RU"/>
        </w:rPr>
        <w:br/>
      </w:r>
      <w:r w:rsidRPr="004E7413">
        <w:rPr>
          <w:rFonts w:ascii="Times New Roman" w:eastAsia="Times New Roman" w:hAnsi="Times New Roman" w:cs="Times New Roman"/>
          <w:color w:val="000000"/>
          <w:sz w:val="28"/>
          <w:szCs w:val="28"/>
          <w:lang w:val="uk-UA" w:eastAsia="ru-RU"/>
        </w:rPr>
        <w:t xml:space="preserve">№ 686, керуючись статтею 25 Закону України «Про місцеве самоврядування в України», </w:t>
      </w:r>
      <w:r w:rsidRPr="004E7413">
        <w:rPr>
          <w:rFonts w:ascii="Times New Roman" w:eastAsia="Times New Roman" w:hAnsi="Times New Roman" w:cs="Times New Roman"/>
          <w:b/>
          <w:bCs/>
          <w:color w:val="000000"/>
          <w:sz w:val="28"/>
          <w:szCs w:val="28"/>
          <w:lang w:val="uk-UA" w:eastAsia="ru-RU"/>
        </w:rPr>
        <w:t xml:space="preserve">Сумська міська рада </w:t>
      </w:r>
    </w:p>
    <w:p w:rsidR="00A42B21" w:rsidRPr="004E7413" w:rsidRDefault="00A42B21" w:rsidP="00A42B21">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p>
    <w:p w:rsidR="00A42B21" w:rsidRPr="004E7413" w:rsidRDefault="00A42B21" w:rsidP="00A42B21">
      <w:pPr>
        <w:spacing w:after="0" w:line="240" w:lineRule="auto"/>
        <w:jc w:val="center"/>
        <w:rPr>
          <w:rFonts w:ascii="Times New Roman" w:eastAsia="Times New Roman" w:hAnsi="Times New Roman" w:cs="Times New Roman"/>
          <w:b/>
          <w:sz w:val="28"/>
          <w:szCs w:val="28"/>
          <w:lang w:val="uk-UA" w:eastAsia="ru-RU"/>
        </w:rPr>
      </w:pPr>
      <w:r w:rsidRPr="004E7413">
        <w:rPr>
          <w:rFonts w:ascii="Times New Roman" w:eastAsia="Times New Roman" w:hAnsi="Times New Roman" w:cs="Times New Roman"/>
          <w:b/>
          <w:sz w:val="28"/>
          <w:szCs w:val="28"/>
          <w:lang w:val="uk-UA" w:eastAsia="ru-RU"/>
        </w:rPr>
        <w:t>ВИРІШИЛА:</w:t>
      </w:r>
    </w:p>
    <w:p w:rsidR="00A42B21" w:rsidRPr="004E7413" w:rsidRDefault="00A42B21" w:rsidP="00A42B21">
      <w:pPr>
        <w:spacing w:after="0" w:line="240" w:lineRule="auto"/>
        <w:jc w:val="center"/>
        <w:rPr>
          <w:rFonts w:ascii="Times New Roman" w:eastAsia="Times New Roman" w:hAnsi="Times New Roman" w:cs="Times New Roman"/>
          <w:b/>
          <w:sz w:val="28"/>
          <w:szCs w:val="28"/>
          <w:lang w:val="uk-UA" w:eastAsia="ru-RU"/>
        </w:rPr>
      </w:pPr>
    </w:p>
    <w:p w:rsidR="00A42B21" w:rsidRPr="001079B6" w:rsidRDefault="00A42B21" w:rsidP="00A42B21">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Затвердити статут комунального закладу Сумської міської ради - Сумської дитячої художньої школи ім. М.Г. Лисенка</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 новій редакції (додається</w:t>
      </w:r>
      <w:r w:rsidRPr="004E7413">
        <w:rPr>
          <w:rFonts w:ascii="Times New Roman" w:eastAsia="Times New Roman" w:hAnsi="Times New Roman" w:cs="Times New Roman"/>
          <w:sz w:val="28"/>
          <w:szCs w:val="28"/>
          <w:lang w:val="uk-UA" w:eastAsia="ru-RU"/>
        </w:rPr>
        <w:t>).</w:t>
      </w:r>
    </w:p>
    <w:p w:rsidR="00A42B21" w:rsidRPr="001079B6" w:rsidRDefault="00A42B21" w:rsidP="00A42B21">
      <w:pPr>
        <w:numPr>
          <w:ilvl w:val="0"/>
          <w:numId w:val="2"/>
        </w:numPr>
        <w:tabs>
          <w:tab w:val="left" w:pos="426"/>
          <w:tab w:val="left" w:pos="1134"/>
          <w:tab w:val="left" w:pos="1560"/>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Керівнику закладу</w:t>
      </w:r>
      <w:r w:rsidRPr="004E74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забезпечити реєстрацію Статуту</w:t>
      </w:r>
      <w:r w:rsidRPr="004E7413">
        <w:rPr>
          <w:rFonts w:ascii="Times New Roman" w:eastAsia="Times New Roman" w:hAnsi="Times New Roman" w:cs="Times New Roman"/>
          <w:sz w:val="28"/>
          <w:szCs w:val="28"/>
          <w:lang w:val="uk-UA" w:eastAsia="ru-RU"/>
        </w:rPr>
        <w:t>, що міс</w:t>
      </w:r>
      <w:r>
        <w:rPr>
          <w:rFonts w:ascii="Times New Roman" w:eastAsia="Times New Roman" w:hAnsi="Times New Roman" w:cs="Times New Roman"/>
          <w:sz w:val="28"/>
          <w:szCs w:val="28"/>
          <w:lang w:val="uk-UA" w:eastAsia="ru-RU"/>
        </w:rPr>
        <w:t>ти</w:t>
      </w:r>
      <w:r w:rsidRPr="004E7413">
        <w:rPr>
          <w:rFonts w:ascii="Times New Roman" w:eastAsia="Times New Roman" w:hAnsi="Times New Roman" w:cs="Times New Roman"/>
          <w:sz w:val="28"/>
          <w:szCs w:val="28"/>
          <w:lang w:val="uk-UA" w:eastAsia="ru-RU"/>
        </w:rPr>
        <w:t>ться</w:t>
      </w:r>
      <w:r>
        <w:rPr>
          <w:rFonts w:ascii="Times New Roman" w:eastAsia="Times New Roman" w:hAnsi="Times New Roman" w:cs="Times New Roman"/>
          <w:sz w:val="28"/>
          <w:szCs w:val="28"/>
          <w:lang w:val="uk-UA" w:eastAsia="ru-RU"/>
        </w:rPr>
        <w:t xml:space="preserve"> в</w:t>
      </w:r>
      <w:r w:rsidRPr="004E7413">
        <w:rPr>
          <w:rFonts w:ascii="Times New Roman" w:eastAsia="Times New Roman" w:hAnsi="Times New Roman" w:cs="Times New Roman"/>
          <w:sz w:val="28"/>
          <w:szCs w:val="28"/>
          <w:lang w:val="uk-UA" w:eastAsia="ru-RU"/>
        </w:rPr>
        <w:t xml:space="preserve"> Єдиному державному реєстрі юридичних осіб, фізичних осіб – підприємців та громадських формувань, у порядку, встановленому чинним законодавством України.</w:t>
      </w:r>
    </w:p>
    <w:p w:rsidR="00A42B21" w:rsidRDefault="00A42B21" w:rsidP="00A42B21">
      <w:pPr>
        <w:numPr>
          <w:ilvl w:val="0"/>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4E7413">
        <w:rPr>
          <w:rFonts w:ascii="Times New Roman" w:eastAsia="Times New Roman" w:hAnsi="Times New Roman" w:cs="Times New Roman"/>
          <w:sz w:val="28"/>
          <w:szCs w:val="28"/>
          <w:lang w:val="uk-UA" w:eastAsia="ru-RU"/>
        </w:rPr>
        <w:t>важа</w:t>
      </w:r>
      <w:r>
        <w:rPr>
          <w:rFonts w:ascii="Times New Roman" w:eastAsia="Times New Roman" w:hAnsi="Times New Roman" w:cs="Times New Roman"/>
          <w:sz w:val="28"/>
          <w:szCs w:val="28"/>
          <w:lang w:val="uk-UA" w:eastAsia="ru-RU"/>
        </w:rPr>
        <w:t>ти такими, що втратили чинність:</w:t>
      </w:r>
    </w:p>
    <w:p w:rsidR="00A42B21" w:rsidRPr="006D1A12" w:rsidRDefault="00A42B21" w:rsidP="00A42B21">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sidRPr="005C119C">
        <w:rPr>
          <w:rFonts w:ascii="Times New Roman" w:eastAsia="Times New Roman" w:hAnsi="Times New Roman" w:cs="Times New Roman"/>
          <w:sz w:val="28"/>
          <w:szCs w:val="28"/>
          <w:lang w:val="uk-UA" w:eastAsia="ru-RU"/>
        </w:rPr>
        <w:t xml:space="preserve"> пункт 2 рішення Сумської міської ради від 10.10.2007 № 849-МР «Про створення комунальних закладів Сумської міської ради – шкіл естетичного виховання дітей міста Суми та затвердження нової </w:t>
      </w:r>
      <w:r>
        <w:rPr>
          <w:rFonts w:ascii="Times New Roman" w:eastAsia="Times New Roman" w:hAnsi="Times New Roman" w:cs="Times New Roman"/>
          <w:sz w:val="28"/>
          <w:szCs w:val="28"/>
          <w:lang w:val="uk-UA" w:eastAsia="ru-RU"/>
        </w:rPr>
        <w:t>редакції статутів»;</w:t>
      </w:r>
    </w:p>
    <w:p w:rsidR="00A42B21" w:rsidRDefault="00A42B21" w:rsidP="00A42B21">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Сумської міської ради</w:t>
      </w:r>
      <w:r w:rsidRPr="005C119C">
        <w:rPr>
          <w:rFonts w:ascii="Times New Roman" w:eastAsia="Times New Roman" w:hAnsi="Times New Roman" w:cs="Times New Roman"/>
          <w:sz w:val="28"/>
          <w:szCs w:val="28"/>
          <w:lang w:val="uk-UA" w:eastAsia="ru-RU"/>
        </w:rPr>
        <w:t xml:space="preserve"> від 23.09.2009 № 3016-МР «Про внесення доповнень до Статутів шкіл ест</w:t>
      </w:r>
      <w:r w:rsidR="00291F41">
        <w:rPr>
          <w:rFonts w:ascii="Times New Roman" w:eastAsia="Times New Roman" w:hAnsi="Times New Roman" w:cs="Times New Roman"/>
          <w:sz w:val="28"/>
          <w:szCs w:val="28"/>
          <w:lang w:val="uk-UA" w:eastAsia="ru-RU"/>
        </w:rPr>
        <w:t>етичного виховання, затверджених</w:t>
      </w:r>
      <w:r w:rsidRPr="005C119C">
        <w:rPr>
          <w:rFonts w:ascii="Times New Roman" w:eastAsia="Times New Roman" w:hAnsi="Times New Roman" w:cs="Times New Roman"/>
          <w:sz w:val="28"/>
          <w:szCs w:val="28"/>
          <w:lang w:val="uk-UA" w:eastAsia="ru-RU"/>
        </w:rPr>
        <w:t xml:space="preserve"> рішенням Сумської міської ради від 10.10.2007 № 849-Р «Про створення комунальних закладів Сумської міської ради – шкіл естетичного виховання дітей міста Суми та затвердження нової редакції стату</w:t>
      </w:r>
      <w:r>
        <w:rPr>
          <w:rFonts w:ascii="Times New Roman" w:eastAsia="Times New Roman" w:hAnsi="Times New Roman" w:cs="Times New Roman"/>
          <w:sz w:val="28"/>
          <w:szCs w:val="28"/>
          <w:lang w:val="uk-UA" w:eastAsia="ru-RU"/>
        </w:rPr>
        <w:t>тів»;</w:t>
      </w:r>
      <w:r w:rsidRPr="005C119C">
        <w:rPr>
          <w:rFonts w:ascii="Times New Roman" w:eastAsia="Times New Roman" w:hAnsi="Times New Roman" w:cs="Times New Roman"/>
          <w:sz w:val="28"/>
          <w:szCs w:val="28"/>
          <w:lang w:val="uk-UA" w:eastAsia="ru-RU"/>
        </w:rPr>
        <w:t xml:space="preserve"> </w:t>
      </w:r>
    </w:p>
    <w:p w:rsidR="00A42B21" w:rsidRDefault="00A42B21" w:rsidP="00A42B21">
      <w:pPr>
        <w:pStyle w:val="a4"/>
        <w:numPr>
          <w:ilvl w:val="0"/>
          <w:numId w:val="7"/>
        </w:numPr>
        <w:tabs>
          <w:tab w:val="left" w:pos="426"/>
        </w:tabs>
        <w:spacing w:after="0" w:line="240" w:lineRule="auto"/>
        <w:ind w:left="0" w:firstLine="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рішення Сумської міської ради </w:t>
      </w:r>
      <w:r w:rsidRPr="005C119C">
        <w:rPr>
          <w:rFonts w:ascii="Times New Roman" w:eastAsia="Times New Roman" w:hAnsi="Times New Roman" w:cs="Times New Roman"/>
          <w:sz w:val="28"/>
          <w:szCs w:val="28"/>
          <w:lang w:val="uk-UA" w:eastAsia="ru-RU"/>
        </w:rPr>
        <w:t>від 23.12.2009 № 3328-МР «Про внесення змін та доповнень до Статутів шкіл естетичного виховання, затверджених рішенням Сумської міської ради від 10.10.2007 № 849-МР «Про створення комунальних закладів Сумської міської ради – шкіл естетичного виховання дітей міста Суми та затвер</w:t>
      </w:r>
      <w:r>
        <w:rPr>
          <w:rFonts w:ascii="Times New Roman" w:eastAsia="Times New Roman" w:hAnsi="Times New Roman" w:cs="Times New Roman"/>
          <w:sz w:val="28"/>
          <w:szCs w:val="28"/>
          <w:lang w:val="uk-UA" w:eastAsia="ru-RU"/>
        </w:rPr>
        <w:t>дження нової редакції статутів».</w:t>
      </w:r>
    </w:p>
    <w:p w:rsidR="00A42B21" w:rsidRPr="001079B6" w:rsidRDefault="00A42B21" w:rsidP="00A42B21">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Організацію виконання даного рішення покласти на відділ культури Сумської міської рад</w:t>
      </w:r>
      <w:r>
        <w:rPr>
          <w:rFonts w:ascii="Times New Roman" w:eastAsia="Times New Roman" w:hAnsi="Times New Roman" w:cs="Times New Roman"/>
          <w:sz w:val="28"/>
          <w:szCs w:val="28"/>
          <w:shd w:val="clear" w:color="auto" w:fill="FFFFFF"/>
          <w:lang w:val="uk-UA" w:eastAsia="ru-RU"/>
        </w:rPr>
        <w:t>и (Цибульська Н.О.)</w:t>
      </w:r>
      <w:r w:rsidRPr="004E7413">
        <w:rPr>
          <w:rFonts w:ascii="Times New Roman" w:eastAsia="Times New Roman" w:hAnsi="Times New Roman" w:cs="Times New Roman"/>
          <w:sz w:val="28"/>
          <w:szCs w:val="28"/>
          <w:shd w:val="clear" w:color="auto" w:fill="FFFFFF"/>
          <w:lang w:val="uk-UA" w:eastAsia="ru-RU"/>
        </w:rPr>
        <w:t>.</w:t>
      </w:r>
    </w:p>
    <w:p w:rsidR="00A42B21" w:rsidRDefault="00A42B21" w:rsidP="00A42B21">
      <w:pPr>
        <w:numPr>
          <w:ilvl w:val="0"/>
          <w:numId w:val="2"/>
        </w:numPr>
        <w:tabs>
          <w:tab w:val="left" w:pos="426"/>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4E7413">
        <w:rPr>
          <w:rFonts w:ascii="Times New Roman" w:eastAsia="Times New Roman" w:hAnsi="Times New Roman" w:cs="Times New Roman"/>
          <w:sz w:val="28"/>
          <w:szCs w:val="28"/>
          <w:shd w:val="clear" w:color="auto" w:fill="FFFFFF"/>
          <w:lang w:val="uk-UA" w:eastAsia="ru-RU"/>
        </w:rPr>
        <w:t>Координацію виконання даного рішення покласти на заступника міського голови з питань діяльності викон</w:t>
      </w:r>
      <w:r>
        <w:rPr>
          <w:rFonts w:ascii="Times New Roman" w:eastAsia="Times New Roman" w:hAnsi="Times New Roman" w:cs="Times New Roman"/>
          <w:sz w:val="28"/>
          <w:szCs w:val="28"/>
          <w:shd w:val="clear" w:color="auto" w:fill="FFFFFF"/>
          <w:lang w:val="uk-UA" w:eastAsia="ru-RU"/>
        </w:rPr>
        <w:t>авчих органів ради Полякова С.В.</w:t>
      </w:r>
    </w:p>
    <w:p w:rsidR="00A42B21" w:rsidRDefault="00A42B21" w:rsidP="00A42B21">
      <w:pPr>
        <w:tabs>
          <w:tab w:val="left" w:pos="851"/>
        </w:tabs>
        <w:spacing w:after="0" w:line="240" w:lineRule="auto"/>
        <w:rPr>
          <w:rFonts w:ascii="Times New Roman" w:eastAsia="Times New Roman" w:hAnsi="Times New Roman" w:cs="Times New Roman"/>
          <w:sz w:val="28"/>
          <w:szCs w:val="28"/>
          <w:lang w:val="uk-UA" w:eastAsia="ru-RU"/>
        </w:rPr>
      </w:pPr>
    </w:p>
    <w:p w:rsidR="00A42B21" w:rsidRDefault="00A42B21" w:rsidP="00A42B21">
      <w:pPr>
        <w:tabs>
          <w:tab w:val="left" w:pos="851"/>
        </w:tabs>
        <w:spacing w:after="0" w:line="240" w:lineRule="auto"/>
        <w:rPr>
          <w:rFonts w:ascii="Times New Roman" w:eastAsia="Times New Roman" w:hAnsi="Times New Roman" w:cs="Times New Roman"/>
          <w:sz w:val="28"/>
          <w:szCs w:val="28"/>
          <w:lang w:val="uk-UA" w:eastAsia="ru-RU"/>
        </w:rPr>
      </w:pPr>
    </w:p>
    <w:p w:rsidR="00A42B21" w:rsidRDefault="00A42B21" w:rsidP="00A42B21">
      <w:pPr>
        <w:tabs>
          <w:tab w:val="left" w:pos="851"/>
        </w:tabs>
        <w:spacing w:after="0" w:line="240" w:lineRule="auto"/>
        <w:rPr>
          <w:rFonts w:ascii="Times New Roman" w:eastAsia="Times New Roman" w:hAnsi="Times New Roman" w:cs="Times New Roman"/>
          <w:sz w:val="28"/>
          <w:szCs w:val="28"/>
          <w:lang w:val="uk-UA" w:eastAsia="ru-RU"/>
        </w:rPr>
      </w:pPr>
    </w:p>
    <w:p w:rsidR="00A42B21" w:rsidRPr="004E7413" w:rsidRDefault="00A42B21" w:rsidP="00A42B21">
      <w:pPr>
        <w:tabs>
          <w:tab w:val="left" w:pos="851"/>
        </w:tabs>
        <w:spacing w:after="0" w:line="240" w:lineRule="auto"/>
        <w:rPr>
          <w:rFonts w:ascii="Times New Roman" w:eastAsia="Times New Roman" w:hAnsi="Times New Roman" w:cs="Times New Roman"/>
          <w:sz w:val="28"/>
          <w:szCs w:val="28"/>
          <w:lang w:val="uk-UA" w:eastAsia="ru-RU"/>
        </w:rPr>
      </w:pPr>
    </w:p>
    <w:p w:rsidR="00A42B21" w:rsidRPr="004E7413" w:rsidRDefault="00A42B21" w:rsidP="00A42B21">
      <w:pPr>
        <w:tabs>
          <w:tab w:val="left" w:pos="567"/>
          <w:tab w:val="left" w:pos="851"/>
          <w:tab w:val="left" w:pos="993"/>
        </w:tabs>
        <w:spacing w:after="0" w:line="240" w:lineRule="auto"/>
        <w:jc w:val="both"/>
        <w:rPr>
          <w:rFonts w:ascii="Times New Roman" w:eastAsia="Times New Roman" w:hAnsi="Times New Roman" w:cs="Times New Roman"/>
          <w:sz w:val="28"/>
          <w:szCs w:val="20"/>
          <w:lang w:val="uk-UA" w:eastAsia="ru-RU"/>
        </w:rPr>
      </w:pPr>
      <w:r w:rsidRPr="004E7413">
        <w:rPr>
          <w:rFonts w:ascii="Times New Roman" w:eastAsia="Times New Roman" w:hAnsi="Times New Roman" w:cs="Times New Roman"/>
          <w:sz w:val="28"/>
          <w:szCs w:val="20"/>
          <w:lang w:val="uk-UA" w:eastAsia="ru-RU"/>
        </w:rPr>
        <w:t>Сумський міський голов</w:t>
      </w:r>
      <w:r w:rsidR="00291F41">
        <w:rPr>
          <w:rFonts w:ascii="Times New Roman" w:eastAsia="Times New Roman" w:hAnsi="Times New Roman" w:cs="Times New Roman"/>
          <w:sz w:val="28"/>
          <w:szCs w:val="20"/>
          <w:lang w:val="uk-UA" w:eastAsia="ru-RU"/>
        </w:rPr>
        <w:t>а</w:t>
      </w:r>
      <w:r w:rsidR="00291F41">
        <w:rPr>
          <w:rFonts w:ascii="Times New Roman" w:eastAsia="Times New Roman" w:hAnsi="Times New Roman" w:cs="Times New Roman"/>
          <w:sz w:val="28"/>
          <w:szCs w:val="20"/>
          <w:lang w:val="uk-UA" w:eastAsia="ru-RU"/>
        </w:rPr>
        <w:tab/>
      </w:r>
      <w:r w:rsidR="00291F41">
        <w:rPr>
          <w:rFonts w:ascii="Times New Roman" w:eastAsia="Times New Roman" w:hAnsi="Times New Roman" w:cs="Times New Roman"/>
          <w:sz w:val="28"/>
          <w:szCs w:val="20"/>
          <w:lang w:val="uk-UA" w:eastAsia="ru-RU"/>
        </w:rPr>
        <w:tab/>
      </w:r>
      <w:r w:rsidR="00291F41">
        <w:rPr>
          <w:rFonts w:ascii="Times New Roman" w:eastAsia="Times New Roman" w:hAnsi="Times New Roman" w:cs="Times New Roman"/>
          <w:sz w:val="28"/>
          <w:szCs w:val="20"/>
          <w:lang w:val="uk-UA" w:eastAsia="ru-RU"/>
        </w:rPr>
        <w:tab/>
      </w:r>
      <w:r w:rsidR="00291F41">
        <w:rPr>
          <w:rFonts w:ascii="Times New Roman" w:eastAsia="Times New Roman" w:hAnsi="Times New Roman" w:cs="Times New Roman"/>
          <w:sz w:val="28"/>
          <w:szCs w:val="20"/>
          <w:lang w:val="uk-UA" w:eastAsia="ru-RU"/>
        </w:rPr>
        <w:tab/>
        <w:t xml:space="preserve">               Олександр ЛИСЕНКО</w:t>
      </w:r>
    </w:p>
    <w:p w:rsidR="00A42B21" w:rsidRDefault="00A42B21" w:rsidP="00A42B21">
      <w:pPr>
        <w:spacing w:after="0" w:line="240" w:lineRule="auto"/>
        <w:rPr>
          <w:rFonts w:ascii="Times New Roman" w:eastAsia="Times New Roman" w:hAnsi="Times New Roman" w:cs="Times New Roman"/>
          <w:sz w:val="24"/>
          <w:szCs w:val="24"/>
          <w:lang w:val="uk-UA" w:eastAsia="ru-RU"/>
        </w:rPr>
      </w:pPr>
    </w:p>
    <w:p w:rsidR="00A42B21" w:rsidRPr="004E7413" w:rsidRDefault="00A42B21" w:rsidP="00A42B21">
      <w:pPr>
        <w:spacing w:after="0" w:line="240" w:lineRule="auto"/>
        <w:rPr>
          <w:rFonts w:ascii="Times New Roman" w:eastAsia="Times New Roman" w:hAnsi="Times New Roman" w:cs="Times New Roman"/>
          <w:sz w:val="24"/>
          <w:szCs w:val="24"/>
          <w:lang w:val="uk-UA" w:eastAsia="ru-RU"/>
        </w:rPr>
      </w:pPr>
    </w:p>
    <w:p w:rsidR="00A42B21" w:rsidRPr="004E7413" w:rsidRDefault="00A42B21" w:rsidP="00A42B21">
      <w:pPr>
        <w:spacing w:after="0" w:line="240" w:lineRule="auto"/>
        <w:rPr>
          <w:rFonts w:ascii="Times New Roman" w:eastAsia="Times New Roman" w:hAnsi="Times New Roman" w:cs="Times New Roman"/>
          <w:sz w:val="24"/>
          <w:szCs w:val="24"/>
          <w:lang w:val="uk-UA" w:eastAsia="ru-RU"/>
        </w:rPr>
      </w:pPr>
      <w:r w:rsidRPr="004E7413">
        <w:rPr>
          <w:rFonts w:ascii="Times New Roman" w:eastAsia="Times New Roman" w:hAnsi="Times New Roman" w:cs="Times New Roman"/>
          <w:sz w:val="24"/>
          <w:szCs w:val="24"/>
          <w:lang w:val="uk-UA" w:eastAsia="ru-RU"/>
        </w:rPr>
        <w:t>Виконавець: Цибульська Н.О</w:t>
      </w:r>
    </w:p>
    <w:p w:rsidR="00A42B21" w:rsidRPr="004E7413" w:rsidRDefault="00A42B21" w:rsidP="00A42B21">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_____________2021 р.</w:t>
      </w:r>
      <w:r w:rsidRPr="004E7413">
        <w:rPr>
          <w:rFonts w:ascii="Times New Roman" w:eastAsia="Times New Roman" w:hAnsi="Times New Roman" w:cs="Times New Roman"/>
          <w:sz w:val="20"/>
          <w:szCs w:val="20"/>
          <w:lang w:val="uk-UA" w:eastAsia="ru-RU"/>
        </w:rPr>
        <w:t xml:space="preserve"> </w:t>
      </w:r>
    </w:p>
    <w:p w:rsidR="00A42B21" w:rsidRDefault="00A42B21" w:rsidP="00A42B21">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Pr="004E7413"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line="240" w:lineRule="auto"/>
        <w:rPr>
          <w:rFonts w:ascii="Times New Roman" w:eastAsia="Times New Roman" w:hAnsi="Times New Roman" w:cs="Times New Roman"/>
          <w:sz w:val="20"/>
          <w:szCs w:val="20"/>
          <w:lang w:val="uk-UA" w:eastAsia="ru-RU"/>
        </w:rPr>
      </w:pPr>
    </w:p>
    <w:p w:rsidR="00A42B21" w:rsidRPr="004E7413" w:rsidRDefault="00A42B21" w:rsidP="00A42B21">
      <w:pPr>
        <w:spacing w:after="0" w:line="240" w:lineRule="auto"/>
        <w:rPr>
          <w:rFonts w:ascii="Times New Roman" w:eastAsia="Times New Roman" w:hAnsi="Times New Roman" w:cs="Times New Roman"/>
          <w:sz w:val="20"/>
          <w:szCs w:val="20"/>
          <w:lang w:val="uk-UA" w:eastAsia="ru-RU"/>
        </w:rPr>
      </w:pPr>
    </w:p>
    <w:p w:rsidR="00A42B21" w:rsidRPr="004E7413" w:rsidRDefault="00A42B21" w:rsidP="00A42B21">
      <w:pPr>
        <w:spacing w:after="0" w:line="240" w:lineRule="auto"/>
        <w:rPr>
          <w:rFonts w:ascii="Times New Roman" w:eastAsia="Times New Roman" w:hAnsi="Times New Roman" w:cs="Times New Roman"/>
          <w:sz w:val="20"/>
          <w:szCs w:val="20"/>
          <w:lang w:val="uk-UA" w:eastAsia="ru-RU"/>
        </w:rPr>
      </w:pPr>
    </w:p>
    <w:p w:rsidR="00A42B21" w:rsidRDefault="00A42B21" w:rsidP="00A42B21">
      <w:pPr>
        <w:spacing w:after="0"/>
        <w:jc w:val="center"/>
        <w:rPr>
          <w:rFonts w:ascii="Times New Roman" w:eastAsia="Times New Roman" w:hAnsi="Times New Roman" w:cs="Times New Roman"/>
          <w:sz w:val="24"/>
          <w:szCs w:val="24"/>
          <w:lang w:val="uk-UA" w:eastAsia="ru-RU"/>
        </w:rPr>
      </w:pPr>
    </w:p>
    <w:p w:rsidR="00291F41" w:rsidRDefault="00291F41" w:rsidP="00A42B21">
      <w:pPr>
        <w:spacing w:after="0"/>
        <w:jc w:val="center"/>
        <w:rPr>
          <w:rFonts w:ascii="Times New Roman" w:eastAsia="Times New Roman" w:hAnsi="Times New Roman" w:cs="Times New Roman"/>
          <w:sz w:val="24"/>
          <w:szCs w:val="24"/>
          <w:lang w:val="uk-UA" w:eastAsia="ru-RU"/>
        </w:rPr>
      </w:pPr>
    </w:p>
    <w:p w:rsidR="00291F41" w:rsidRDefault="00291F41" w:rsidP="00A42B21">
      <w:pPr>
        <w:spacing w:after="0"/>
        <w:jc w:val="center"/>
        <w:rPr>
          <w:rFonts w:ascii="Times New Roman" w:eastAsia="Times New Roman" w:hAnsi="Times New Roman" w:cs="Times New Roman"/>
          <w:sz w:val="24"/>
          <w:szCs w:val="24"/>
          <w:lang w:val="uk-UA" w:eastAsia="ru-RU"/>
        </w:rPr>
      </w:pPr>
    </w:p>
    <w:p w:rsidR="00291F41" w:rsidRDefault="00291F41" w:rsidP="00A42B21">
      <w:pPr>
        <w:spacing w:after="0"/>
        <w:jc w:val="center"/>
        <w:rPr>
          <w:rFonts w:ascii="Times New Roman" w:hAnsi="Times New Roman" w:cs="Times New Roman"/>
          <w:sz w:val="28"/>
          <w:szCs w:val="28"/>
          <w:lang w:val="uk-UA"/>
        </w:rPr>
      </w:pPr>
    </w:p>
    <w:p w:rsidR="00A42B21" w:rsidRDefault="00A42B21" w:rsidP="00A42B21">
      <w:pPr>
        <w:spacing w:after="0"/>
        <w:jc w:val="center"/>
        <w:rPr>
          <w:rFonts w:ascii="Times New Roman" w:hAnsi="Times New Roman" w:cs="Times New Roman"/>
          <w:b/>
          <w:sz w:val="28"/>
          <w:szCs w:val="28"/>
          <w:lang w:val="uk-UA"/>
        </w:rPr>
      </w:pPr>
    </w:p>
    <w:p w:rsidR="0025764B" w:rsidRPr="0025764B" w:rsidRDefault="0025764B" w:rsidP="000A4F84">
      <w:pPr>
        <w:spacing w:after="0" w:line="240" w:lineRule="auto"/>
        <w:ind w:right="174"/>
        <w:contextualSpacing/>
        <w:jc w:val="both"/>
        <w:rPr>
          <w:rFonts w:ascii="Times New Roman" w:eastAsia="Times New Roman" w:hAnsi="Times New Roman" w:cs="Times New Roman"/>
          <w:sz w:val="24"/>
          <w:szCs w:val="24"/>
          <w:lang w:val="uk-UA" w:eastAsia="ru-RU"/>
        </w:rPr>
      </w:pPr>
    </w:p>
    <w:p w:rsidR="004E7413" w:rsidRDefault="004E7413" w:rsidP="004E7413">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42B21">
        <w:rPr>
          <w:rFonts w:ascii="Times New Roman" w:hAnsi="Times New Roman" w:cs="Times New Roman"/>
          <w:sz w:val="28"/>
          <w:szCs w:val="28"/>
          <w:lang w:val="uk-UA"/>
        </w:rPr>
        <w:t xml:space="preserve">Додаток </w:t>
      </w:r>
    </w:p>
    <w:tbl>
      <w:tblPr>
        <w:tblStyle w:val="a7"/>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4E7413" w:rsidTr="00291F41">
        <w:tc>
          <w:tcPr>
            <w:tcW w:w="4961" w:type="dxa"/>
          </w:tcPr>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Сумської міської ради</w:t>
            </w:r>
          </w:p>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A42B21">
              <w:rPr>
                <w:rFonts w:ascii="Times New Roman" w:eastAsia="Times New Roman" w:hAnsi="Times New Roman" w:cs="Times New Roman"/>
                <w:sz w:val="28"/>
                <w:szCs w:val="24"/>
                <w:lang w:val="uk-UA" w:eastAsia="ru-RU"/>
              </w:rPr>
              <w:t>Про затвердження Статуту комунального закладу Сумської міської ради – Сумської дитячої художньої школи ім. М.Г. Лисенка</w:t>
            </w:r>
            <w:r w:rsidR="00A42B21" w:rsidRPr="004E7413">
              <w:rPr>
                <w:rFonts w:ascii="Times New Roman" w:eastAsia="Times New Roman" w:hAnsi="Times New Roman" w:cs="Times New Roman"/>
                <w:sz w:val="28"/>
                <w:szCs w:val="24"/>
                <w:lang w:val="uk-UA" w:eastAsia="ru-RU"/>
              </w:rPr>
              <w:t xml:space="preserve"> у новій редакції</w:t>
            </w:r>
            <w:r>
              <w:rPr>
                <w:rFonts w:ascii="Times New Roman" w:hAnsi="Times New Roman" w:cs="Times New Roman"/>
                <w:sz w:val="28"/>
                <w:szCs w:val="28"/>
                <w:lang w:val="uk-UA"/>
              </w:rPr>
              <w:t>»</w:t>
            </w:r>
          </w:p>
          <w:p w:rsidR="004E7413" w:rsidRDefault="004E7413" w:rsidP="006E63B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291F41">
              <w:rPr>
                <w:rFonts w:ascii="Times New Roman" w:hAnsi="Times New Roman" w:cs="Times New Roman"/>
                <w:sz w:val="28"/>
                <w:szCs w:val="28"/>
                <w:lang w:val="uk-UA"/>
              </w:rPr>
              <w:t>24 листопада 2021 року № 2290</w:t>
            </w:r>
            <w:r>
              <w:rPr>
                <w:rFonts w:ascii="Times New Roman" w:hAnsi="Times New Roman" w:cs="Times New Roman"/>
                <w:sz w:val="28"/>
                <w:szCs w:val="28"/>
                <w:lang w:val="uk-UA"/>
              </w:rPr>
              <w:t xml:space="preserve"> - МР                </w:t>
            </w:r>
          </w:p>
        </w:tc>
      </w:tr>
    </w:tbl>
    <w:p w:rsidR="004E7413" w:rsidRDefault="004E7413" w:rsidP="004E7413">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7413" w:rsidRPr="007E139E" w:rsidRDefault="004E7413" w:rsidP="004E7413">
      <w:pPr>
        <w:spacing w:after="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A42B21">
      <w:pP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Pr="007E139E" w:rsidRDefault="004E7413" w:rsidP="004E7413">
      <w:pPr>
        <w:jc w:val="center"/>
        <w:rPr>
          <w:rFonts w:ascii="Times New Roman" w:hAnsi="Times New Roman" w:cs="Times New Roman"/>
          <w:b/>
          <w:sz w:val="32"/>
          <w:szCs w:val="32"/>
          <w:lang w:val="uk-UA"/>
        </w:rPr>
      </w:pPr>
    </w:p>
    <w:p w:rsidR="004E7413" w:rsidRPr="00CC59BF" w:rsidRDefault="004E7413" w:rsidP="004E7413">
      <w:pPr>
        <w:jc w:val="center"/>
        <w:rPr>
          <w:rFonts w:ascii="Times New Roman" w:hAnsi="Times New Roman" w:cs="Times New Roman"/>
          <w:b/>
          <w:sz w:val="32"/>
          <w:szCs w:val="32"/>
          <w:lang w:val="uk-UA"/>
        </w:rPr>
      </w:pPr>
      <w:r>
        <w:rPr>
          <w:rFonts w:ascii="Times New Roman" w:hAnsi="Times New Roman" w:cs="Times New Roman"/>
          <w:b/>
          <w:sz w:val="32"/>
          <w:szCs w:val="32"/>
          <w:lang w:val="uk-UA"/>
        </w:rPr>
        <w:t>СТАТУ</w:t>
      </w:r>
      <w:r w:rsidRPr="00CC59BF">
        <w:rPr>
          <w:rFonts w:ascii="Times New Roman" w:hAnsi="Times New Roman" w:cs="Times New Roman"/>
          <w:b/>
          <w:sz w:val="32"/>
          <w:szCs w:val="32"/>
          <w:lang w:val="uk-UA"/>
        </w:rPr>
        <w:t>Т</w:t>
      </w:r>
    </w:p>
    <w:p w:rsidR="004E7413" w:rsidRPr="00CC59BF" w:rsidRDefault="004E7413" w:rsidP="004E7413">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КОМУНАЛЬНОГО ЗАКЛАДУ СУМСЬКОЇ МІСЬКОЇ</w:t>
      </w:r>
      <w:r w:rsidR="00557F44">
        <w:rPr>
          <w:rFonts w:ascii="Times New Roman" w:hAnsi="Times New Roman" w:cs="Times New Roman"/>
          <w:b/>
          <w:sz w:val="32"/>
          <w:szCs w:val="32"/>
          <w:lang w:val="uk-UA"/>
        </w:rPr>
        <w:t xml:space="preserve"> РАДИ – СУМСЬКОЇ ДИТЯЧОЇ ХУДОЖНЬОЇ ШКОЛИ </w:t>
      </w:r>
      <w:r w:rsidR="00557F44">
        <w:rPr>
          <w:rFonts w:ascii="Times New Roman" w:hAnsi="Times New Roman" w:cs="Times New Roman"/>
          <w:b/>
          <w:sz w:val="32"/>
          <w:szCs w:val="32"/>
          <w:lang w:val="uk-UA"/>
        </w:rPr>
        <w:br/>
        <w:t>ІМ. М. Г. ЛИСЕНКА</w:t>
      </w:r>
    </w:p>
    <w:p w:rsidR="004E7413" w:rsidRPr="00CC59BF" w:rsidRDefault="004E7413" w:rsidP="004E7413">
      <w:pPr>
        <w:jc w:val="center"/>
        <w:rPr>
          <w:rFonts w:ascii="Times New Roman" w:hAnsi="Times New Roman" w:cs="Times New Roman"/>
          <w:b/>
          <w:sz w:val="32"/>
          <w:szCs w:val="32"/>
          <w:lang w:val="uk-UA"/>
        </w:rPr>
      </w:pPr>
      <w:r w:rsidRPr="00CC59BF">
        <w:rPr>
          <w:rFonts w:ascii="Times New Roman" w:hAnsi="Times New Roman" w:cs="Times New Roman"/>
          <w:b/>
          <w:sz w:val="32"/>
          <w:szCs w:val="32"/>
          <w:lang w:val="uk-UA"/>
        </w:rPr>
        <w:t>(НОВА РЕДАКЦІЯ)</w:t>
      </w: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jc w:val="cente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rPr>
          <w:rFonts w:ascii="Times New Roman" w:hAnsi="Times New Roman" w:cs="Times New Roman"/>
          <w:b/>
          <w:sz w:val="28"/>
          <w:szCs w:val="28"/>
          <w:lang w:val="uk-UA"/>
        </w:rPr>
      </w:pPr>
    </w:p>
    <w:p w:rsidR="004E7413" w:rsidRDefault="004E7413" w:rsidP="004E74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 Суми </w:t>
      </w:r>
    </w:p>
    <w:p w:rsidR="004E7413" w:rsidRDefault="004E7413" w:rsidP="004E741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2021 рік</w:t>
      </w:r>
    </w:p>
    <w:p w:rsidR="004E7413" w:rsidRDefault="004E7413" w:rsidP="004E7413">
      <w:pPr>
        <w:spacing w:after="0"/>
        <w:jc w:val="center"/>
        <w:rPr>
          <w:rFonts w:ascii="Times New Roman" w:hAnsi="Times New Roman" w:cs="Times New Roman"/>
          <w:b/>
          <w:sz w:val="28"/>
          <w:szCs w:val="28"/>
          <w:lang w:val="uk-UA"/>
        </w:rPr>
      </w:pP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ЗАГАЛЬНІ ПОЛОЖЕННЯ</w:t>
      </w:r>
    </w:p>
    <w:p w:rsidR="00A71DD0" w:rsidRDefault="004E7413" w:rsidP="004E7413">
      <w:pPr>
        <w:pStyle w:val="a4"/>
        <w:numPr>
          <w:ilvl w:val="1"/>
          <w:numId w:val="3"/>
        </w:numPr>
        <w:ind w:left="0" w:firstLine="0"/>
        <w:jc w:val="both"/>
        <w:rPr>
          <w:rFonts w:ascii="Times New Roman" w:hAnsi="Times New Roman" w:cs="Times New Roman"/>
          <w:sz w:val="28"/>
          <w:szCs w:val="28"/>
          <w:lang w:val="uk-UA"/>
        </w:rPr>
      </w:pPr>
      <w:r w:rsidRPr="00246023">
        <w:rPr>
          <w:rFonts w:ascii="Times New Roman" w:hAnsi="Times New Roman" w:cs="Times New Roman"/>
          <w:sz w:val="28"/>
          <w:szCs w:val="28"/>
          <w:lang w:val="uk-UA"/>
        </w:rPr>
        <w:t>Комунальний</w:t>
      </w:r>
      <w:r>
        <w:rPr>
          <w:rFonts w:ascii="Times New Roman" w:hAnsi="Times New Roman" w:cs="Times New Roman"/>
          <w:sz w:val="28"/>
          <w:szCs w:val="28"/>
          <w:lang w:val="uk-UA"/>
        </w:rPr>
        <w:t xml:space="preserve"> заклад Сумської місько</w:t>
      </w:r>
      <w:r w:rsidR="00557F44">
        <w:rPr>
          <w:rFonts w:ascii="Times New Roman" w:hAnsi="Times New Roman" w:cs="Times New Roman"/>
          <w:sz w:val="28"/>
          <w:szCs w:val="28"/>
          <w:lang w:val="uk-UA"/>
        </w:rPr>
        <w:t>ї ради – Сумська дитяча художня школа ім. М.Г. Лисенка</w:t>
      </w:r>
      <w:r w:rsidR="00B54536">
        <w:rPr>
          <w:rFonts w:ascii="Times New Roman" w:hAnsi="Times New Roman" w:cs="Times New Roman"/>
          <w:sz w:val="28"/>
          <w:szCs w:val="28"/>
          <w:lang w:val="uk-UA"/>
        </w:rPr>
        <w:t xml:space="preserve"> (далі – Заклад)</w:t>
      </w:r>
      <w:r>
        <w:rPr>
          <w:rFonts w:ascii="Times New Roman" w:hAnsi="Times New Roman" w:cs="Times New Roman"/>
          <w:sz w:val="28"/>
          <w:szCs w:val="28"/>
          <w:lang w:val="uk-UA"/>
        </w:rPr>
        <w:t xml:space="preserve"> є неприбутковим закладом позашкільної освіти сфери культури</w:t>
      </w:r>
      <w:r w:rsidR="00DD7648">
        <w:rPr>
          <w:rFonts w:ascii="Times New Roman" w:hAnsi="Times New Roman" w:cs="Times New Roman"/>
          <w:sz w:val="28"/>
          <w:szCs w:val="28"/>
          <w:lang w:val="uk-UA"/>
        </w:rPr>
        <w:t>, початковою ланкою спеціалізованої</w:t>
      </w:r>
      <w:r w:rsidR="00A71DD0">
        <w:rPr>
          <w:rFonts w:ascii="Times New Roman" w:hAnsi="Times New Roman" w:cs="Times New Roman"/>
          <w:sz w:val="28"/>
          <w:szCs w:val="28"/>
          <w:lang w:val="uk-UA"/>
        </w:rPr>
        <w:t xml:space="preserve"> мистецької освіти</w:t>
      </w:r>
      <w:r w:rsidR="00557F44">
        <w:rPr>
          <w:rFonts w:ascii="Times New Roman" w:hAnsi="Times New Roman" w:cs="Times New Roman"/>
          <w:sz w:val="28"/>
          <w:szCs w:val="28"/>
          <w:lang w:val="uk-UA"/>
        </w:rPr>
        <w:t>.</w:t>
      </w:r>
    </w:p>
    <w:p w:rsidR="00A71DD0" w:rsidRPr="00214C89" w:rsidRDefault="00A71DD0" w:rsidP="00A71DD0">
      <w:pPr>
        <w:pStyle w:val="a4"/>
        <w:numPr>
          <w:ilvl w:val="1"/>
          <w:numId w:val="3"/>
        </w:numPr>
        <w:ind w:left="0" w:firstLine="0"/>
        <w:jc w:val="both"/>
        <w:rPr>
          <w:rFonts w:ascii="Times New Roman" w:hAnsi="Times New Roman" w:cs="Times New Roman"/>
          <w:i/>
          <w:sz w:val="28"/>
          <w:szCs w:val="28"/>
          <w:lang w:val="uk-UA"/>
        </w:rPr>
      </w:pPr>
      <w:r w:rsidRPr="00214C89">
        <w:rPr>
          <w:rFonts w:ascii="Times New Roman" w:hAnsi="Times New Roman" w:cs="Times New Roman"/>
          <w:sz w:val="28"/>
          <w:szCs w:val="28"/>
          <w:lang w:val="uk-UA"/>
        </w:rPr>
        <w:t xml:space="preserve">Засновником Закладу є Сумська міська рада (далі – Засновник). </w:t>
      </w:r>
    </w:p>
    <w:p w:rsidR="004E7413" w:rsidRPr="00214C89" w:rsidRDefault="00A71DD0" w:rsidP="004E7413">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Заклад у своїй</w:t>
      </w:r>
      <w:r w:rsidR="004E7413" w:rsidRPr="00214C89">
        <w:rPr>
          <w:rFonts w:ascii="Times New Roman" w:hAnsi="Times New Roman" w:cs="Times New Roman"/>
          <w:sz w:val="28"/>
          <w:szCs w:val="28"/>
          <w:lang w:val="uk-UA"/>
        </w:rPr>
        <w:t xml:space="preserve"> </w:t>
      </w:r>
      <w:r w:rsidRPr="00214C89">
        <w:rPr>
          <w:rFonts w:ascii="Times New Roman" w:hAnsi="Times New Roman" w:cs="Times New Roman"/>
          <w:sz w:val="28"/>
          <w:szCs w:val="28"/>
          <w:lang w:val="uk-UA"/>
        </w:rPr>
        <w:t>діяльності керується Конституцією</w:t>
      </w:r>
      <w:r w:rsidR="004E7413" w:rsidRPr="00214C89">
        <w:rPr>
          <w:rFonts w:ascii="Times New Roman" w:hAnsi="Times New Roman" w:cs="Times New Roman"/>
          <w:sz w:val="28"/>
          <w:szCs w:val="28"/>
          <w:lang w:val="uk-UA"/>
        </w:rPr>
        <w:t xml:space="preserve"> Україн</w:t>
      </w:r>
      <w:r w:rsidRPr="00214C89">
        <w:rPr>
          <w:rFonts w:ascii="Times New Roman" w:hAnsi="Times New Roman" w:cs="Times New Roman"/>
          <w:sz w:val="28"/>
          <w:szCs w:val="28"/>
          <w:lang w:val="uk-UA"/>
        </w:rPr>
        <w:t>и, законами</w:t>
      </w:r>
      <w:r w:rsidR="004E7413" w:rsidRPr="00214C89">
        <w:rPr>
          <w:rFonts w:ascii="Times New Roman" w:hAnsi="Times New Roman" w:cs="Times New Roman"/>
          <w:sz w:val="28"/>
          <w:szCs w:val="28"/>
          <w:lang w:val="uk-UA"/>
        </w:rPr>
        <w:t xml:space="preserve"> України «Про освіту», «Про позашкільн</w:t>
      </w:r>
      <w:r w:rsidRPr="00214C89">
        <w:rPr>
          <w:rFonts w:ascii="Times New Roman" w:hAnsi="Times New Roman" w:cs="Times New Roman"/>
          <w:sz w:val="28"/>
          <w:szCs w:val="28"/>
          <w:lang w:val="uk-UA"/>
        </w:rPr>
        <w:t xml:space="preserve">у освіту», «Про культуру», </w:t>
      </w:r>
      <w:r w:rsidR="0013521E" w:rsidRPr="00214C89">
        <w:rPr>
          <w:rFonts w:ascii="Times New Roman" w:hAnsi="Times New Roman" w:cs="Times New Roman"/>
          <w:sz w:val="28"/>
          <w:szCs w:val="28"/>
          <w:lang w:val="uk-UA"/>
        </w:rPr>
        <w:t xml:space="preserve">іншими </w:t>
      </w:r>
      <w:r w:rsidRPr="00214C89">
        <w:rPr>
          <w:rFonts w:ascii="Times New Roman" w:hAnsi="Times New Roman" w:cs="Times New Roman"/>
          <w:sz w:val="28"/>
          <w:szCs w:val="28"/>
          <w:lang w:val="uk-UA"/>
        </w:rPr>
        <w:t>законами</w:t>
      </w:r>
      <w:r w:rsidR="0013521E" w:rsidRPr="00214C89">
        <w:rPr>
          <w:rFonts w:ascii="Times New Roman" w:hAnsi="Times New Roman" w:cs="Times New Roman"/>
          <w:sz w:val="28"/>
          <w:szCs w:val="28"/>
          <w:lang w:val="uk-UA"/>
        </w:rPr>
        <w:t xml:space="preserve"> України, актами</w:t>
      </w:r>
      <w:r w:rsidR="004E7413" w:rsidRPr="00214C89">
        <w:rPr>
          <w:rFonts w:ascii="Times New Roman" w:hAnsi="Times New Roman" w:cs="Times New Roman"/>
          <w:sz w:val="28"/>
          <w:szCs w:val="28"/>
          <w:lang w:val="uk-UA"/>
        </w:rPr>
        <w:t xml:space="preserve"> Президента України, Ка</w:t>
      </w:r>
      <w:r w:rsidR="0013521E" w:rsidRPr="00214C89">
        <w:rPr>
          <w:rFonts w:ascii="Times New Roman" w:hAnsi="Times New Roman" w:cs="Times New Roman"/>
          <w:sz w:val="28"/>
          <w:szCs w:val="28"/>
          <w:lang w:val="uk-UA"/>
        </w:rPr>
        <w:t>бінету Міністрів України, наказами</w:t>
      </w:r>
      <w:r w:rsidR="004E7413" w:rsidRPr="00214C89">
        <w:rPr>
          <w:rFonts w:ascii="Times New Roman" w:hAnsi="Times New Roman" w:cs="Times New Roman"/>
          <w:sz w:val="28"/>
          <w:szCs w:val="28"/>
          <w:lang w:val="uk-UA"/>
        </w:rPr>
        <w:t xml:space="preserve"> Міністерства культури та інформаційної політи</w:t>
      </w:r>
      <w:r w:rsidR="0013521E" w:rsidRPr="00214C89">
        <w:rPr>
          <w:rFonts w:ascii="Times New Roman" w:hAnsi="Times New Roman" w:cs="Times New Roman"/>
          <w:sz w:val="28"/>
          <w:szCs w:val="28"/>
          <w:lang w:val="uk-UA"/>
        </w:rPr>
        <w:t>ки України, рішеннями</w:t>
      </w:r>
      <w:r w:rsidR="004E7413" w:rsidRPr="00214C89">
        <w:rPr>
          <w:rFonts w:ascii="Times New Roman" w:hAnsi="Times New Roman" w:cs="Times New Roman"/>
          <w:sz w:val="28"/>
          <w:szCs w:val="28"/>
          <w:lang w:val="uk-UA"/>
        </w:rPr>
        <w:t xml:space="preserve"> місцевих органів виконавчої влади та о</w:t>
      </w:r>
      <w:r w:rsidR="006929EF" w:rsidRPr="00214C89">
        <w:rPr>
          <w:rFonts w:ascii="Times New Roman" w:hAnsi="Times New Roman" w:cs="Times New Roman"/>
          <w:sz w:val="28"/>
          <w:szCs w:val="28"/>
          <w:lang w:val="uk-UA"/>
        </w:rPr>
        <w:t>рганів місцевого самоврядування, іншими нормативно-правовими актами та Статутом.</w:t>
      </w:r>
    </w:p>
    <w:p w:rsidR="00A71DD0" w:rsidRDefault="00A71DD0"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w:t>
      </w:r>
      <w:r w:rsidR="00B54536">
        <w:rPr>
          <w:rFonts w:ascii="Times New Roman" w:hAnsi="Times New Roman" w:cs="Times New Roman"/>
          <w:sz w:val="28"/>
          <w:szCs w:val="28"/>
          <w:lang w:val="uk-UA"/>
        </w:rPr>
        <w:t xml:space="preserve"> є підзвітним і підконтрольним Сумській міській раді, Виконавчому комітету Сумської міської ради, міському голові та підпорядкований відділу культури Сумської міської ради (далі – уповноважений орган).</w:t>
      </w:r>
    </w:p>
    <w:p w:rsidR="00B54536" w:rsidRDefault="00B54536"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Утримання Закладу здійснюється за рахунок коштів бюджету Сумської територіальної громади та інших джерел не заборонених законодавством України.</w:t>
      </w:r>
    </w:p>
    <w:p w:rsidR="008F1EDF" w:rsidRPr="00214C89" w:rsidRDefault="008F1EDF" w:rsidP="008F1EDF">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Заклад є юридичною особою, діє на підставі цього Статуту, </w:t>
      </w:r>
      <w:r w:rsidRPr="00214C89">
        <w:rPr>
          <w:rFonts w:ascii="Times New Roman" w:eastAsia="Times New Roman" w:hAnsi="Times New Roman" w:cs="Times New Roman"/>
          <w:sz w:val="28"/>
          <w:szCs w:val="28"/>
          <w:lang w:val="uk-UA" w:eastAsia="ar-SA"/>
        </w:rPr>
        <w:t xml:space="preserve">має гербову печатку, штампи, бланки з власними реквізитами, може </w:t>
      </w:r>
      <w:r w:rsidR="00B93C80" w:rsidRPr="00214C89">
        <w:rPr>
          <w:rFonts w:ascii="Times New Roman" w:eastAsia="Times New Roman" w:hAnsi="Times New Roman" w:cs="Times New Roman"/>
          <w:sz w:val="28"/>
          <w:szCs w:val="28"/>
          <w:lang w:val="uk-UA" w:eastAsia="ar-SA"/>
        </w:rPr>
        <w:t xml:space="preserve">мати </w:t>
      </w:r>
      <w:r w:rsidRPr="00214C89">
        <w:rPr>
          <w:rFonts w:ascii="Times New Roman" w:eastAsia="Times New Roman" w:hAnsi="Times New Roman" w:cs="Times New Roman"/>
          <w:sz w:val="28"/>
          <w:szCs w:val="28"/>
          <w:lang w:val="uk-UA" w:eastAsia="ar-SA"/>
        </w:rPr>
        <w:t xml:space="preserve">рахунки в органах </w:t>
      </w:r>
      <w:r w:rsidRPr="00214C89">
        <w:rPr>
          <w:rFonts w:ascii="Times New Roman" w:eastAsia="Times New Roman" w:hAnsi="Times New Roman" w:cs="Times New Roman"/>
          <w:iCs/>
          <w:sz w:val="28"/>
          <w:szCs w:val="28"/>
          <w:lang w:val="uk-UA" w:eastAsia="ar-SA"/>
        </w:rPr>
        <w:t>Державної казначейської служби України в Сумській області та в банківських установах, а також інші атрибути юридичної особи відповідно до законодавства</w:t>
      </w:r>
      <w:r w:rsidR="006929EF" w:rsidRPr="00214C89">
        <w:rPr>
          <w:rFonts w:ascii="Times New Roman" w:eastAsia="Times New Roman" w:hAnsi="Times New Roman" w:cs="Times New Roman"/>
          <w:iCs/>
          <w:sz w:val="28"/>
          <w:szCs w:val="28"/>
          <w:lang w:val="uk-UA" w:eastAsia="ar-SA"/>
        </w:rPr>
        <w:t xml:space="preserve"> України</w:t>
      </w:r>
      <w:r w:rsidRPr="00214C89">
        <w:rPr>
          <w:rFonts w:ascii="Times New Roman" w:eastAsia="Times New Roman" w:hAnsi="Times New Roman" w:cs="Times New Roman"/>
          <w:iCs/>
          <w:sz w:val="28"/>
          <w:szCs w:val="28"/>
          <w:lang w:val="uk-UA" w:eastAsia="ar-SA"/>
        </w:rPr>
        <w:t>.</w:t>
      </w:r>
    </w:p>
    <w:p w:rsidR="008F1EDF" w:rsidRPr="00654F01" w:rsidRDefault="008F1EDF" w:rsidP="008F1EDF">
      <w:pPr>
        <w:pStyle w:val="a4"/>
        <w:numPr>
          <w:ilvl w:val="1"/>
          <w:numId w:val="3"/>
        </w:numPr>
        <w:ind w:left="0" w:firstLine="0"/>
        <w:jc w:val="both"/>
        <w:rPr>
          <w:rFonts w:ascii="Times New Roman" w:hAnsi="Times New Roman" w:cs="Times New Roman"/>
          <w:sz w:val="28"/>
          <w:szCs w:val="28"/>
          <w:lang w:val="uk-UA"/>
        </w:rPr>
      </w:pPr>
      <w:r w:rsidRPr="00654F01">
        <w:rPr>
          <w:rFonts w:ascii="Times New Roman" w:hAnsi="Times New Roman" w:cs="Times New Roman"/>
          <w:sz w:val="28"/>
          <w:szCs w:val="28"/>
          <w:lang w:val="uk-UA"/>
        </w:rPr>
        <w:t>Заклад провадить свою діяльність за такими напрямами позашкільної освіти: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 мистецький, що забезпечує набуття здобувачами спеціальних мистецьких виконавських здібностей у процесі активної мистецької діяльності, спрямовує найбільш обдарованих дітей до вибору професії в галузі культури і мистецтва.</w:t>
      </w:r>
    </w:p>
    <w:p w:rsidR="008F1EDF" w:rsidRPr="00947DF4" w:rsidRDefault="008F1EDF" w:rsidP="008F1EDF">
      <w:pPr>
        <w:pStyle w:val="a4"/>
        <w:numPr>
          <w:ilvl w:val="1"/>
          <w:numId w:val="3"/>
        </w:numPr>
        <w:ind w:left="0" w:firstLine="0"/>
        <w:jc w:val="both"/>
        <w:rPr>
          <w:rFonts w:ascii="Times New Roman" w:hAnsi="Times New Roman" w:cs="Times New Roman"/>
          <w:sz w:val="28"/>
          <w:szCs w:val="28"/>
          <w:lang w:val="uk-UA"/>
        </w:rPr>
      </w:pPr>
      <w:r w:rsidRPr="00947DF4">
        <w:rPr>
          <w:rFonts w:ascii="Times New Roman" w:hAnsi="Times New Roman" w:cs="Times New Roman"/>
          <w:sz w:val="28"/>
          <w:szCs w:val="28"/>
          <w:lang w:val="uk-UA"/>
        </w:rPr>
        <w:t>Заклад організовує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та початковим професійним спрямуванням.</w:t>
      </w:r>
    </w:p>
    <w:p w:rsidR="00A71DD0" w:rsidRPr="008F1EDF" w:rsidRDefault="008F1EDF" w:rsidP="008F1EDF">
      <w:pPr>
        <w:pStyle w:val="a4"/>
        <w:numPr>
          <w:ilvl w:val="1"/>
          <w:numId w:val="3"/>
        </w:numPr>
        <w:ind w:left="0" w:firstLine="0"/>
        <w:jc w:val="both"/>
        <w:rPr>
          <w:rFonts w:ascii="Times New Roman" w:hAnsi="Times New Roman" w:cs="Times New Roman"/>
          <w:i/>
          <w:sz w:val="28"/>
          <w:szCs w:val="28"/>
          <w:lang w:val="uk-UA"/>
        </w:rPr>
      </w:pPr>
      <w:r w:rsidRPr="00947DF4">
        <w:rPr>
          <w:rFonts w:ascii="Times New Roman" w:hAnsi="Times New Roman" w:cs="Times New Roman"/>
          <w:sz w:val="28"/>
          <w:szCs w:val="28"/>
          <w:lang w:val="uk-UA"/>
        </w:rPr>
        <w:t>Початкова мистецька освіта може здобуватися одночасно із здобуттям дошкільної, повної загальної середньої, професійної та фахової передвищої освіти, а також незалежно від здобуття рівня освіти.</w:t>
      </w:r>
    </w:p>
    <w:p w:rsidR="00A42B21" w:rsidRPr="00A42B21" w:rsidRDefault="004E7413" w:rsidP="004E7413">
      <w:pPr>
        <w:pStyle w:val="a4"/>
        <w:numPr>
          <w:ilvl w:val="1"/>
          <w:numId w:val="3"/>
        </w:numPr>
        <w:ind w:left="0" w:firstLine="0"/>
        <w:jc w:val="both"/>
        <w:rPr>
          <w:rFonts w:ascii="Times New Roman" w:hAnsi="Times New Roman" w:cs="Times New Roman"/>
          <w:i/>
          <w:sz w:val="28"/>
          <w:szCs w:val="28"/>
          <w:lang w:val="uk-UA"/>
        </w:rPr>
      </w:pPr>
      <w:r w:rsidRPr="002E3476">
        <w:rPr>
          <w:rFonts w:ascii="Times New Roman" w:hAnsi="Times New Roman" w:cs="Times New Roman"/>
          <w:sz w:val="28"/>
          <w:szCs w:val="28"/>
          <w:lang w:val="uk-UA"/>
        </w:rPr>
        <w:t>Мовою освітнього процесу в Закладі є державна мова</w:t>
      </w:r>
      <w:r w:rsidRPr="002E3476">
        <w:rPr>
          <w:rFonts w:ascii="Times New Roman" w:hAnsi="Times New Roman" w:cs="Times New Roman"/>
          <w:sz w:val="24"/>
          <w:szCs w:val="24"/>
          <w:lang w:val="uk-UA"/>
        </w:rPr>
        <w:t>.</w:t>
      </w:r>
    </w:p>
    <w:p w:rsidR="00A42B21" w:rsidRDefault="00A42B21" w:rsidP="00A42B21">
      <w:pPr>
        <w:pStyle w:val="a4"/>
        <w:ind w:left="0"/>
        <w:jc w:val="both"/>
        <w:rPr>
          <w:rFonts w:ascii="Times New Roman" w:hAnsi="Times New Roman" w:cs="Times New Roman"/>
          <w:sz w:val="24"/>
          <w:szCs w:val="24"/>
          <w:lang w:val="uk-UA"/>
        </w:rPr>
      </w:pPr>
    </w:p>
    <w:p w:rsidR="004E7413" w:rsidRPr="00557F44" w:rsidRDefault="004E7413" w:rsidP="00A42B21">
      <w:pPr>
        <w:pStyle w:val="a4"/>
        <w:ind w:left="0"/>
        <w:jc w:val="both"/>
        <w:rPr>
          <w:rFonts w:ascii="Times New Roman" w:hAnsi="Times New Roman" w:cs="Times New Roman"/>
          <w:i/>
          <w:sz w:val="28"/>
          <w:szCs w:val="28"/>
          <w:lang w:val="uk-UA"/>
        </w:rPr>
      </w:pPr>
      <w:r w:rsidRPr="002E3476">
        <w:rPr>
          <w:rFonts w:ascii="Times New Roman" w:hAnsi="Times New Roman" w:cs="Times New Roman"/>
          <w:b/>
          <w:i/>
          <w:sz w:val="28"/>
          <w:szCs w:val="28"/>
          <w:lang w:val="uk-UA"/>
        </w:rPr>
        <w:t xml:space="preserve"> </w:t>
      </w:r>
    </w:p>
    <w:p w:rsidR="004E7413" w:rsidRPr="00D31219" w:rsidRDefault="00D31219" w:rsidP="004E7413">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lastRenderedPageBreak/>
        <w:t>Повне найменування Закладу</w:t>
      </w:r>
      <w:r w:rsidR="004E7413" w:rsidRPr="00D31219">
        <w:rPr>
          <w:rFonts w:ascii="Times New Roman" w:hAnsi="Times New Roman" w:cs="Times New Roman"/>
          <w:sz w:val="28"/>
          <w:szCs w:val="28"/>
          <w:lang w:val="uk-UA"/>
        </w:rPr>
        <w:t>:</w:t>
      </w:r>
    </w:p>
    <w:p w:rsidR="004E7413" w:rsidRDefault="004E7413" w:rsidP="00D31219">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Комунальний заклад Сумської міської ради – </w:t>
      </w:r>
      <w:r w:rsidR="00557F44">
        <w:rPr>
          <w:rFonts w:ascii="Times New Roman" w:hAnsi="Times New Roman" w:cs="Times New Roman"/>
          <w:sz w:val="28"/>
          <w:szCs w:val="28"/>
          <w:lang w:val="uk-UA"/>
        </w:rPr>
        <w:t>Сумська дитяча художня школа ім. М.Г. Лисенка</w:t>
      </w:r>
      <w:r>
        <w:rPr>
          <w:rFonts w:ascii="Times New Roman" w:hAnsi="Times New Roman" w:cs="Times New Roman"/>
          <w:sz w:val="28"/>
          <w:szCs w:val="28"/>
          <w:lang w:val="uk-UA"/>
        </w:rPr>
        <w:t>;</w:t>
      </w:r>
    </w:p>
    <w:p w:rsidR="004E7413" w:rsidRPr="004977B2" w:rsidRDefault="00D31219" w:rsidP="00D31219">
      <w:pPr>
        <w:pStyle w:val="a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 Закладу </w:t>
      </w:r>
      <w:r w:rsidR="00557F44">
        <w:rPr>
          <w:rFonts w:ascii="Times New Roman" w:hAnsi="Times New Roman" w:cs="Times New Roman"/>
          <w:sz w:val="28"/>
          <w:szCs w:val="28"/>
          <w:lang w:val="uk-UA"/>
        </w:rPr>
        <w:t xml:space="preserve"> – КЗСМР – СДХШ ім. М.Г. Лисенка</w:t>
      </w:r>
      <w:r w:rsidR="004E7413">
        <w:rPr>
          <w:rFonts w:ascii="Times New Roman" w:hAnsi="Times New Roman" w:cs="Times New Roman"/>
          <w:sz w:val="28"/>
          <w:szCs w:val="28"/>
          <w:lang w:val="uk-UA"/>
        </w:rPr>
        <w:t>.</w:t>
      </w:r>
    </w:p>
    <w:p w:rsidR="004E7413" w:rsidRPr="00D31219" w:rsidRDefault="004E7413" w:rsidP="004E7413">
      <w:pPr>
        <w:pStyle w:val="a4"/>
        <w:numPr>
          <w:ilvl w:val="1"/>
          <w:numId w:val="3"/>
        </w:numPr>
        <w:ind w:left="0" w:firstLine="0"/>
        <w:jc w:val="both"/>
        <w:rPr>
          <w:rFonts w:ascii="Times New Roman" w:hAnsi="Times New Roman" w:cs="Times New Roman"/>
          <w:sz w:val="28"/>
          <w:szCs w:val="28"/>
          <w:lang w:val="uk-UA"/>
        </w:rPr>
      </w:pPr>
      <w:r w:rsidRPr="00D31219">
        <w:rPr>
          <w:rFonts w:ascii="Times New Roman" w:hAnsi="Times New Roman" w:cs="Times New Roman"/>
          <w:sz w:val="28"/>
          <w:szCs w:val="28"/>
          <w:lang w:val="uk-UA"/>
        </w:rPr>
        <w:t>Юридична адреса</w:t>
      </w:r>
      <w:r w:rsidR="00D31219" w:rsidRPr="00D31219">
        <w:rPr>
          <w:rFonts w:ascii="Times New Roman" w:hAnsi="Times New Roman" w:cs="Times New Roman"/>
          <w:sz w:val="28"/>
          <w:szCs w:val="28"/>
          <w:lang w:val="uk-UA"/>
        </w:rPr>
        <w:t xml:space="preserve"> Закладу</w:t>
      </w:r>
      <w:r w:rsidRPr="00D31219">
        <w:rPr>
          <w:rFonts w:ascii="Times New Roman" w:hAnsi="Times New Roman" w:cs="Times New Roman"/>
          <w:sz w:val="28"/>
          <w:szCs w:val="28"/>
          <w:lang w:val="uk-UA"/>
        </w:rPr>
        <w:t>:</w:t>
      </w:r>
      <w:r w:rsidR="00ED6040">
        <w:rPr>
          <w:rFonts w:ascii="Times New Roman" w:hAnsi="Times New Roman" w:cs="Times New Roman"/>
          <w:sz w:val="28"/>
          <w:szCs w:val="28"/>
          <w:lang w:val="uk-UA"/>
        </w:rPr>
        <w:t>________________________________________</w:t>
      </w:r>
      <w:bookmarkStart w:id="0" w:name="_GoBack"/>
      <w:bookmarkEnd w:id="0"/>
      <w:r w:rsidRPr="00D31219">
        <w:rPr>
          <w:rFonts w:ascii="Times New Roman" w:hAnsi="Times New Roman" w:cs="Times New Roman"/>
          <w:sz w:val="28"/>
          <w:szCs w:val="28"/>
          <w:lang w:val="uk-UA"/>
        </w:rPr>
        <w:t xml:space="preserve"> </w:t>
      </w:r>
    </w:p>
    <w:p w:rsidR="001041C5" w:rsidRPr="00B6690F" w:rsidRDefault="004E7413" w:rsidP="001041C5">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 xml:space="preserve">-освітнього процесу з метою формування у здобувачів початкової мистецької освіти </w:t>
      </w:r>
      <w:r w:rsidRPr="001C5EC1">
        <w:rPr>
          <w:rFonts w:ascii="Times New Roman" w:hAnsi="Times New Roman" w:cs="Times New Roman"/>
          <w:sz w:val="28"/>
          <w:szCs w:val="28"/>
          <w:lang w:val="uk-UA"/>
        </w:rPr>
        <w:t>компетентностей,</w:t>
      </w:r>
      <w:r>
        <w:rPr>
          <w:rFonts w:ascii="Times New Roman" w:hAnsi="Times New Roman" w:cs="Times New Roman"/>
          <w:sz w:val="28"/>
          <w:szCs w:val="28"/>
          <w:lang w:val="uk-UA"/>
        </w:rPr>
        <w:t xml:space="preserve"> передбачених освітньою програмою. Заклад є середовищем для розвитку творчого мистецького потенціалу громадян, їх художньо-естетичного розвитку.</w:t>
      </w:r>
    </w:p>
    <w:p w:rsidR="008D5237" w:rsidRDefault="008D5237"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МЕТА ТА ЗАВДАННЯ (ФУНКЦІЇ) ЗАКЛАДУ</w:t>
      </w:r>
    </w:p>
    <w:p w:rsidR="008D5237" w:rsidRPr="008D5237" w:rsidRDefault="008D5237" w:rsidP="008D5237">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Головною метою діяльності Закладу є задоволення потреб громадян, сусп</w:t>
      </w:r>
      <w:r w:rsidRPr="008D5237">
        <w:rPr>
          <w:rFonts w:ascii="Times New Roman" w:hAnsi="Times New Roman" w:cs="Times New Roman"/>
          <w:sz w:val="28"/>
          <w:szCs w:val="28"/>
          <w:lang w:val="uk-UA"/>
        </w:rPr>
        <w:t xml:space="preserve">ільства і </w:t>
      </w:r>
      <w:r w:rsidR="00654F01">
        <w:rPr>
          <w:rFonts w:ascii="Times New Roman" w:hAnsi="Times New Roman" w:cs="Times New Roman"/>
          <w:sz w:val="28"/>
          <w:szCs w:val="28"/>
          <w:lang w:val="uk-UA"/>
        </w:rPr>
        <w:t>держави у початковій мистецькій</w:t>
      </w:r>
      <w:r w:rsidRPr="008D5237">
        <w:rPr>
          <w:rFonts w:ascii="Times New Roman" w:hAnsi="Times New Roman" w:cs="Times New Roman"/>
          <w:sz w:val="28"/>
          <w:szCs w:val="28"/>
          <w:lang w:val="uk-UA"/>
        </w:rPr>
        <w:t xml:space="preserve"> освіті.</w:t>
      </w:r>
    </w:p>
    <w:p w:rsidR="008D5237" w:rsidRDefault="008D5237" w:rsidP="008D5237">
      <w:pPr>
        <w:pStyle w:val="a4"/>
        <w:numPr>
          <w:ilvl w:val="1"/>
          <w:numId w:val="3"/>
        </w:numPr>
        <w:ind w:left="0" w:firstLine="0"/>
        <w:rPr>
          <w:rFonts w:ascii="Times New Roman" w:hAnsi="Times New Roman" w:cs="Times New Roman"/>
          <w:sz w:val="28"/>
          <w:szCs w:val="28"/>
          <w:lang w:val="uk-UA"/>
        </w:rPr>
      </w:pPr>
      <w:r w:rsidRPr="008D5237">
        <w:rPr>
          <w:rFonts w:ascii="Times New Roman" w:hAnsi="Times New Roman" w:cs="Times New Roman"/>
          <w:sz w:val="28"/>
          <w:szCs w:val="28"/>
          <w:lang w:val="uk-UA"/>
        </w:rPr>
        <w:t xml:space="preserve">Основними </w:t>
      </w:r>
      <w:r>
        <w:rPr>
          <w:rFonts w:ascii="Times New Roman" w:hAnsi="Times New Roman" w:cs="Times New Roman"/>
          <w:sz w:val="28"/>
          <w:szCs w:val="28"/>
          <w:lang w:val="uk-UA"/>
        </w:rPr>
        <w:t>завданнями Закладу є:</w:t>
      </w:r>
    </w:p>
    <w:p w:rsidR="008D5237" w:rsidRDefault="008D5237" w:rsidP="008D5237">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навчання початкової мистецької освіти;</w:t>
      </w:r>
    </w:p>
    <w:p w:rsidR="008D5237" w:rsidRDefault="008D5237" w:rsidP="008D5237">
      <w:pPr>
        <w:pStyle w:val="a4"/>
        <w:numPr>
          <w:ilvl w:val="0"/>
          <w:numId w:val="4"/>
        </w:numPr>
        <w:jc w:val="both"/>
        <w:rPr>
          <w:rFonts w:ascii="Times New Roman" w:hAnsi="Times New Roman" w:cs="Times New Roman"/>
          <w:sz w:val="28"/>
          <w:szCs w:val="28"/>
          <w:lang w:val="uk-UA"/>
        </w:rPr>
      </w:pPr>
      <w:r w:rsidRPr="005D7E4E">
        <w:rPr>
          <w:rFonts w:ascii="Times New Roman" w:hAnsi="Times New Roman" w:cs="Times New Roman"/>
          <w:sz w:val="28"/>
          <w:szCs w:val="28"/>
          <w:lang w:val="uk-UA"/>
        </w:rPr>
        <w:t>організація, забезпечення та впровадження освітнього процесу для набуття здобувачами спеціальних здібностей, естетичного досвіду і ціннісни</w:t>
      </w:r>
      <w:r>
        <w:rPr>
          <w:rFonts w:ascii="Times New Roman" w:hAnsi="Times New Roman" w:cs="Times New Roman"/>
          <w:sz w:val="28"/>
          <w:szCs w:val="28"/>
          <w:lang w:val="uk-UA"/>
        </w:rPr>
        <w:t>х орієнтацій у процесі активної</w:t>
      </w:r>
      <w:r w:rsidRPr="005D7E4E">
        <w:rPr>
          <w:rFonts w:ascii="Times New Roman" w:hAnsi="Times New Roman" w:cs="Times New Roman"/>
          <w:sz w:val="28"/>
          <w:szCs w:val="28"/>
          <w:lang w:val="uk-UA"/>
        </w:rPr>
        <w:t xml:space="preserve"> мистецької діяльності, формування</w:t>
      </w:r>
      <w:r w:rsidR="00B22F2A">
        <w:rPr>
          <w:rFonts w:ascii="Times New Roman" w:hAnsi="Times New Roman" w:cs="Times New Roman"/>
          <w:sz w:val="28"/>
          <w:szCs w:val="28"/>
          <w:lang w:val="uk-UA"/>
        </w:rPr>
        <w:t xml:space="preserve"> у них теоретичних, практичних </w:t>
      </w:r>
      <w:r w:rsidR="00B22F2A" w:rsidRPr="00654F01">
        <w:rPr>
          <w:rFonts w:ascii="Times New Roman" w:hAnsi="Times New Roman" w:cs="Times New Roman"/>
          <w:sz w:val="28"/>
          <w:szCs w:val="28"/>
          <w:lang w:val="uk-UA"/>
        </w:rPr>
        <w:t>(у тому числі</w:t>
      </w:r>
      <w:r w:rsidRPr="00654F01">
        <w:rPr>
          <w:rFonts w:ascii="Times New Roman" w:hAnsi="Times New Roman" w:cs="Times New Roman"/>
          <w:sz w:val="28"/>
          <w:szCs w:val="28"/>
          <w:lang w:val="uk-UA"/>
        </w:rPr>
        <w:t xml:space="preserve"> виконавських</w:t>
      </w:r>
      <w:r w:rsidR="00B22F2A" w:rsidRPr="00654F01">
        <w:rPr>
          <w:rFonts w:ascii="Times New Roman" w:hAnsi="Times New Roman" w:cs="Times New Roman"/>
          <w:sz w:val="28"/>
          <w:szCs w:val="28"/>
          <w:lang w:val="uk-UA"/>
        </w:rPr>
        <w:t>)</w:t>
      </w:r>
      <w:r w:rsidRPr="005D7E4E">
        <w:rPr>
          <w:rFonts w:ascii="Times New Roman" w:hAnsi="Times New Roman" w:cs="Times New Roman"/>
          <w:sz w:val="28"/>
          <w:szCs w:val="28"/>
          <w:lang w:val="uk-UA"/>
        </w:rPr>
        <w:t xml:space="preserve"> загальних та професійних компетентностей початкового рівня в обраному виді мистецтва;</w:t>
      </w:r>
    </w:p>
    <w:p w:rsidR="008D5237" w:rsidRDefault="008D5237" w:rsidP="008D5237">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8D5237" w:rsidRDefault="008D5237" w:rsidP="008D5237">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популяризація академічного та народного мистецтва, долучення до нього широкого кола громадян незалежно від місця проживання, віку та сфери діяльності;</w:t>
      </w:r>
    </w:p>
    <w:p w:rsidR="00B22F2A" w:rsidRDefault="00B22F2A" w:rsidP="008D5237">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формування потреб громадян у якісному культурному та мистецькому продукті, здобутті додаткових компетентностей у сфері культури, </w:t>
      </w:r>
      <w:r w:rsidRPr="00654F01">
        <w:rPr>
          <w:rFonts w:ascii="Times New Roman" w:hAnsi="Times New Roman" w:cs="Times New Roman"/>
          <w:sz w:val="28"/>
          <w:szCs w:val="28"/>
          <w:lang w:val="uk-UA"/>
        </w:rPr>
        <w:t>мистецтва, пробудження їх інтересу до творчості, спілкування з мистецтвом, мистецьких практик;</w:t>
      </w:r>
    </w:p>
    <w:p w:rsidR="008D5237" w:rsidRDefault="008D5237" w:rsidP="008D5237">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 xml:space="preserve">пошук та підтримка обдарованих і талановитих дітей з раннього віку, розвиток їх </w:t>
      </w:r>
      <w:r w:rsidRPr="00654F01">
        <w:rPr>
          <w:rFonts w:ascii="Times New Roman" w:hAnsi="Times New Roman" w:cs="Times New Roman"/>
          <w:sz w:val="28"/>
          <w:szCs w:val="28"/>
          <w:lang w:val="uk-UA"/>
        </w:rPr>
        <w:t>мистецьких здібностей;</w:t>
      </w:r>
    </w:p>
    <w:p w:rsidR="008D5237" w:rsidRPr="00B908F4" w:rsidRDefault="008D5237" w:rsidP="008D5237">
      <w:pPr>
        <w:pStyle w:val="a4"/>
        <w:numPr>
          <w:ilvl w:val="0"/>
          <w:numId w:val="4"/>
        </w:numPr>
        <w:jc w:val="both"/>
        <w:rPr>
          <w:rFonts w:ascii="Times New Roman" w:hAnsi="Times New Roman" w:cs="Times New Roman"/>
          <w:sz w:val="28"/>
          <w:szCs w:val="28"/>
          <w:lang w:val="uk-UA"/>
        </w:rPr>
      </w:pPr>
      <w:r w:rsidRPr="00B908F4">
        <w:rPr>
          <w:rFonts w:ascii="Times New Roman" w:hAnsi="Times New Roman" w:cs="Times New Roman"/>
          <w:sz w:val="28"/>
          <w:szCs w:val="28"/>
          <w:lang w:val="uk-UA"/>
        </w:rPr>
        <w:t>здійснення інклюзивного навчання осіб з особливими освітніми потребами;</w:t>
      </w:r>
    </w:p>
    <w:p w:rsidR="008D5237" w:rsidRDefault="008D5237" w:rsidP="008D5237">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w:t>
      </w:r>
      <w:r w:rsidR="00F95BDA">
        <w:rPr>
          <w:rFonts w:ascii="Times New Roman" w:hAnsi="Times New Roman" w:cs="Times New Roman"/>
          <w:sz w:val="28"/>
          <w:szCs w:val="28"/>
          <w:lang w:val="uk-UA"/>
        </w:rPr>
        <w:t xml:space="preserve"> для</w:t>
      </w:r>
      <w:r w:rsidRPr="00814B1D">
        <w:rPr>
          <w:rFonts w:ascii="Times New Roman" w:hAnsi="Times New Roman" w:cs="Times New Roman"/>
          <w:sz w:val="28"/>
          <w:szCs w:val="28"/>
          <w:lang w:val="uk-UA"/>
        </w:rPr>
        <w:t xml:space="preserve"> їхньої </w:t>
      </w:r>
      <w:r w:rsidR="00F95BDA">
        <w:rPr>
          <w:rFonts w:ascii="Times New Roman" w:hAnsi="Times New Roman" w:cs="Times New Roman"/>
          <w:sz w:val="28"/>
          <w:szCs w:val="28"/>
          <w:lang w:val="uk-UA"/>
        </w:rPr>
        <w:t xml:space="preserve">соціалізації, </w:t>
      </w:r>
      <w:r w:rsidRPr="00814B1D">
        <w:rPr>
          <w:rFonts w:ascii="Times New Roman" w:hAnsi="Times New Roman" w:cs="Times New Roman"/>
          <w:sz w:val="28"/>
          <w:szCs w:val="28"/>
          <w:lang w:val="uk-UA"/>
        </w:rPr>
        <w:t xml:space="preserve">подальшої самореалізації та/або професійної діяльності; </w:t>
      </w:r>
    </w:p>
    <w:p w:rsidR="008D5237" w:rsidRDefault="008D5237" w:rsidP="008D5237">
      <w:pPr>
        <w:pStyle w:val="a4"/>
        <w:numPr>
          <w:ilvl w:val="0"/>
          <w:numId w:val="4"/>
        </w:numPr>
        <w:jc w:val="both"/>
        <w:rPr>
          <w:rFonts w:ascii="Times New Roman" w:hAnsi="Times New Roman" w:cs="Times New Roman"/>
          <w:sz w:val="28"/>
          <w:szCs w:val="28"/>
          <w:lang w:val="uk-UA"/>
        </w:rPr>
      </w:pPr>
      <w:r w:rsidRPr="00814B1D">
        <w:rPr>
          <w:rFonts w:ascii="Times New Roman" w:hAnsi="Times New Roman" w:cs="Times New Roman"/>
          <w:sz w:val="28"/>
          <w:szCs w:val="28"/>
          <w:lang w:val="uk-UA"/>
        </w:rPr>
        <w:lastRenderedPageBreak/>
        <w:t>виховання громадянина України шляхом вивчення та виховання поваги до народних звичаїв, традицій, національних цінностей українського народу, етносів країни, а також інших націй і народів;</w:t>
      </w:r>
    </w:p>
    <w:p w:rsidR="008D5237" w:rsidRPr="00F95BDA" w:rsidRDefault="008D5237" w:rsidP="00F95BDA">
      <w:pPr>
        <w:pStyle w:val="a4"/>
        <w:numPr>
          <w:ilvl w:val="0"/>
          <w:numId w:val="4"/>
        </w:numPr>
        <w:rPr>
          <w:rFonts w:ascii="Times New Roman" w:hAnsi="Times New Roman" w:cs="Times New Roman"/>
          <w:sz w:val="28"/>
          <w:szCs w:val="28"/>
          <w:lang w:val="uk-UA"/>
        </w:rPr>
      </w:pPr>
      <w:r w:rsidRPr="00814B1D">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8D5237" w:rsidRDefault="00F95BDA"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ОРГАНІЗАЦІЙНО</w:t>
      </w:r>
      <w:r w:rsidR="007961E3">
        <w:rPr>
          <w:rFonts w:ascii="Times New Roman" w:hAnsi="Times New Roman" w:cs="Times New Roman"/>
          <w:b/>
          <w:sz w:val="28"/>
          <w:szCs w:val="28"/>
          <w:lang w:val="uk-UA"/>
        </w:rPr>
        <w:t xml:space="preserve"> </w:t>
      </w:r>
      <w:r>
        <w:rPr>
          <w:rFonts w:ascii="Times New Roman" w:hAnsi="Times New Roman" w:cs="Times New Roman"/>
          <w:b/>
          <w:sz w:val="28"/>
          <w:szCs w:val="28"/>
          <w:lang w:val="uk-UA"/>
        </w:rPr>
        <w:t>-</w:t>
      </w:r>
      <w:r w:rsidR="007961E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ПРАВОВІ ЗАСАДИ ДІЯЛЬНОСТІ ЗАКЛАДУ</w:t>
      </w:r>
    </w:p>
    <w:p w:rsidR="00F95BDA" w:rsidRDefault="00F95BDA" w:rsidP="006F4664">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проводить навчально - виховну, методичну та культурно-просвітницьку роботу.</w:t>
      </w:r>
    </w:p>
    <w:p w:rsidR="006F4664" w:rsidRPr="006F4664" w:rsidRDefault="006F4664" w:rsidP="006F4664">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виконання завдань, що стоять перед Закладом, та забезпечення найбільш сприятливих умов для розвитку інтересів і здібностей учнів, у Закладі можуть створюватися відділення, відділи, структурні підрозділи. </w:t>
      </w:r>
    </w:p>
    <w:p w:rsidR="003200BC" w:rsidRPr="003200BC" w:rsidRDefault="003200BC" w:rsidP="003200BC">
      <w:pPr>
        <w:pStyle w:val="a4"/>
        <w:numPr>
          <w:ilvl w:val="1"/>
          <w:numId w:val="3"/>
        </w:numPr>
        <w:ind w:left="0" w:firstLine="0"/>
        <w:jc w:val="both"/>
        <w:rPr>
          <w:rFonts w:ascii="Times New Roman" w:hAnsi="Times New Roman" w:cs="Times New Roman"/>
          <w:sz w:val="28"/>
          <w:szCs w:val="28"/>
          <w:lang w:val="uk-UA"/>
        </w:rPr>
      </w:pPr>
      <w:r w:rsidRPr="003200BC">
        <w:rPr>
          <w:rFonts w:ascii="Times New Roman" w:hAnsi="Times New Roman" w:cs="Times New Roman"/>
          <w:sz w:val="28"/>
          <w:szCs w:val="28"/>
          <w:lang w:val="uk-UA"/>
        </w:rPr>
        <w:t>За наявності не менше трьох викладачів з одного виду мистецтв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навчальних планів та освітніх програм.</w:t>
      </w:r>
    </w:p>
    <w:p w:rsidR="00905D92" w:rsidRPr="00E82750" w:rsidRDefault="003200BC" w:rsidP="00905D92">
      <w:pPr>
        <w:pStyle w:val="a4"/>
        <w:numPr>
          <w:ilvl w:val="1"/>
          <w:numId w:val="3"/>
        </w:numPr>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Відокремлені структурні підрозділи (філії) створюються за </w:t>
      </w:r>
      <w:r w:rsidRPr="006A5682">
        <w:rPr>
          <w:rFonts w:ascii="Times New Roman" w:hAnsi="Times New Roman" w:cs="Times New Roman"/>
          <w:sz w:val="28"/>
          <w:szCs w:val="28"/>
          <w:lang w:val="uk-UA"/>
        </w:rPr>
        <w:t>рішенням керівника Закладу, погодженим із засновником. Фінансове, матеріально-технічне та кадрове забезпечення діяльності відокремленого структурного підрозділу Закладу здійснюється засновником в тому самому порядку, що й основного закладу.</w:t>
      </w:r>
    </w:p>
    <w:p w:rsidR="00905D92" w:rsidRPr="006222C9" w:rsidRDefault="00905D92" w:rsidP="00905D92">
      <w:pPr>
        <w:pStyle w:val="a4"/>
        <w:numPr>
          <w:ilvl w:val="1"/>
          <w:numId w:val="3"/>
        </w:numPr>
        <w:ind w:left="0" w:firstLine="0"/>
        <w:jc w:val="both"/>
        <w:rPr>
          <w:rFonts w:ascii="Times New Roman" w:hAnsi="Times New Roman" w:cs="Times New Roman"/>
          <w:b/>
          <w:sz w:val="28"/>
          <w:szCs w:val="28"/>
          <w:lang w:val="uk-UA"/>
        </w:rPr>
      </w:pPr>
      <w:r w:rsidRPr="006222C9">
        <w:rPr>
          <w:rFonts w:ascii="Times New Roman" w:hAnsi="Times New Roman" w:cs="Times New Roman"/>
          <w:b/>
          <w:sz w:val="28"/>
          <w:szCs w:val="28"/>
          <w:lang w:val="uk-UA"/>
        </w:rPr>
        <w:t>Заклад має право:</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самостійно розробляти та затверджувати власні освітні програми для забезпечення освітнього процесу;</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входити до складу освітніх комплексів та інших об’єднань із закладами освіти різних рівнів, створювати асоціації та інші організаційні структури за погодженням з відділом культури Сумської міської ради;</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роботу своїх структурних підрозділів у приміщеннях загальноосвітніх, вищих навчальних закладів, підприємств, організацій відповідно до укладених угод;</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 xml:space="preserve"> бути базою для проведення заходів з підвищення кваліфікації педагогічних працівників мистецьких шкіл.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організовувати проведення на своїй базі педагогічної практики студентів вищих мистецьких закладів освіти;</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t>надавати платні додаткові освітні та інші послуги на договірних засадах;</w:t>
      </w:r>
    </w:p>
    <w:p w:rsidR="00905D92" w:rsidRDefault="00905D92" w:rsidP="00905D92">
      <w:pPr>
        <w:pStyle w:val="a4"/>
        <w:numPr>
          <w:ilvl w:val="0"/>
          <w:numId w:val="4"/>
        </w:numPr>
        <w:jc w:val="both"/>
        <w:rPr>
          <w:rFonts w:ascii="Times New Roman" w:hAnsi="Times New Roman" w:cs="Times New Roman"/>
          <w:sz w:val="28"/>
          <w:szCs w:val="28"/>
          <w:lang w:val="uk-UA"/>
        </w:rPr>
      </w:pPr>
      <w:r w:rsidRPr="00905D92">
        <w:rPr>
          <w:rFonts w:ascii="Times New Roman" w:hAnsi="Times New Roman" w:cs="Times New Roman"/>
          <w:sz w:val="28"/>
          <w:szCs w:val="28"/>
          <w:lang w:val="uk-UA"/>
        </w:rPr>
        <w:lastRenderedPageBreak/>
        <w:t xml:space="preserve">реалізовувати освітні та мистецьки проекти, брати участь у </w:t>
      </w:r>
      <w:r w:rsidR="006222C9">
        <w:rPr>
          <w:rFonts w:ascii="Times New Roman" w:hAnsi="Times New Roman" w:cs="Times New Roman"/>
          <w:sz w:val="28"/>
          <w:szCs w:val="28"/>
          <w:lang w:val="uk-UA"/>
        </w:rPr>
        <w:t>грантових програмах та проектах;</w:t>
      </w:r>
    </w:p>
    <w:p w:rsidR="006222C9" w:rsidRDefault="006222C9" w:rsidP="00905D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іншу діяльність, не заборонену законодавством;</w:t>
      </w:r>
    </w:p>
    <w:p w:rsidR="006222C9" w:rsidRPr="00905D92" w:rsidRDefault="006222C9" w:rsidP="00905D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права передбаченні чинним законодавствам України.</w:t>
      </w:r>
    </w:p>
    <w:p w:rsidR="006222C9" w:rsidRDefault="006A2535" w:rsidP="00905D92">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b/>
          <w:sz w:val="28"/>
          <w:szCs w:val="28"/>
          <w:lang w:val="uk-UA"/>
        </w:rPr>
        <w:t>Заклад зобов’язаний:</w:t>
      </w:r>
    </w:p>
    <w:p w:rsidR="006A2535" w:rsidRDefault="006A253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b/>
          <w:sz w:val="28"/>
          <w:szCs w:val="28"/>
          <w:lang w:val="uk-UA"/>
        </w:rPr>
        <w:t>-</w:t>
      </w:r>
      <w:r w:rsidRPr="006A253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надавати здобувачам якісні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 послуги, забезпечувати якість початкової мистецької освіти;</w:t>
      </w:r>
    </w:p>
    <w:p w:rsidR="006A2535" w:rsidRDefault="006A253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стандарти початкової мистецької освіти, затверджені Міністерством культури та інформаційної політики України;</w:t>
      </w:r>
    </w:p>
    <w:p w:rsidR="006A2535" w:rsidRDefault="006A253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умови для реалізації індивідуальних освітніх траєкторій здобувачів в межах освітніх програм, набуття ними відповідних компетентностей;</w:t>
      </w:r>
    </w:p>
    <w:p w:rsidR="001041C5" w:rsidRDefault="001041C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створювати і впроваджувати систему внутрішнього забезпечення якості освіти;</w:t>
      </w:r>
    </w:p>
    <w:p w:rsidR="006A2535" w:rsidRDefault="006A253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вимог законодавства з питань господарської та фінансової діяльності;</w:t>
      </w:r>
    </w:p>
    <w:p w:rsidR="006A2535" w:rsidRDefault="006A2535" w:rsidP="006A253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забезпечувати реалізацію вимог законодавства з питань оплати праці та підвищення кваліфікації педагогіч</w:t>
      </w:r>
      <w:r w:rsidR="001041C5">
        <w:rPr>
          <w:rFonts w:ascii="Times New Roman" w:hAnsi="Times New Roman" w:cs="Times New Roman"/>
          <w:sz w:val="28"/>
          <w:szCs w:val="28"/>
          <w:lang w:val="uk-UA"/>
        </w:rPr>
        <w:t>них працівників;</w:t>
      </w:r>
    </w:p>
    <w:p w:rsidR="006A2535" w:rsidRPr="001041C5" w:rsidRDefault="001041C5" w:rsidP="001041C5">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інші обов’язки, передбачені законодавством.</w:t>
      </w:r>
    </w:p>
    <w:p w:rsidR="00905D92" w:rsidRPr="006A2535" w:rsidRDefault="00905D92" w:rsidP="006A2535">
      <w:pPr>
        <w:pStyle w:val="a4"/>
        <w:numPr>
          <w:ilvl w:val="1"/>
          <w:numId w:val="3"/>
        </w:numPr>
        <w:ind w:left="0" w:firstLine="0"/>
        <w:jc w:val="both"/>
        <w:rPr>
          <w:rFonts w:ascii="Times New Roman" w:hAnsi="Times New Roman" w:cs="Times New Roman"/>
          <w:b/>
          <w:sz w:val="28"/>
          <w:szCs w:val="28"/>
          <w:lang w:val="uk-UA"/>
        </w:rPr>
      </w:pPr>
      <w:r w:rsidRPr="006A2535">
        <w:rPr>
          <w:rFonts w:ascii="Times New Roman" w:hAnsi="Times New Roman" w:cs="Times New Roman"/>
          <w:sz w:val="28"/>
          <w:szCs w:val="28"/>
          <w:lang w:val="uk-UA"/>
        </w:rPr>
        <w:t>Заклад проводить методичну роботу, спрямовану на вдосконалення програм, змісту, форм і методів навчання.</w:t>
      </w:r>
    </w:p>
    <w:p w:rsidR="001041C5" w:rsidRPr="001041C5" w:rsidRDefault="001041C5" w:rsidP="007673D2">
      <w:pPr>
        <w:pStyle w:val="a4"/>
        <w:numPr>
          <w:ilvl w:val="1"/>
          <w:numId w:val="3"/>
        </w:numPr>
        <w:ind w:left="0" w:firstLine="0"/>
        <w:jc w:val="both"/>
        <w:rPr>
          <w:rFonts w:ascii="Times New Roman" w:hAnsi="Times New Roman" w:cs="Times New Roman"/>
          <w:sz w:val="28"/>
          <w:szCs w:val="28"/>
          <w:lang w:val="uk-UA"/>
        </w:rPr>
      </w:pPr>
      <w:r w:rsidRPr="001041C5">
        <w:rPr>
          <w:rFonts w:ascii="Times New Roman" w:hAnsi="Times New Roman" w:cs="Times New Roman"/>
          <w:sz w:val="28"/>
          <w:szCs w:val="28"/>
          <w:lang w:val="uk-UA"/>
        </w:rPr>
        <w:t xml:space="preserve">Право вступу до Закладу мають громадяни України. Іноземці та особи без громадянства, які перебувають </w:t>
      </w:r>
      <w:r>
        <w:rPr>
          <w:rFonts w:ascii="Times New Roman" w:hAnsi="Times New Roman" w:cs="Times New Roman"/>
          <w:sz w:val="28"/>
          <w:szCs w:val="28"/>
          <w:lang w:val="uk-UA"/>
        </w:rPr>
        <w:t>в Україні на законних підставах.</w:t>
      </w:r>
    </w:p>
    <w:p w:rsidR="003200BC" w:rsidRDefault="001041C5" w:rsidP="006F4664">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Процедура приймання учнів на навчання до Закладу, а також їх переведення, відрахування та поновлення на навчання визначається законодавством, цим Статутом</w:t>
      </w:r>
      <w:r w:rsidR="00E82750">
        <w:rPr>
          <w:rFonts w:ascii="Times New Roman" w:hAnsi="Times New Roman" w:cs="Times New Roman"/>
          <w:sz w:val="28"/>
          <w:szCs w:val="28"/>
          <w:lang w:val="uk-UA"/>
        </w:rPr>
        <w:t xml:space="preserve"> та планом організації освітнього процесу  з урахуванням освітніх програм.</w:t>
      </w:r>
    </w:p>
    <w:p w:rsidR="00E82750" w:rsidRPr="00A7389C" w:rsidRDefault="00E82750" w:rsidP="00E82750">
      <w:pPr>
        <w:pStyle w:val="a4"/>
        <w:numPr>
          <w:ilvl w:val="1"/>
          <w:numId w:val="3"/>
        </w:numPr>
        <w:ind w:left="0" w:firstLine="0"/>
        <w:jc w:val="both"/>
        <w:rPr>
          <w:rFonts w:ascii="Times New Roman" w:hAnsi="Times New Roman" w:cs="Times New Roman"/>
          <w:sz w:val="28"/>
          <w:szCs w:val="28"/>
          <w:lang w:val="uk-UA"/>
        </w:rPr>
      </w:pPr>
      <w:r w:rsidRPr="00A7389C">
        <w:rPr>
          <w:rFonts w:ascii="Times New Roman" w:hAnsi="Times New Roman" w:cs="Times New Roman"/>
          <w:sz w:val="28"/>
          <w:szCs w:val="28"/>
          <w:lang w:val="uk-UA"/>
        </w:rPr>
        <w:t>Приймання учнів до Закладу здійснюється на конкурсній основі.</w:t>
      </w:r>
    </w:p>
    <w:p w:rsidR="00E82750" w:rsidRDefault="00E82750" w:rsidP="00E82750">
      <w:pPr>
        <w:pStyle w:val="a4"/>
        <w:numPr>
          <w:ilvl w:val="1"/>
          <w:numId w:val="3"/>
        </w:numPr>
        <w:ind w:left="0" w:firstLine="0"/>
        <w:jc w:val="both"/>
        <w:rPr>
          <w:rFonts w:ascii="Times New Roman" w:hAnsi="Times New Roman" w:cs="Times New Roman"/>
          <w:sz w:val="28"/>
          <w:szCs w:val="28"/>
          <w:lang w:val="uk-UA"/>
        </w:rPr>
      </w:pPr>
      <w:r w:rsidRPr="00B9520D">
        <w:rPr>
          <w:rFonts w:ascii="Times New Roman" w:hAnsi="Times New Roman" w:cs="Times New Roman"/>
          <w:sz w:val="28"/>
          <w:szCs w:val="28"/>
          <w:lang w:val="uk-UA"/>
        </w:rPr>
        <w:t>Приймання учнів до Закладу може здійснюватися протягом навчального року як на без конкурсній основі, так і за конкурсом</w:t>
      </w:r>
      <w:r w:rsidRPr="004E3276">
        <w:rPr>
          <w:rFonts w:ascii="Times New Roman" w:hAnsi="Times New Roman" w:cs="Times New Roman"/>
          <w:i/>
          <w:sz w:val="28"/>
          <w:szCs w:val="28"/>
          <w:lang w:val="uk-UA"/>
        </w:rPr>
        <w:t xml:space="preserve"> </w:t>
      </w:r>
      <w:r>
        <w:rPr>
          <w:rFonts w:ascii="Times New Roman" w:hAnsi="Times New Roman" w:cs="Times New Roman"/>
          <w:sz w:val="28"/>
          <w:szCs w:val="28"/>
          <w:lang w:val="uk-UA"/>
        </w:rPr>
        <w:t>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r w:rsidRPr="00D236FD">
        <w:rPr>
          <w:rFonts w:ascii="Times New Roman" w:hAnsi="Times New Roman" w:cs="Times New Roman"/>
          <w:i/>
          <w:sz w:val="28"/>
          <w:szCs w:val="28"/>
          <w:lang w:val="uk-UA"/>
        </w:rPr>
        <w:t xml:space="preserve"> </w:t>
      </w:r>
      <w:r w:rsidRPr="00A7389C">
        <w:rPr>
          <w:rFonts w:ascii="Times New Roman" w:hAnsi="Times New Roman" w:cs="Times New Roman"/>
          <w:sz w:val="28"/>
          <w:szCs w:val="28"/>
          <w:lang w:val="uk-UA"/>
        </w:rPr>
        <w:t>(або копія паспорта).</w:t>
      </w:r>
    </w:p>
    <w:p w:rsidR="00E82750" w:rsidRDefault="00E82750" w:rsidP="00E82750">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Порядок і строки проведення вступних іспитів</w:t>
      </w:r>
      <w:r w:rsidR="00FA6814" w:rsidRPr="00FA6814">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вимоги до учнів визначаються педагогічною радою закладу. Зарахування на навчання проводиться наказом директора Закладу.</w:t>
      </w:r>
    </w:p>
    <w:p w:rsidR="00E82750" w:rsidRDefault="00E82750" w:rsidP="00E8275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проводить прийом учнів </w:t>
      </w:r>
      <w:r w:rsidRPr="00AD0C06">
        <w:rPr>
          <w:rFonts w:ascii="Times New Roman" w:hAnsi="Times New Roman" w:cs="Times New Roman"/>
          <w:sz w:val="28"/>
          <w:szCs w:val="28"/>
          <w:lang w:val="uk-UA"/>
        </w:rPr>
        <w:t>віком від 6 (7) років.</w:t>
      </w:r>
      <w:r>
        <w:rPr>
          <w:rFonts w:ascii="Times New Roman" w:hAnsi="Times New Roman" w:cs="Times New Roman"/>
          <w:sz w:val="28"/>
          <w:szCs w:val="28"/>
          <w:lang w:val="uk-UA"/>
        </w:rPr>
        <w:t xml:space="preserve"> Термін навчання від </w:t>
      </w:r>
      <w:r w:rsidRPr="00AD0C06">
        <w:rPr>
          <w:rFonts w:ascii="Times New Roman" w:hAnsi="Times New Roman" w:cs="Times New Roman"/>
          <w:sz w:val="28"/>
          <w:szCs w:val="28"/>
          <w:lang w:val="uk-UA"/>
        </w:rPr>
        <w:t>4 до 11 років</w:t>
      </w:r>
      <w:r>
        <w:rPr>
          <w:rFonts w:ascii="Times New Roman" w:hAnsi="Times New Roman" w:cs="Times New Roman"/>
          <w:sz w:val="28"/>
          <w:szCs w:val="28"/>
          <w:lang w:val="uk-UA"/>
        </w:rPr>
        <w:t xml:space="preserve"> відповідно до </w:t>
      </w:r>
      <w:r w:rsidRPr="00D36EEB">
        <w:rPr>
          <w:rFonts w:ascii="Times New Roman" w:hAnsi="Times New Roman" w:cs="Times New Roman"/>
          <w:sz w:val="28"/>
          <w:szCs w:val="28"/>
          <w:lang w:val="uk-UA"/>
        </w:rPr>
        <w:t>навчальних</w:t>
      </w:r>
      <w:r>
        <w:rPr>
          <w:rFonts w:ascii="Times New Roman" w:hAnsi="Times New Roman" w:cs="Times New Roman"/>
          <w:sz w:val="28"/>
          <w:szCs w:val="28"/>
          <w:lang w:val="uk-UA"/>
        </w:rPr>
        <w:t xml:space="preserve"> планів і освітніх програм, затверджених </w:t>
      </w:r>
      <w:r>
        <w:rPr>
          <w:rFonts w:ascii="Times New Roman" w:hAnsi="Times New Roman" w:cs="Times New Roman"/>
          <w:sz w:val="28"/>
          <w:szCs w:val="28"/>
          <w:lang w:val="uk-UA"/>
        </w:rPr>
        <w:lastRenderedPageBreak/>
        <w:t>Міністерством культури та інформаційної політики України, або обраних закладом для організації освітнього процесу.</w:t>
      </w:r>
    </w:p>
    <w:p w:rsidR="00E82750" w:rsidRDefault="00E82750" w:rsidP="00E8275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веде службову та навчальну документацію, яка регламентує організацію та проведення освітнього процесу. Службова та навчальна документація ведеться за зразками, затвердженими Міністерством культури та інформаційної політики України.</w:t>
      </w:r>
    </w:p>
    <w:p w:rsidR="003200BC" w:rsidRPr="00B91C1E" w:rsidRDefault="00E82750" w:rsidP="00E82750">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A109A1">
        <w:rPr>
          <w:rFonts w:ascii="Times New Roman" w:hAnsi="Times New Roman" w:cs="Times New Roman"/>
          <w:sz w:val="28"/>
          <w:szCs w:val="28"/>
          <w:lang w:val="uk-UA"/>
        </w:rPr>
        <w:t>клад подає статистичні звіти у відповідності до вимог чинного законодавства.</w:t>
      </w:r>
      <w:r>
        <w:rPr>
          <w:rFonts w:ascii="Times New Roman" w:hAnsi="Times New Roman" w:cs="Times New Roman"/>
          <w:sz w:val="28"/>
          <w:szCs w:val="28"/>
          <w:lang w:val="uk-UA"/>
        </w:rPr>
        <w:t xml:space="preserve"> </w:t>
      </w:r>
    </w:p>
    <w:p w:rsidR="00B91C1E" w:rsidRPr="00250655" w:rsidRDefault="00B91C1E" w:rsidP="00B91C1E">
      <w:pPr>
        <w:pStyle w:val="a4"/>
        <w:numPr>
          <w:ilvl w:val="0"/>
          <w:numId w:val="3"/>
        </w:numPr>
        <w:jc w:val="center"/>
        <w:rPr>
          <w:rFonts w:ascii="Times New Roman" w:hAnsi="Times New Roman" w:cs="Times New Roman"/>
          <w:b/>
          <w:sz w:val="28"/>
          <w:szCs w:val="28"/>
          <w:lang w:val="uk-UA"/>
        </w:rPr>
      </w:pPr>
      <w:r w:rsidRPr="00B91C1E">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УПРАВЛІНЯ ЗАКЛАДОМ</w:t>
      </w:r>
    </w:p>
    <w:p w:rsidR="00B91C1E" w:rsidRDefault="00B91C1E" w:rsidP="00B91C1E">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Закладом в межах повноважень, визначених законодавством та Статутом, здійснюють:</w:t>
      </w:r>
    </w:p>
    <w:p w:rsidR="00B91C1E" w:rsidRDefault="00433EEC"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91C1E">
        <w:rPr>
          <w:rFonts w:ascii="Times New Roman" w:hAnsi="Times New Roman" w:cs="Times New Roman"/>
          <w:sz w:val="28"/>
          <w:szCs w:val="28"/>
          <w:lang w:val="uk-UA"/>
        </w:rPr>
        <w:t>асновник;</w:t>
      </w:r>
    </w:p>
    <w:p w:rsidR="00B91C1E"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культури Сумська міська рада; </w:t>
      </w:r>
    </w:p>
    <w:p w:rsidR="00B91C1E"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w:t>
      </w:r>
    </w:p>
    <w:p w:rsidR="00B91C1E"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педагогічна рада;</w:t>
      </w:r>
    </w:p>
    <w:p w:rsidR="00B91C1E"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колегіальний орган громадського самоврядування (у разі створення);</w:t>
      </w:r>
    </w:p>
    <w:p w:rsidR="00B91C1E"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піклувальна рада (у разі створення);</w:t>
      </w:r>
    </w:p>
    <w:p w:rsidR="00B91C1E" w:rsidRPr="00B62EF1" w:rsidRDefault="00B91C1E" w:rsidP="00B91C1E">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органи, передбачені Законом України «Про позашкільну освіту» .</w:t>
      </w:r>
    </w:p>
    <w:p w:rsidR="00B91C1E" w:rsidRPr="006A5682" w:rsidRDefault="00B91C1E" w:rsidP="00B91C1E">
      <w:pPr>
        <w:pStyle w:val="a4"/>
        <w:numPr>
          <w:ilvl w:val="1"/>
          <w:numId w:val="3"/>
        </w:numPr>
        <w:ind w:left="0" w:firstLine="0"/>
        <w:jc w:val="both"/>
        <w:rPr>
          <w:rFonts w:ascii="Times New Roman" w:hAnsi="Times New Roman" w:cs="Times New Roman"/>
          <w:sz w:val="28"/>
          <w:szCs w:val="28"/>
          <w:lang w:val="uk-UA"/>
        </w:rPr>
      </w:pPr>
      <w:r w:rsidRPr="006843C1">
        <w:rPr>
          <w:rFonts w:ascii="Times New Roman" w:hAnsi="Times New Roman" w:cs="Times New Roman"/>
          <w:sz w:val="28"/>
          <w:szCs w:val="28"/>
          <w:lang w:val="uk-UA"/>
        </w:rPr>
        <w:t xml:space="preserve">Керівництво Закладом здійснює директор, який є громадянином України, </w:t>
      </w:r>
      <w:r>
        <w:rPr>
          <w:rFonts w:ascii="Times New Roman" w:hAnsi="Times New Roman" w:cs="Times New Roman"/>
          <w:sz w:val="28"/>
          <w:szCs w:val="28"/>
          <w:lang w:val="uk-UA"/>
        </w:rPr>
        <w:t>має вищу освіту</w:t>
      </w:r>
      <w:r w:rsidR="006815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843C1">
        <w:rPr>
          <w:rFonts w:ascii="Times New Roman" w:hAnsi="Times New Roman" w:cs="Times New Roman"/>
          <w:sz w:val="28"/>
          <w:szCs w:val="28"/>
          <w:lang w:val="uk-UA"/>
        </w:rPr>
        <w:t>володіє державною мовою та здатен за своїми діловими і моральними якостями, освітнім і професійним рівнем виконувати відповідні посадові обов’язки.</w:t>
      </w:r>
    </w:p>
    <w:p w:rsidR="00B91C1E" w:rsidRPr="006A5682" w:rsidRDefault="00B91C1E" w:rsidP="00B91C1E">
      <w:pPr>
        <w:pStyle w:val="a4"/>
        <w:numPr>
          <w:ilvl w:val="1"/>
          <w:numId w:val="3"/>
        </w:numPr>
        <w:ind w:left="0" w:firstLine="0"/>
        <w:jc w:val="both"/>
        <w:rPr>
          <w:rFonts w:ascii="Times New Roman" w:hAnsi="Times New Roman" w:cs="Times New Roman"/>
          <w:sz w:val="28"/>
          <w:szCs w:val="28"/>
          <w:lang w:val="uk-UA"/>
        </w:rPr>
      </w:pPr>
      <w:r w:rsidRPr="006A5682">
        <w:rPr>
          <w:rFonts w:ascii="Times New Roman" w:hAnsi="Times New Roman" w:cs="Times New Roman"/>
          <w:sz w:val="28"/>
          <w:szCs w:val="28"/>
          <w:lang w:val="uk-UA"/>
        </w:rPr>
        <w:t>Директор Закладу призначається та звільняється з посади начальником відділу культури Сумської міської ради у порядку, визначеному законами</w:t>
      </w:r>
      <w:r>
        <w:rPr>
          <w:rFonts w:ascii="Times New Roman" w:hAnsi="Times New Roman" w:cs="Times New Roman"/>
          <w:sz w:val="28"/>
          <w:szCs w:val="28"/>
          <w:lang w:val="uk-UA"/>
        </w:rPr>
        <w:t xml:space="preserve"> України</w:t>
      </w:r>
      <w:r w:rsidRPr="006A5682">
        <w:rPr>
          <w:rFonts w:ascii="Times New Roman" w:hAnsi="Times New Roman" w:cs="Times New Roman"/>
          <w:sz w:val="28"/>
          <w:szCs w:val="28"/>
          <w:lang w:val="uk-UA"/>
        </w:rPr>
        <w:t xml:space="preserve"> та іншими нормативно-правовими актами. </w:t>
      </w:r>
    </w:p>
    <w:p w:rsidR="00B91C1E" w:rsidRDefault="00B91C1E" w:rsidP="00B91C1E">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w:t>
      </w:r>
      <w:r w:rsidR="00681583">
        <w:rPr>
          <w:rFonts w:ascii="Times New Roman" w:hAnsi="Times New Roman" w:cs="Times New Roman"/>
          <w:sz w:val="28"/>
          <w:szCs w:val="28"/>
          <w:lang w:val="uk-UA"/>
        </w:rPr>
        <w:t>овноважень, передбачених законодавством України</w:t>
      </w:r>
      <w:r>
        <w:rPr>
          <w:rFonts w:ascii="Times New Roman" w:hAnsi="Times New Roman" w:cs="Times New Roman"/>
          <w:sz w:val="28"/>
          <w:szCs w:val="28"/>
          <w:lang w:val="uk-UA"/>
        </w:rPr>
        <w:t xml:space="preserve"> та Статутом Закладу.</w:t>
      </w:r>
    </w:p>
    <w:p w:rsidR="00B91C1E" w:rsidRDefault="00B91C1E" w:rsidP="00B91C1E">
      <w:pPr>
        <w:pStyle w:val="a4"/>
        <w:numPr>
          <w:ilvl w:val="1"/>
          <w:numId w:val="3"/>
        </w:numPr>
        <w:spacing w:after="0"/>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закладу:</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здійснює керівництво колективом;</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організовує діяльність Закладу;</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вирішує питання фінансово-господарської  діяльності Закладу;</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організацію освітнього процесу та здійснення контролю за виконанням освітніх програм;</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функціонування внутрішньої системи забезпечення якості освіти;</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укладає договори про надання освітніх послуг із здобувачами або їх законними представниками;</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lastRenderedPageBreak/>
        <w:t>здійснює кадрову політику в Закладі, призначає на посади та звільняє з посад заступників директора з навчальної роботи, педагогічних та інших працівників Закладу, визначає та затверджує посадові обов’язки;</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затверджує план прийому до Закладу на відповідний рік;</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встановлює розмір плати за навчання в порядку визначеному законодавством;</w:t>
      </w:r>
    </w:p>
    <w:p w:rsidR="00B91C1E" w:rsidRPr="00AF66B8" w:rsidRDefault="00B91C1E" w:rsidP="005B547C">
      <w:pPr>
        <w:pStyle w:val="a4"/>
        <w:numPr>
          <w:ilvl w:val="0"/>
          <w:numId w:val="4"/>
        </w:numPr>
        <w:spacing w:after="0"/>
        <w:ind w:left="0" w:firstLine="284"/>
        <w:jc w:val="both"/>
        <w:rPr>
          <w:rFonts w:ascii="Times New Roman" w:hAnsi="Times New Roman" w:cs="Times New Roman"/>
          <w:sz w:val="28"/>
          <w:szCs w:val="28"/>
          <w:lang w:val="uk-UA"/>
        </w:rPr>
      </w:pPr>
      <w:r w:rsidRPr="00AF66B8">
        <w:rPr>
          <w:rFonts w:ascii="Times New Roman" w:hAnsi="Times New Roman" w:cs="Times New Roman"/>
          <w:sz w:val="28"/>
          <w:szCs w:val="28"/>
          <w:lang w:val="uk-UA"/>
        </w:rPr>
        <w:t>сприяє створенню безпечних умов навчання та праці учасників освітнього процесу;</w:t>
      </w:r>
    </w:p>
    <w:p w:rsidR="00B91C1E" w:rsidRDefault="00681583" w:rsidP="005B547C">
      <w:pPr>
        <w:pStyle w:val="a4"/>
        <w:numPr>
          <w:ilvl w:val="0"/>
          <w:numId w:val="4"/>
        </w:numPr>
        <w:spacing w:after="0"/>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затверджує стратегію</w:t>
      </w:r>
      <w:r w:rsidR="00433EEC">
        <w:rPr>
          <w:rFonts w:ascii="Times New Roman" w:hAnsi="Times New Roman" w:cs="Times New Roman"/>
          <w:sz w:val="28"/>
          <w:szCs w:val="28"/>
          <w:lang w:val="uk-UA"/>
        </w:rPr>
        <w:t xml:space="preserve"> (перспективний план)</w:t>
      </w:r>
      <w:r w:rsidR="00B91C1E" w:rsidRPr="00AF66B8">
        <w:rPr>
          <w:rFonts w:ascii="Times New Roman" w:hAnsi="Times New Roman" w:cs="Times New Roman"/>
          <w:sz w:val="28"/>
          <w:szCs w:val="28"/>
          <w:lang w:val="uk-UA"/>
        </w:rPr>
        <w:t xml:space="preserve"> розвитку Закладу та освітні програми, розроблені педагогічною радою;</w:t>
      </w:r>
    </w:p>
    <w:p w:rsidR="00B91C1E" w:rsidRPr="00E60F63" w:rsidRDefault="00B91C1E" w:rsidP="005B547C">
      <w:pPr>
        <w:pStyle w:val="a5"/>
        <w:keepNext/>
        <w:widowControl w:val="0"/>
        <w:numPr>
          <w:ilvl w:val="0"/>
          <w:numId w:val="4"/>
        </w:numPr>
        <w:tabs>
          <w:tab w:val="left" w:pos="709"/>
        </w:tabs>
        <w:ind w:left="0" w:firstLine="284"/>
        <w:rPr>
          <w:rFonts w:ascii="Times New Roman" w:hAnsi="Times New Roman"/>
          <w:sz w:val="28"/>
          <w:szCs w:val="28"/>
        </w:rPr>
      </w:pPr>
      <w:r>
        <w:rPr>
          <w:rFonts w:ascii="Times New Roman" w:hAnsi="Times New Roman"/>
          <w:sz w:val="28"/>
          <w:szCs w:val="28"/>
        </w:rPr>
        <w:t xml:space="preserve"> </w:t>
      </w:r>
      <w:r w:rsidRPr="00E60F63">
        <w:rPr>
          <w:rFonts w:ascii="Times New Roman" w:hAnsi="Times New Roman"/>
          <w:sz w:val="28"/>
          <w:szCs w:val="28"/>
        </w:rPr>
        <w:t xml:space="preserve">створює належні умови для здобуття учнями мистецької освіти; </w:t>
      </w:r>
    </w:p>
    <w:p w:rsidR="00B91C1E" w:rsidRPr="006A5682" w:rsidRDefault="00B91C1E" w:rsidP="005B547C">
      <w:pPr>
        <w:pStyle w:val="a5"/>
        <w:keepNext/>
        <w:widowControl w:val="0"/>
        <w:numPr>
          <w:ilvl w:val="0"/>
          <w:numId w:val="4"/>
        </w:numPr>
        <w:tabs>
          <w:tab w:val="left" w:pos="709"/>
        </w:tabs>
        <w:ind w:left="0" w:firstLine="284"/>
        <w:rPr>
          <w:rFonts w:ascii="Times New Roman" w:hAnsi="Times New Roman"/>
          <w:sz w:val="28"/>
          <w:szCs w:val="28"/>
        </w:rPr>
      </w:pPr>
      <w:r w:rsidRPr="006A5682">
        <w:rPr>
          <w:rFonts w:ascii="Times New Roman" w:hAnsi="Times New Roman"/>
          <w:sz w:val="28"/>
          <w:szCs w:val="28"/>
        </w:rPr>
        <w:t xml:space="preserve">установлює надбавки, доплати, премії та надає матеріальну допомогу працівникам Закладу відповідно до законодавства; </w:t>
      </w:r>
    </w:p>
    <w:p w:rsidR="00B91C1E" w:rsidRPr="00E60F63" w:rsidRDefault="00B91C1E" w:rsidP="005B547C">
      <w:pPr>
        <w:pStyle w:val="a5"/>
        <w:keepNext/>
        <w:widowControl w:val="0"/>
        <w:numPr>
          <w:ilvl w:val="0"/>
          <w:numId w:val="4"/>
        </w:numPr>
        <w:ind w:left="0" w:firstLine="284"/>
        <w:rPr>
          <w:rFonts w:ascii="Times New Roman" w:hAnsi="Times New Roman"/>
          <w:sz w:val="28"/>
          <w:szCs w:val="28"/>
        </w:rPr>
      </w:pPr>
      <w:r w:rsidRPr="00E60F63">
        <w:rPr>
          <w:rFonts w:ascii="Times New Roman" w:hAnsi="Times New Roman"/>
          <w:sz w:val="28"/>
          <w:szCs w:val="28"/>
        </w:rPr>
        <w:t xml:space="preserve">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навчально-виховному процесі; </w:t>
      </w:r>
    </w:p>
    <w:p w:rsidR="00B91C1E" w:rsidRPr="003858EF" w:rsidRDefault="00B91C1E" w:rsidP="005B547C">
      <w:pPr>
        <w:pStyle w:val="a5"/>
        <w:keepNext/>
        <w:widowControl w:val="0"/>
        <w:numPr>
          <w:ilvl w:val="0"/>
          <w:numId w:val="4"/>
        </w:numPr>
        <w:tabs>
          <w:tab w:val="left" w:pos="709"/>
        </w:tabs>
        <w:ind w:left="0" w:firstLine="284"/>
        <w:rPr>
          <w:rFonts w:ascii="Times New Roman" w:hAnsi="Times New Roman"/>
          <w:sz w:val="28"/>
          <w:szCs w:val="28"/>
        </w:rPr>
      </w:pPr>
      <w:r>
        <w:rPr>
          <w:rFonts w:ascii="Times New Roman" w:hAnsi="Times New Roman"/>
          <w:sz w:val="28"/>
          <w:szCs w:val="28"/>
        </w:rPr>
        <w:t xml:space="preserve"> </w:t>
      </w:r>
      <w:r w:rsidRPr="00E60F63">
        <w:rPr>
          <w:rFonts w:ascii="Times New Roman" w:hAnsi="Times New Roman"/>
          <w:sz w:val="28"/>
          <w:szCs w:val="28"/>
        </w:rPr>
        <w:t xml:space="preserve">забезпечує право учнів на захист від будь-яких форм фізичного або психічного насильства; </w:t>
      </w:r>
    </w:p>
    <w:p w:rsidR="00B91C1E" w:rsidRDefault="00B91C1E" w:rsidP="005B547C">
      <w:pPr>
        <w:pStyle w:val="a5"/>
        <w:keepNext/>
        <w:widowControl w:val="0"/>
        <w:numPr>
          <w:ilvl w:val="0"/>
          <w:numId w:val="4"/>
        </w:numPr>
        <w:tabs>
          <w:tab w:val="left" w:pos="709"/>
        </w:tabs>
        <w:ind w:left="0" w:firstLine="284"/>
        <w:rPr>
          <w:rFonts w:ascii="Times New Roman" w:hAnsi="Times New Roman"/>
          <w:sz w:val="28"/>
          <w:szCs w:val="28"/>
        </w:rPr>
      </w:pPr>
      <w:r w:rsidRPr="000147B4">
        <w:rPr>
          <w:rFonts w:ascii="Times New Roman" w:hAnsi="Times New Roman"/>
          <w:sz w:val="28"/>
          <w:szCs w:val="28"/>
        </w:rPr>
        <w:t xml:space="preserve"> несе відповідальність перед Засновником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Pr>
          <w:rFonts w:ascii="Times New Roman" w:hAnsi="Times New Roman"/>
          <w:sz w:val="28"/>
          <w:szCs w:val="28"/>
        </w:rPr>
        <w:t xml:space="preserve"> завдані Закладу його рішеннями;</w:t>
      </w:r>
    </w:p>
    <w:p w:rsidR="00B91C1E" w:rsidRPr="00B62EF1" w:rsidRDefault="00B91C1E" w:rsidP="005B547C">
      <w:pPr>
        <w:pStyle w:val="a5"/>
        <w:keepNext/>
        <w:widowControl w:val="0"/>
        <w:numPr>
          <w:ilvl w:val="0"/>
          <w:numId w:val="4"/>
        </w:numPr>
        <w:tabs>
          <w:tab w:val="left" w:pos="709"/>
        </w:tabs>
        <w:ind w:left="0" w:firstLine="284"/>
        <w:rPr>
          <w:rFonts w:ascii="Times New Roman" w:hAnsi="Times New Roman"/>
          <w:sz w:val="28"/>
          <w:szCs w:val="28"/>
        </w:rPr>
      </w:pPr>
      <w:r w:rsidRPr="000147B4">
        <w:rPr>
          <w:rFonts w:ascii="Times New Roman" w:hAnsi="Times New Roman"/>
          <w:sz w:val="28"/>
          <w:szCs w:val="28"/>
        </w:rPr>
        <w:t xml:space="preserve"> підписує від імені Закладу колективний договір та несе від</w:t>
      </w:r>
      <w:r>
        <w:rPr>
          <w:rFonts w:ascii="Times New Roman" w:hAnsi="Times New Roman"/>
          <w:sz w:val="28"/>
          <w:szCs w:val="28"/>
        </w:rPr>
        <w:t>повідальність за його виконання;</w:t>
      </w:r>
    </w:p>
    <w:p w:rsidR="00B91C1E" w:rsidRPr="00E1296F" w:rsidRDefault="00B91C1E"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представляє</w:t>
      </w:r>
      <w:r w:rsidRPr="00AF66B8">
        <w:rPr>
          <w:rFonts w:ascii="Times New Roman" w:hAnsi="Times New Roman" w:cs="Times New Roman"/>
          <w:sz w:val="28"/>
          <w:szCs w:val="28"/>
          <w:lang w:val="uk-UA"/>
        </w:rPr>
        <w:t xml:space="preserve"> Заклад в усіх підприємствах, установах та організаціях і </w:t>
      </w:r>
      <w:r w:rsidRPr="00E1296F">
        <w:rPr>
          <w:rFonts w:ascii="Times New Roman" w:hAnsi="Times New Roman" w:cs="Times New Roman"/>
          <w:sz w:val="28"/>
          <w:szCs w:val="28"/>
          <w:lang w:val="uk-UA"/>
        </w:rPr>
        <w:t>відповідає перед засновником за результати діяльності Закладу;</w:t>
      </w:r>
    </w:p>
    <w:p w:rsidR="00B91C1E" w:rsidRPr="00E1296F" w:rsidRDefault="00B91C1E" w:rsidP="005B547C">
      <w:pPr>
        <w:pStyle w:val="a4"/>
        <w:numPr>
          <w:ilvl w:val="0"/>
          <w:numId w:val="4"/>
        </w:numPr>
        <w:ind w:left="0" w:firstLine="284"/>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здійснює інші п</w:t>
      </w:r>
      <w:r w:rsidR="00681583">
        <w:rPr>
          <w:rFonts w:ascii="Times New Roman" w:hAnsi="Times New Roman" w:cs="Times New Roman"/>
          <w:sz w:val="28"/>
          <w:szCs w:val="28"/>
          <w:lang w:val="uk-UA"/>
        </w:rPr>
        <w:t>овноваження, передбачені законодавством України та С</w:t>
      </w:r>
      <w:r w:rsidRPr="00E1296F">
        <w:rPr>
          <w:rFonts w:ascii="Times New Roman" w:hAnsi="Times New Roman" w:cs="Times New Roman"/>
          <w:sz w:val="28"/>
          <w:szCs w:val="28"/>
          <w:lang w:val="uk-UA"/>
        </w:rPr>
        <w:t>татутом Закладу.</w:t>
      </w:r>
    </w:p>
    <w:p w:rsidR="00B91C1E" w:rsidRPr="00E1296F"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Директор Закладу</w:t>
      </w:r>
      <w:r w:rsidRPr="00E1296F">
        <w:rPr>
          <w:rFonts w:ascii="Times New Roman" w:hAnsi="Times New Roman"/>
          <w:sz w:val="28"/>
          <w:szCs w:val="28"/>
          <w:lang w:val="uk-UA"/>
        </w:rPr>
        <w:t xml:space="preserve"> є головою педагогічної ради</w:t>
      </w:r>
      <w:r w:rsidR="005B547C">
        <w:rPr>
          <w:rFonts w:ascii="Times New Roman" w:hAnsi="Times New Roman"/>
          <w:sz w:val="28"/>
          <w:szCs w:val="28"/>
          <w:lang w:val="uk-UA"/>
        </w:rPr>
        <w:t>.</w:t>
      </w:r>
      <w:r w:rsidRPr="00E1296F">
        <w:rPr>
          <w:rFonts w:ascii="Times New Roman" w:hAnsi="Times New Roman"/>
          <w:sz w:val="28"/>
          <w:szCs w:val="28"/>
          <w:lang w:val="uk-UA"/>
        </w:rPr>
        <w:t xml:space="preserve"> </w:t>
      </w:r>
    </w:p>
    <w:p w:rsidR="00B91C1E" w:rsidRPr="00E1296F"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працює відповідно до посадової інструкції, що затверджується директором Закладу.</w:t>
      </w:r>
    </w:p>
    <w:p w:rsidR="00B91C1E" w:rsidRPr="00F547C9"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cs="Times New Roman"/>
          <w:sz w:val="28"/>
          <w:szCs w:val="28"/>
          <w:lang w:val="uk-UA"/>
        </w:rPr>
        <w:t>Заступник директора з навчальної роботи виконує за дорученням директора Закладу його повноваження в період його відсутності.</w:t>
      </w:r>
    </w:p>
    <w:p w:rsidR="00B91C1E" w:rsidRPr="00E1296F"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sidRPr="002A5B63">
        <w:rPr>
          <w:rFonts w:ascii="Times New Roman" w:hAnsi="Times New Roman" w:cs="Times New Roman"/>
          <w:b/>
          <w:sz w:val="28"/>
          <w:szCs w:val="28"/>
          <w:lang w:val="uk-UA"/>
        </w:rPr>
        <w:t>Педагогічна рада</w:t>
      </w:r>
      <w:r w:rsidRPr="00E1296F">
        <w:rPr>
          <w:rFonts w:ascii="Times New Roman" w:hAnsi="Times New Roman" w:cs="Times New Roman"/>
          <w:sz w:val="28"/>
          <w:szCs w:val="28"/>
          <w:lang w:val="uk-UA"/>
        </w:rPr>
        <w:t xml:space="preserve"> – постійно діючий колегіальний орган управління Закладом.</w:t>
      </w:r>
    </w:p>
    <w:p w:rsidR="00B91C1E" w:rsidRPr="00E1296F"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sidRPr="00E1296F">
        <w:rPr>
          <w:rFonts w:ascii="Times New Roman" w:hAnsi="Times New Roman"/>
          <w:sz w:val="28"/>
          <w:szCs w:val="28"/>
          <w:lang w:val="uk-UA"/>
        </w:rPr>
        <w:lastRenderedPageBreak/>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B91C1E" w:rsidRPr="00B61744" w:rsidRDefault="00B91C1E" w:rsidP="00B91C1E">
      <w:pPr>
        <w:pStyle w:val="a4"/>
        <w:numPr>
          <w:ilvl w:val="1"/>
          <w:numId w:val="3"/>
        </w:numPr>
        <w:tabs>
          <w:tab w:val="left" w:pos="0"/>
        </w:tabs>
        <w:ind w:left="0" w:firstLine="0"/>
        <w:jc w:val="both"/>
        <w:rPr>
          <w:rFonts w:ascii="Times New Roman" w:hAnsi="Times New Roman" w:cs="Times New Roman"/>
          <w:b/>
          <w:sz w:val="28"/>
          <w:szCs w:val="28"/>
          <w:lang w:val="uk-UA"/>
        </w:rPr>
      </w:pPr>
      <w:r w:rsidRPr="002A5B63">
        <w:rPr>
          <w:rFonts w:ascii="Times New Roman" w:hAnsi="Times New Roman"/>
          <w:b/>
          <w:sz w:val="28"/>
          <w:szCs w:val="28"/>
          <w:lang w:val="uk-UA"/>
        </w:rPr>
        <w:t>Педагогічна рада Закладу:</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r>
        <w:rPr>
          <w:rFonts w:ascii="Times New Roman" w:hAnsi="Times New Roman"/>
          <w:sz w:val="28"/>
          <w:szCs w:val="28"/>
          <w:lang w:val="uk-UA"/>
        </w:rPr>
        <w:t>планує роботу Закладу</w:t>
      </w:r>
      <w:r w:rsidRPr="000159E8">
        <w:rPr>
          <w:rFonts w:ascii="Times New Roman" w:hAnsi="Times New Roman"/>
          <w:sz w:val="28"/>
          <w:szCs w:val="28"/>
          <w:lang w:val="uk-UA"/>
        </w:rPr>
        <w:t>;</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1" w:name="n122"/>
      <w:bookmarkEnd w:id="1"/>
      <w:r w:rsidRPr="000159E8">
        <w:rPr>
          <w:rFonts w:ascii="Times New Roman" w:hAnsi="Times New Roman"/>
          <w:sz w:val="28"/>
          <w:szCs w:val="28"/>
          <w:lang w:val="uk-UA"/>
        </w:rPr>
        <w:t>розробляє стратегію (перспективний</w:t>
      </w:r>
      <w:r>
        <w:rPr>
          <w:rFonts w:ascii="Times New Roman" w:hAnsi="Times New Roman"/>
          <w:sz w:val="28"/>
          <w:szCs w:val="28"/>
          <w:lang w:val="uk-UA"/>
        </w:rPr>
        <w:t xml:space="preserve"> план) розвитку Закладу</w:t>
      </w:r>
      <w:r w:rsidRPr="000159E8">
        <w:rPr>
          <w:rFonts w:ascii="Times New Roman" w:hAnsi="Times New Roman"/>
          <w:sz w:val="28"/>
          <w:szCs w:val="28"/>
          <w:lang w:val="uk-UA"/>
        </w:rPr>
        <w:t>;</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2" w:name="n123"/>
      <w:bookmarkEnd w:id="2"/>
      <w:r>
        <w:rPr>
          <w:rFonts w:ascii="Times New Roman" w:hAnsi="Times New Roman"/>
          <w:sz w:val="28"/>
          <w:szCs w:val="28"/>
          <w:lang w:val="uk-UA"/>
        </w:rPr>
        <w:t>схвалює освітні програми</w:t>
      </w:r>
      <w:r w:rsidRPr="000159E8">
        <w:rPr>
          <w:rFonts w:ascii="Times New Roman" w:hAnsi="Times New Roman"/>
          <w:sz w:val="28"/>
          <w:szCs w:val="28"/>
          <w:lang w:val="uk-UA"/>
        </w:rPr>
        <w:t xml:space="preserve"> </w:t>
      </w:r>
      <w:r>
        <w:rPr>
          <w:rFonts w:ascii="Times New Roman" w:hAnsi="Times New Roman"/>
          <w:sz w:val="28"/>
          <w:szCs w:val="28"/>
          <w:lang w:val="uk-UA"/>
        </w:rPr>
        <w:t>та оцінює результативність їх</w:t>
      </w:r>
      <w:r w:rsidRPr="000159E8">
        <w:rPr>
          <w:rFonts w:ascii="Times New Roman" w:hAnsi="Times New Roman"/>
          <w:sz w:val="28"/>
          <w:szCs w:val="28"/>
          <w:lang w:val="uk-UA"/>
        </w:rPr>
        <w:t xml:space="preserve"> виконання;</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3" w:name="n124"/>
      <w:bookmarkEnd w:id="3"/>
      <w:r w:rsidRPr="000159E8">
        <w:rPr>
          <w:rFonts w:ascii="Times New Roman" w:hAnsi="Times New Roman"/>
          <w:sz w:val="28"/>
          <w:szCs w:val="28"/>
          <w:lang w:val="uk-UA"/>
        </w:rPr>
        <w:t>розглядає питання формува</w:t>
      </w:r>
      <w:r>
        <w:rPr>
          <w:rFonts w:ascii="Times New Roman" w:hAnsi="Times New Roman"/>
          <w:sz w:val="28"/>
          <w:szCs w:val="28"/>
          <w:lang w:val="uk-UA"/>
        </w:rPr>
        <w:t>ння контингенту учнів</w:t>
      </w:r>
      <w:r w:rsidRPr="000159E8">
        <w:rPr>
          <w:rFonts w:ascii="Times New Roman" w:hAnsi="Times New Roman"/>
          <w:sz w:val="28"/>
          <w:szCs w:val="28"/>
          <w:lang w:val="uk-UA"/>
        </w:rPr>
        <w:t xml:space="preserve"> та схвалює п</w:t>
      </w:r>
      <w:r>
        <w:rPr>
          <w:rFonts w:ascii="Times New Roman" w:hAnsi="Times New Roman"/>
          <w:sz w:val="28"/>
          <w:szCs w:val="28"/>
          <w:lang w:val="uk-UA"/>
        </w:rPr>
        <w:t>лан прийому до Закладу на навчальний</w:t>
      </w:r>
      <w:r w:rsidRPr="000159E8">
        <w:rPr>
          <w:rFonts w:ascii="Times New Roman" w:hAnsi="Times New Roman"/>
          <w:sz w:val="28"/>
          <w:szCs w:val="28"/>
          <w:lang w:val="uk-UA"/>
        </w:rPr>
        <w:t xml:space="preserve"> рік, надає відповідні пропозиції директору на затвердження;</w:t>
      </w:r>
    </w:p>
    <w:p w:rsidR="00B91C1E" w:rsidRDefault="00B91C1E" w:rsidP="00B91C1E">
      <w:pPr>
        <w:pStyle w:val="a4"/>
        <w:numPr>
          <w:ilvl w:val="0"/>
          <w:numId w:val="4"/>
        </w:numPr>
        <w:tabs>
          <w:tab w:val="left" w:pos="0"/>
        </w:tabs>
        <w:jc w:val="both"/>
        <w:rPr>
          <w:rFonts w:ascii="Times New Roman" w:hAnsi="Times New Roman"/>
          <w:sz w:val="28"/>
          <w:szCs w:val="28"/>
          <w:lang w:val="uk-UA"/>
        </w:rPr>
      </w:pPr>
      <w:bookmarkStart w:id="4" w:name="n125"/>
      <w:bookmarkEnd w:id="4"/>
      <w:r w:rsidRPr="000159E8">
        <w:rPr>
          <w:rFonts w:ascii="Times New Roman" w:hAnsi="Times New Roman"/>
          <w:sz w:val="28"/>
          <w:szCs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91C1E" w:rsidRPr="00B61744" w:rsidRDefault="00B91C1E" w:rsidP="00B91C1E">
      <w:pPr>
        <w:pStyle w:val="a4"/>
        <w:numPr>
          <w:ilvl w:val="0"/>
          <w:numId w:val="4"/>
        </w:numPr>
        <w:tabs>
          <w:tab w:val="left" w:pos="0"/>
        </w:tabs>
        <w:jc w:val="both"/>
        <w:rPr>
          <w:rFonts w:ascii="Times New Roman" w:hAnsi="Times New Roman"/>
          <w:sz w:val="28"/>
          <w:szCs w:val="28"/>
          <w:lang w:val="uk-UA"/>
        </w:rPr>
      </w:pPr>
      <w:r w:rsidRPr="00E1296F">
        <w:rPr>
          <w:rFonts w:ascii="Times New Roman" w:hAnsi="Times New Roman"/>
          <w:sz w:val="28"/>
          <w:szCs w:val="28"/>
          <w:lang w:val="uk-UA"/>
        </w:rPr>
        <w:t xml:space="preserve">заслуховує та обговорює доповіді, звіти керівника Закладу, його заступників, керівників відділень, відділів та окремих викладачів щодо стану </w:t>
      </w:r>
      <w:r>
        <w:rPr>
          <w:rFonts w:ascii="Times New Roman" w:hAnsi="Times New Roman"/>
          <w:sz w:val="28"/>
          <w:szCs w:val="28"/>
          <w:lang w:val="uk-UA"/>
        </w:rPr>
        <w:t xml:space="preserve">освітньої </w:t>
      </w:r>
      <w:r w:rsidRPr="00E1296F">
        <w:rPr>
          <w:rFonts w:ascii="Times New Roman" w:hAnsi="Times New Roman"/>
          <w:sz w:val="28"/>
          <w:szCs w:val="28"/>
          <w:lang w:val="uk-UA"/>
        </w:rPr>
        <w:t xml:space="preserve">і методичної роботи в Закладі; </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5" w:name="n126"/>
      <w:bookmarkEnd w:id="5"/>
      <w:r w:rsidRPr="000159E8">
        <w:rPr>
          <w:rFonts w:ascii="Times New Roman" w:hAnsi="Times New Roman"/>
          <w:sz w:val="28"/>
          <w:szCs w:val="28"/>
          <w:lang w:val="uk-UA"/>
        </w:rPr>
        <w:t>приймає рішення щодо видачі документів про початкову мистецьку освіту;</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6" w:name="n127"/>
      <w:bookmarkEnd w:id="6"/>
      <w:r w:rsidRPr="000159E8">
        <w:rPr>
          <w:rFonts w:ascii="Times New Roman" w:hAnsi="Times New Roman"/>
          <w:sz w:val="28"/>
          <w:szCs w:val="28"/>
          <w:lang w:val="uk-UA"/>
        </w:rPr>
        <w:t>розглядає актуальні питання організації, забезпечення та розвитку освіт</w:t>
      </w:r>
      <w:r>
        <w:rPr>
          <w:rFonts w:ascii="Times New Roman" w:hAnsi="Times New Roman"/>
          <w:sz w:val="28"/>
          <w:szCs w:val="28"/>
          <w:lang w:val="uk-UA"/>
        </w:rPr>
        <w:t>нього процесу в Закладі</w:t>
      </w:r>
      <w:r w:rsidRPr="000159E8">
        <w:rPr>
          <w:rFonts w:ascii="Times New Roman" w:hAnsi="Times New Roman"/>
          <w:sz w:val="28"/>
          <w:szCs w:val="28"/>
          <w:lang w:val="uk-UA"/>
        </w:rPr>
        <w:t>;</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7" w:name="n128"/>
      <w:bookmarkEnd w:id="7"/>
      <w:r w:rsidRPr="000159E8">
        <w:rPr>
          <w:rFonts w:ascii="Times New Roman" w:hAnsi="Times New Roman"/>
          <w:sz w:val="28"/>
          <w:szCs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8" w:name="n129"/>
      <w:bookmarkEnd w:id="8"/>
      <w:r w:rsidRPr="000159E8">
        <w:rPr>
          <w:rFonts w:ascii="Times New Roman" w:hAnsi="Times New Roman"/>
          <w:sz w:val="28"/>
          <w:szCs w:val="28"/>
          <w:lang w:val="uk-UA"/>
        </w:rPr>
        <w:t>ухвалює рішення щодо відзначення, морального та матеріального заохочення учн</w:t>
      </w:r>
      <w:r>
        <w:rPr>
          <w:rFonts w:ascii="Times New Roman" w:hAnsi="Times New Roman"/>
          <w:sz w:val="28"/>
          <w:szCs w:val="28"/>
          <w:lang w:val="uk-UA"/>
        </w:rPr>
        <w:t>ів, працівників Закладу</w:t>
      </w:r>
      <w:r w:rsidRPr="000159E8">
        <w:rPr>
          <w:rFonts w:ascii="Times New Roman" w:hAnsi="Times New Roman"/>
          <w:sz w:val="28"/>
          <w:szCs w:val="28"/>
          <w:lang w:val="uk-UA"/>
        </w:rPr>
        <w:t xml:space="preserve"> та інших учасників освітнього процесу;</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9" w:name="n130"/>
      <w:bookmarkEnd w:id="9"/>
      <w:r w:rsidRPr="000159E8">
        <w:rPr>
          <w:rFonts w:ascii="Times New Roman" w:hAnsi="Times New Roman"/>
          <w:sz w:val="28"/>
          <w:szCs w:val="28"/>
          <w:lang w:val="uk-UA"/>
        </w:rPr>
        <w:t>розглядає питання щодо відповідально</w:t>
      </w:r>
      <w:r>
        <w:rPr>
          <w:rFonts w:ascii="Times New Roman" w:hAnsi="Times New Roman"/>
          <w:sz w:val="28"/>
          <w:szCs w:val="28"/>
          <w:lang w:val="uk-UA"/>
        </w:rPr>
        <w:t>сті учнів, працівників Закладу</w:t>
      </w:r>
      <w:r w:rsidRPr="000159E8">
        <w:rPr>
          <w:rFonts w:ascii="Times New Roman" w:hAnsi="Times New Roman"/>
          <w:sz w:val="28"/>
          <w:szCs w:val="28"/>
          <w:lang w:val="uk-UA"/>
        </w:rPr>
        <w:t xml:space="preserve"> та інших учасників освітнього процесу за невиконання ними своїх обов’язків;</w:t>
      </w:r>
    </w:p>
    <w:p w:rsidR="00B91C1E" w:rsidRPr="000159E8" w:rsidRDefault="00B91C1E" w:rsidP="00B91C1E">
      <w:pPr>
        <w:pStyle w:val="a4"/>
        <w:numPr>
          <w:ilvl w:val="0"/>
          <w:numId w:val="4"/>
        </w:numPr>
        <w:tabs>
          <w:tab w:val="left" w:pos="0"/>
        </w:tabs>
        <w:jc w:val="both"/>
        <w:rPr>
          <w:rFonts w:ascii="Times New Roman" w:hAnsi="Times New Roman"/>
          <w:sz w:val="28"/>
          <w:szCs w:val="28"/>
          <w:lang w:val="uk-UA"/>
        </w:rPr>
      </w:pPr>
      <w:bookmarkStart w:id="10" w:name="n131"/>
      <w:bookmarkStart w:id="11" w:name="n132"/>
      <w:bookmarkEnd w:id="10"/>
      <w:bookmarkEnd w:id="11"/>
      <w:r w:rsidRPr="000159E8">
        <w:rPr>
          <w:rFonts w:ascii="Times New Roman" w:hAnsi="Times New Roman"/>
          <w:sz w:val="28"/>
          <w:szCs w:val="28"/>
          <w:lang w:val="uk-UA"/>
        </w:rPr>
        <w:t>розглядає інші п</w:t>
      </w:r>
      <w:r>
        <w:rPr>
          <w:rFonts w:ascii="Times New Roman" w:hAnsi="Times New Roman"/>
          <w:sz w:val="28"/>
          <w:szCs w:val="28"/>
          <w:lang w:val="uk-UA"/>
        </w:rPr>
        <w:t>итання, віднесені законом та Статутом</w:t>
      </w:r>
      <w:r w:rsidRPr="000159E8">
        <w:rPr>
          <w:rFonts w:ascii="Times New Roman" w:hAnsi="Times New Roman"/>
          <w:sz w:val="28"/>
          <w:szCs w:val="28"/>
          <w:lang w:val="uk-UA"/>
        </w:rPr>
        <w:t xml:space="preserve"> до її повноважень.</w:t>
      </w:r>
    </w:p>
    <w:p w:rsidR="00B91C1E" w:rsidRPr="00F547C9" w:rsidRDefault="00B91C1E" w:rsidP="00B91C1E">
      <w:pPr>
        <w:pStyle w:val="a4"/>
        <w:tabs>
          <w:tab w:val="left" w:pos="0"/>
        </w:tabs>
        <w:ind w:left="0"/>
        <w:jc w:val="both"/>
        <w:rPr>
          <w:rFonts w:ascii="Times New Roman" w:hAnsi="Times New Roman"/>
          <w:sz w:val="28"/>
          <w:szCs w:val="28"/>
          <w:lang w:val="uk-UA"/>
        </w:rPr>
      </w:pPr>
      <w:bookmarkStart w:id="12" w:name="n133"/>
      <w:bookmarkEnd w:id="12"/>
      <w:r>
        <w:rPr>
          <w:rFonts w:ascii="Times New Roman" w:hAnsi="Times New Roman"/>
          <w:sz w:val="28"/>
          <w:szCs w:val="28"/>
          <w:lang w:val="uk-UA"/>
        </w:rPr>
        <w:tab/>
      </w:r>
      <w:r w:rsidRPr="000159E8">
        <w:rPr>
          <w:rFonts w:ascii="Times New Roman" w:hAnsi="Times New Roman"/>
          <w:sz w:val="28"/>
          <w:szCs w:val="28"/>
          <w:lang w:val="uk-UA"/>
        </w:rPr>
        <w:t>Рішення педагогічної ради вводяться в дію нака</w:t>
      </w:r>
      <w:r>
        <w:rPr>
          <w:rFonts w:ascii="Times New Roman" w:hAnsi="Times New Roman"/>
          <w:sz w:val="28"/>
          <w:szCs w:val="28"/>
          <w:lang w:val="uk-UA"/>
        </w:rPr>
        <w:t>зами директора Закладу.</w:t>
      </w:r>
    </w:p>
    <w:p w:rsidR="00B91C1E"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 а також після кожної навчальної чверті.</w:t>
      </w:r>
    </w:p>
    <w:p w:rsidR="00FB05C8" w:rsidRDefault="00F506C3"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w:t>
      </w:r>
      <w:r w:rsidR="00B91C1E">
        <w:rPr>
          <w:rFonts w:ascii="Times New Roman" w:hAnsi="Times New Roman" w:cs="Times New Roman"/>
          <w:sz w:val="28"/>
          <w:szCs w:val="28"/>
          <w:lang w:val="uk-UA"/>
        </w:rPr>
        <w:t>рганом громадського самоврядування За</w:t>
      </w:r>
      <w:r w:rsidR="00681583">
        <w:rPr>
          <w:rFonts w:ascii="Times New Roman" w:hAnsi="Times New Roman" w:cs="Times New Roman"/>
          <w:sz w:val="28"/>
          <w:szCs w:val="28"/>
          <w:lang w:val="uk-UA"/>
        </w:rPr>
        <w:t>кладу є загальні збори</w:t>
      </w:r>
      <w:r w:rsidR="00B91C1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трудового </w:t>
      </w:r>
      <w:r w:rsidR="00B91C1E">
        <w:rPr>
          <w:rFonts w:ascii="Times New Roman" w:hAnsi="Times New Roman" w:cs="Times New Roman"/>
          <w:sz w:val="28"/>
          <w:szCs w:val="28"/>
          <w:lang w:val="uk-UA"/>
        </w:rPr>
        <w:t>колективу.</w:t>
      </w:r>
      <w:r>
        <w:rPr>
          <w:rFonts w:ascii="Times New Roman" w:hAnsi="Times New Roman" w:cs="Times New Roman"/>
          <w:sz w:val="28"/>
          <w:szCs w:val="28"/>
          <w:lang w:val="uk-UA"/>
        </w:rPr>
        <w:t xml:space="preserve"> </w:t>
      </w:r>
    </w:p>
    <w:p w:rsidR="00FB05C8" w:rsidRDefault="00F506C3"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Трудовий колектив Закладу складають усі працівники, які своєю працею беруть участь у його діяльності</w:t>
      </w:r>
      <w:r w:rsidR="00FB05C8">
        <w:rPr>
          <w:rFonts w:ascii="Times New Roman" w:hAnsi="Times New Roman" w:cs="Times New Roman"/>
          <w:sz w:val="28"/>
          <w:szCs w:val="28"/>
          <w:lang w:val="uk-UA"/>
        </w:rPr>
        <w:t xml:space="preserve"> на підставі</w:t>
      </w:r>
      <w:r>
        <w:rPr>
          <w:rFonts w:ascii="Times New Roman" w:hAnsi="Times New Roman" w:cs="Times New Roman"/>
          <w:sz w:val="28"/>
          <w:szCs w:val="28"/>
          <w:lang w:val="uk-UA"/>
        </w:rPr>
        <w:t xml:space="preserve"> трудового договору, контрактів, колективної угоди між адміністрацією і профспілковим комітетом, а також інших форм, що регулюють трудові відносини працівників із Закладом. </w:t>
      </w:r>
    </w:p>
    <w:p w:rsidR="00B91C1E" w:rsidRDefault="00F506C3"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Заклад гарантує діяльність профспілки, створеної в Закладі, забезпечує її</w:t>
      </w:r>
      <w:r w:rsidR="00FB05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утримання </w:t>
      </w:r>
      <w:r w:rsidR="00FB05C8">
        <w:rPr>
          <w:rFonts w:ascii="Times New Roman" w:hAnsi="Times New Roman" w:cs="Times New Roman"/>
          <w:sz w:val="28"/>
          <w:szCs w:val="28"/>
          <w:lang w:val="uk-UA"/>
        </w:rPr>
        <w:t xml:space="preserve">згідно з колективним договором та чинним законодавством. </w:t>
      </w:r>
    </w:p>
    <w:p w:rsidR="00FB05C8" w:rsidRDefault="00FB05C8"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Повноваження трудового колективу Закладу реалізуються загальними зборами та їх виборним органом – профспілковим комітетом, члени якого обираються на загальних зборах трудового колективу.</w:t>
      </w:r>
    </w:p>
    <w:p w:rsidR="00B91C1E" w:rsidRDefault="00E07C8A"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З</w:t>
      </w:r>
      <w:r w:rsidR="00B91C1E">
        <w:rPr>
          <w:rFonts w:ascii="Times New Roman" w:hAnsi="Times New Roman" w:cs="Times New Roman"/>
          <w:sz w:val="28"/>
          <w:szCs w:val="28"/>
          <w:lang w:val="uk-UA"/>
        </w:rPr>
        <w:t>акла</w:t>
      </w:r>
      <w:r>
        <w:rPr>
          <w:rFonts w:ascii="Times New Roman" w:hAnsi="Times New Roman" w:cs="Times New Roman"/>
          <w:sz w:val="28"/>
          <w:szCs w:val="28"/>
          <w:lang w:val="uk-UA"/>
        </w:rPr>
        <w:t xml:space="preserve">ді </w:t>
      </w:r>
      <w:r w:rsidR="00B91C1E">
        <w:rPr>
          <w:rFonts w:ascii="Times New Roman" w:hAnsi="Times New Roman" w:cs="Times New Roman"/>
          <w:sz w:val="28"/>
          <w:szCs w:val="28"/>
          <w:lang w:val="uk-UA"/>
        </w:rPr>
        <w:t xml:space="preserve">можуть створюватись і діяти піклувальна рада, учнівський та батьківський комітети, </w:t>
      </w:r>
      <w:r w:rsidR="007022C4">
        <w:rPr>
          <w:rFonts w:ascii="Times New Roman" w:hAnsi="Times New Roman" w:cs="Times New Roman"/>
          <w:sz w:val="28"/>
          <w:szCs w:val="28"/>
          <w:lang w:val="uk-UA"/>
        </w:rPr>
        <w:t xml:space="preserve">а також інші </w:t>
      </w:r>
      <w:r w:rsidR="00F506C3">
        <w:rPr>
          <w:rFonts w:ascii="Times New Roman" w:hAnsi="Times New Roman" w:cs="Times New Roman"/>
          <w:sz w:val="28"/>
          <w:szCs w:val="28"/>
          <w:lang w:val="uk-UA"/>
        </w:rPr>
        <w:t>органи громадського самоврядування учасників освітнього процесу.</w:t>
      </w:r>
    </w:p>
    <w:p w:rsidR="00B91C1E" w:rsidRDefault="00B91C1E" w:rsidP="00B91C1E">
      <w:pPr>
        <w:pStyle w:val="a4"/>
        <w:numPr>
          <w:ilvl w:val="1"/>
          <w:numId w:val="3"/>
        </w:numPr>
        <w:tabs>
          <w:tab w:val="left" w:pos="0"/>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Закладу не зобов’язаний виконувати рішення органів громадського самоврядування, якщо вони суперечать чинному законодавству</w:t>
      </w:r>
      <w:r w:rsidR="00975E74">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та цьому Статуту.</w:t>
      </w:r>
    </w:p>
    <w:p w:rsidR="007F1692" w:rsidRDefault="007F1692" w:rsidP="007F1692">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УЧАСНИКИ ОСВІТНЬОГО ПРОЦЕСУ</w:t>
      </w:r>
    </w:p>
    <w:p w:rsidR="007F1692" w:rsidRDefault="007F1692" w:rsidP="007F1692">
      <w:pPr>
        <w:pStyle w:val="a4"/>
        <w:numPr>
          <w:ilvl w:val="1"/>
          <w:numId w:val="3"/>
        </w:numPr>
        <w:jc w:val="both"/>
        <w:rPr>
          <w:rFonts w:ascii="Times New Roman" w:hAnsi="Times New Roman" w:cs="Times New Roman"/>
          <w:sz w:val="28"/>
          <w:szCs w:val="28"/>
          <w:lang w:val="uk-UA"/>
        </w:rPr>
      </w:pPr>
      <w:r w:rsidRPr="00894A2A">
        <w:rPr>
          <w:rFonts w:ascii="Times New Roman" w:hAnsi="Times New Roman" w:cs="Times New Roman"/>
          <w:sz w:val="28"/>
          <w:szCs w:val="28"/>
          <w:lang w:val="uk-UA"/>
        </w:rPr>
        <w:t>Учасниками</w:t>
      </w:r>
      <w:r>
        <w:rPr>
          <w:rFonts w:ascii="Times New Roman" w:hAnsi="Times New Roman" w:cs="Times New Roman"/>
          <w:sz w:val="28"/>
          <w:szCs w:val="28"/>
          <w:lang w:val="uk-UA"/>
        </w:rPr>
        <w:t xml:space="preserve"> освітнього процесу в Закладі є:</w:t>
      </w:r>
    </w:p>
    <w:p w:rsidR="007F1692" w:rsidRDefault="007F1692" w:rsidP="005B547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здобувачі початкової мистецької освіти (учні);</w:t>
      </w:r>
    </w:p>
    <w:p w:rsidR="007F1692" w:rsidRDefault="007F1692" w:rsidP="005B547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заступник директора з навчальної роботи;</w:t>
      </w:r>
    </w:p>
    <w:p w:rsidR="007F1692" w:rsidRPr="00FA6814" w:rsidRDefault="00FA6814" w:rsidP="005B547C">
      <w:pPr>
        <w:pStyle w:val="a4"/>
        <w:numPr>
          <w:ilvl w:val="0"/>
          <w:numId w:val="4"/>
        </w:numPr>
        <w:tabs>
          <w:tab w:val="left" w:pos="567"/>
        </w:tabs>
        <w:ind w:left="0" w:firstLine="284"/>
        <w:jc w:val="both"/>
        <w:rPr>
          <w:rFonts w:ascii="Times New Roman" w:hAnsi="Times New Roman" w:cs="Times New Roman"/>
          <w:sz w:val="28"/>
          <w:szCs w:val="28"/>
          <w:lang w:val="uk-UA"/>
        </w:rPr>
      </w:pPr>
      <w:r w:rsidRPr="00FA6814">
        <w:rPr>
          <w:rFonts w:ascii="Times New Roman" w:hAnsi="Times New Roman" w:cs="Times New Roman"/>
          <w:sz w:val="28"/>
          <w:szCs w:val="28"/>
          <w:lang w:val="uk-UA"/>
        </w:rPr>
        <w:t>викладачі</w:t>
      </w:r>
      <w:r w:rsidR="007F1692" w:rsidRPr="00FA6814">
        <w:rPr>
          <w:rFonts w:ascii="Times New Roman" w:hAnsi="Times New Roman" w:cs="Times New Roman"/>
          <w:sz w:val="28"/>
          <w:szCs w:val="28"/>
          <w:lang w:val="uk-UA"/>
        </w:rPr>
        <w:t>;</w:t>
      </w:r>
    </w:p>
    <w:p w:rsidR="007F1692" w:rsidRDefault="007F1692" w:rsidP="005B547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бібліотекари, спеціалісти, які залученні до освітнього процесу;</w:t>
      </w:r>
    </w:p>
    <w:p w:rsidR="007F1692" w:rsidRDefault="007F1692" w:rsidP="005B547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батьки або особи, які їх замінюють;</w:t>
      </w:r>
    </w:p>
    <w:p w:rsidR="007F1692" w:rsidRPr="00370CB6" w:rsidRDefault="007F1692" w:rsidP="005B547C">
      <w:pPr>
        <w:pStyle w:val="a4"/>
        <w:numPr>
          <w:ilvl w:val="0"/>
          <w:numId w:val="4"/>
        </w:numPr>
        <w:tabs>
          <w:tab w:val="left" w:pos="567"/>
        </w:tabs>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представники підприємств, установ, організацій, які беруть участь у здійсненні освітнього процесу.</w:t>
      </w:r>
    </w:p>
    <w:p w:rsidR="007F1692" w:rsidRDefault="007F1692" w:rsidP="007F1692">
      <w:pPr>
        <w:pStyle w:val="a4"/>
        <w:numPr>
          <w:ilvl w:val="1"/>
          <w:numId w:val="3"/>
        </w:numPr>
        <w:ind w:left="0" w:firstLine="0"/>
        <w:jc w:val="both"/>
        <w:rPr>
          <w:rFonts w:ascii="Times New Roman" w:hAnsi="Times New Roman" w:cs="Times New Roman"/>
          <w:sz w:val="28"/>
          <w:szCs w:val="28"/>
          <w:lang w:val="uk-UA"/>
        </w:rPr>
      </w:pPr>
      <w:r w:rsidRPr="00370CB6">
        <w:rPr>
          <w:rFonts w:ascii="Times New Roman" w:hAnsi="Times New Roman" w:cs="Times New Roman"/>
          <w:sz w:val="28"/>
          <w:szCs w:val="28"/>
          <w:lang w:val="uk-UA"/>
        </w:rPr>
        <w:t>Права та обов’язки учнів</w:t>
      </w:r>
      <w:r>
        <w:rPr>
          <w:rFonts w:ascii="Times New Roman" w:hAnsi="Times New Roman" w:cs="Times New Roman"/>
          <w:sz w:val="28"/>
          <w:szCs w:val="28"/>
          <w:lang w:val="uk-UA"/>
        </w:rPr>
        <w:t>:</w:t>
      </w:r>
    </w:p>
    <w:p w:rsidR="007F1692" w:rsidRPr="005A7E38" w:rsidRDefault="007F1692" w:rsidP="007F1692">
      <w:pPr>
        <w:pStyle w:val="a4"/>
        <w:ind w:left="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має право на:</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початкової мистецької освіти відповідно до його запитів, здібностей, обдарувань, уподобань та інтересів;</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sidRPr="002E1052">
        <w:rPr>
          <w:rFonts w:ascii="Times New Roman" w:hAnsi="Times New Roman" w:cs="Times New Roman"/>
          <w:sz w:val="28"/>
          <w:szCs w:val="28"/>
          <w:lang w:val="uk-UA"/>
        </w:rPr>
        <w:t xml:space="preserve">добровільний вибір закладу та навчання певним видам мистецтв; </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якісні освітні послуги, </w:t>
      </w:r>
      <w:r w:rsidRPr="002E1052">
        <w:rPr>
          <w:rFonts w:ascii="Times New Roman" w:hAnsi="Times New Roman" w:cs="Times New Roman"/>
          <w:sz w:val="28"/>
          <w:szCs w:val="28"/>
          <w:lang w:val="uk-UA"/>
        </w:rPr>
        <w:t>навчання декільком видам мистецтв або на декількох музичних інструментах;</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мистецький діяльності;</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свободу творчості, культурної та мистецької діяльності;</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та нешкідливі умови навчання;</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користування бібліотекою, навчальною, виробничою, культурною, побутовою базою Закладу;</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демонстрування своїх навчальних досягнень на культурно-мистецьких заходах, конкурсах, о</w:t>
      </w:r>
      <w:r w:rsidR="001402EA">
        <w:rPr>
          <w:rFonts w:ascii="Times New Roman" w:hAnsi="Times New Roman" w:cs="Times New Roman"/>
          <w:sz w:val="28"/>
          <w:szCs w:val="28"/>
          <w:lang w:val="uk-UA"/>
        </w:rPr>
        <w:t xml:space="preserve">глядах, фестивалях, олімпіадах, виставках </w:t>
      </w:r>
      <w:r>
        <w:rPr>
          <w:rFonts w:ascii="Times New Roman" w:hAnsi="Times New Roman" w:cs="Times New Roman"/>
          <w:sz w:val="28"/>
          <w:szCs w:val="28"/>
          <w:lang w:val="uk-UA"/>
        </w:rPr>
        <w:t>тощо;</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повноцінні за змістом та тривалістю заняття;</w:t>
      </w:r>
    </w:p>
    <w:p w:rsidR="007F1692"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вільне вираження поглядів, переконань;</w:t>
      </w:r>
    </w:p>
    <w:p w:rsidR="007F1692" w:rsidRPr="00DC5C9C" w:rsidRDefault="007F1692" w:rsidP="005B547C">
      <w:pPr>
        <w:pStyle w:val="a4"/>
        <w:numPr>
          <w:ilvl w:val="0"/>
          <w:numId w:val="4"/>
        </w:numPr>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Pr="00DC5C9C">
        <w:rPr>
          <w:rFonts w:ascii="Times New Roman" w:hAnsi="Times New Roman" w:cs="Times New Roman"/>
          <w:sz w:val="28"/>
          <w:szCs w:val="28"/>
          <w:lang w:val="uk-UA"/>
        </w:rPr>
        <w:t xml:space="preserve">   </w:t>
      </w:r>
    </w:p>
    <w:p w:rsidR="007F1692" w:rsidRPr="00250655" w:rsidRDefault="007F1692" w:rsidP="007F1692">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Учні користуються правом </w:t>
      </w:r>
      <w:proofErr w:type="spellStart"/>
      <w:r>
        <w:rPr>
          <w:rFonts w:ascii="Times New Roman" w:hAnsi="Times New Roman" w:cs="Times New Roman"/>
          <w:sz w:val="28"/>
          <w:szCs w:val="28"/>
          <w:lang w:val="uk-UA"/>
        </w:rPr>
        <w:t>внутрішкільного</w:t>
      </w:r>
      <w:proofErr w:type="spellEnd"/>
      <w:r>
        <w:rPr>
          <w:rFonts w:ascii="Times New Roman" w:hAnsi="Times New Roman" w:cs="Times New Roman"/>
          <w:sz w:val="28"/>
          <w:szCs w:val="28"/>
          <w:lang w:val="uk-UA"/>
        </w:rPr>
        <w:t xml:space="preserve"> переведення та переведення до іншого закладу за наявності вільних місць. Переведення здійснюються за наказом директора.</w:t>
      </w:r>
    </w:p>
    <w:p w:rsidR="007F1692" w:rsidRPr="005A7E38" w:rsidRDefault="007F1692" w:rsidP="007F1692">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Учень зобов’язаний:</w:t>
      </w:r>
    </w:p>
    <w:p w:rsidR="007F1692" w:rsidRPr="000A25B6" w:rsidRDefault="007F1692" w:rsidP="005B547C">
      <w:pPr>
        <w:pStyle w:val="a4"/>
        <w:numPr>
          <w:ilvl w:val="0"/>
          <w:numId w:val="4"/>
        </w:numPr>
        <w:ind w:left="0" w:firstLine="284"/>
        <w:jc w:val="both"/>
        <w:rPr>
          <w:rFonts w:ascii="Times New Roman" w:hAnsi="Times New Roman" w:cs="Times New Roman"/>
          <w:b/>
          <w:sz w:val="28"/>
          <w:szCs w:val="28"/>
          <w:lang w:val="uk-UA"/>
        </w:rPr>
      </w:pPr>
      <w:r>
        <w:rPr>
          <w:rFonts w:ascii="Times New Roman" w:hAnsi="Times New Roman" w:cs="Times New Roman"/>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передбачених нею результатів навчання;</w:t>
      </w:r>
    </w:p>
    <w:p w:rsidR="007F1692" w:rsidRPr="000A25B6" w:rsidRDefault="007F1692" w:rsidP="005B547C">
      <w:pPr>
        <w:pStyle w:val="a4"/>
        <w:numPr>
          <w:ilvl w:val="0"/>
          <w:numId w:val="4"/>
        </w:numPr>
        <w:ind w:left="0" w:firstLine="284"/>
        <w:jc w:val="both"/>
        <w:rPr>
          <w:rFonts w:ascii="Times New Roman" w:hAnsi="Times New Roman" w:cs="Times New Roman"/>
          <w:b/>
          <w:sz w:val="28"/>
          <w:szCs w:val="28"/>
          <w:lang w:val="uk-UA"/>
        </w:rPr>
      </w:pPr>
      <w:r>
        <w:rPr>
          <w:rFonts w:ascii="Times New Roman" w:hAnsi="Times New Roman" w:cs="Times New Roman"/>
          <w:sz w:val="28"/>
          <w:szCs w:val="28"/>
          <w:lang w:val="uk-UA"/>
        </w:rPr>
        <w:t>поважать гідність, права, свободи та законні інтереси всіх учасників освітнього процесу, дотримуватися етичних норм;</w:t>
      </w:r>
    </w:p>
    <w:p w:rsidR="007F1692" w:rsidRPr="000A25B6" w:rsidRDefault="007F1692" w:rsidP="007F1692">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дбайливо та відповідально ставитися до власного здоров’я, здоров’я оточення, довкілля, майна Закладу;</w:t>
      </w:r>
    </w:p>
    <w:p w:rsidR="007F1692" w:rsidRPr="00B0417A" w:rsidRDefault="007F1692" w:rsidP="007F1692">
      <w:pPr>
        <w:pStyle w:val="a4"/>
        <w:numPr>
          <w:ilvl w:val="0"/>
          <w:numId w:val="4"/>
        </w:num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дотримуватися Статуту, правил внутрішнього розпорядку Закладу.  </w:t>
      </w:r>
    </w:p>
    <w:p w:rsidR="007F1692" w:rsidRPr="00F547C9" w:rsidRDefault="007F1692" w:rsidP="007F1692">
      <w:pPr>
        <w:pStyle w:val="a4"/>
        <w:numPr>
          <w:ilvl w:val="1"/>
          <w:numId w:val="3"/>
        </w:numPr>
        <w:ind w:left="0" w:firstLine="0"/>
        <w:jc w:val="both"/>
        <w:rPr>
          <w:rFonts w:ascii="Times New Roman" w:hAnsi="Times New Roman" w:cs="Times New Roman"/>
          <w:sz w:val="28"/>
          <w:szCs w:val="28"/>
          <w:lang w:val="uk-UA"/>
        </w:rPr>
      </w:pPr>
      <w:r w:rsidRPr="00B0417A">
        <w:rPr>
          <w:rFonts w:ascii="Times New Roman" w:hAnsi="Times New Roman" w:cs="Times New Roman"/>
          <w:sz w:val="28"/>
          <w:szCs w:val="28"/>
          <w:lang w:val="uk-UA"/>
        </w:rPr>
        <w:t>Залучення учнів під час освітнього процесу до виконання робіт чи до участі у заходах, не пов’язаних з</w:t>
      </w:r>
      <w:r>
        <w:rPr>
          <w:rFonts w:ascii="Times New Roman" w:hAnsi="Times New Roman" w:cs="Times New Roman"/>
          <w:sz w:val="28"/>
          <w:szCs w:val="28"/>
          <w:lang w:val="uk-UA"/>
        </w:rPr>
        <w:t xml:space="preserve"> реалізацією освітньої програми, забороняється.</w:t>
      </w:r>
    </w:p>
    <w:p w:rsidR="007F1692" w:rsidRDefault="007F1692" w:rsidP="007F169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Педагогічними працівниками Закладу є директор, заступник директора </w:t>
      </w:r>
      <w:r w:rsidR="00891024">
        <w:rPr>
          <w:rFonts w:ascii="Times New Roman" w:hAnsi="Times New Roman" w:cs="Times New Roman"/>
          <w:sz w:val="28"/>
          <w:szCs w:val="28"/>
          <w:lang w:val="uk-UA"/>
        </w:rPr>
        <w:t>з навчальної роботи, викладачі,</w:t>
      </w:r>
      <w:r>
        <w:rPr>
          <w:rFonts w:ascii="Times New Roman" w:hAnsi="Times New Roman" w:cs="Times New Roman"/>
          <w:sz w:val="28"/>
          <w:szCs w:val="28"/>
          <w:lang w:val="uk-UA"/>
        </w:rPr>
        <w:t xml:space="preserve"> методисти (за наявності), інші педагогічні працівники, на яких поширюються умови оплати праці педагогічних працівників.</w:t>
      </w:r>
    </w:p>
    <w:p w:rsidR="007F1692" w:rsidRPr="00FA6814" w:rsidRDefault="007F1692" w:rsidP="007F1692">
      <w:pPr>
        <w:pStyle w:val="a4"/>
        <w:numPr>
          <w:ilvl w:val="1"/>
          <w:numId w:val="3"/>
        </w:numPr>
        <w:ind w:left="0" w:firstLine="0"/>
        <w:jc w:val="both"/>
        <w:rPr>
          <w:rFonts w:ascii="Times New Roman" w:hAnsi="Times New Roman" w:cs="Times New Roman"/>
          <w:sz w:val="28"/>
          <w:szCs w:val="28"/>
          <w:lang w:val="uk-UA"/>
        </w:rPr>
      </w:pPr>
      <w:r w:rsidRPr="00FA6814">
        <w:rPr>
          <w:rFonts w:ascii="Times New Roman" w:hAnsi="Times New Roman"/>
          <w:sz w:val="28"/>
          <w:szCs w:val="28"/>
          <w:lang w:val="uk-UA"/>
        </w:rPr>
        <w:t xml:space="preserve">Посаду викладача, може обіймати особа, яка має фахову </w:t>
      </w:r>
      <w:proofErr w:type="spellStart"/>
      <w:r w:rsidRPr="00FA6814">
        <w:rPr>
          <w:rFonts w:ascii="Times New Roman" w:hAnsi="Times New Roman"/>
          <w:sz w:val="28"/>
          <w:szCs w:val="28"/>
          <w:lang w:val="uk-UA"/>
        </w:rPr>
        <w:t>передвищу</w:t>
      </w:r>
      <w:proofErr w:type="spellEnd"/>
      <w:r w:rsidRPr="00FA6814">
        <w:rPr>
          <w:rFonts w:ascii="Times New Roman" w:hAnsi="Times New Roman"/>
          <w:sz w:val="28"/>
          <w:szCs w:val="28"/>
          <w:lang w:val="uk-UA"/>
        </w:rPr>
        <w:t xml:space="preserve"> (середню спеціальну) освіту або вищу освіту, належний рівень професійної підготовки, відповідну педагогічну кваліфікацію, яка здатна забезпечити результативність та якість своєї роботи, фізичний та психічний стан здоров'я якої дозволяє виконувати професійні обов'язки в закладі.</w:t>
      </w:r>
    </w:p>
    <w:p w:rsidR="007F1692" w:rsidRPr="00B61739" w:rsidRDefault="007F1692" w:rsidP="007F1692">
      <w:pPr>
        <w:pStyle w:val="a4"/>
        <w:numPr>
          <w:ilvl w:val="1"/>
          <w:numId w:val="3"/>
        </w:numPr>
        <w:ind w:left="0" w:firstLine="0"/>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Трудовий колектив складають працівники, що перебувають у трудових відносинах з Закладом. У Закладі укладається колективний договір. Інтереси трудового колективу при укладенні, виконанні та контролі за виконанням колективного трудового договору представляє первинна профспілкова організація закладу або представник, уповноважений на це загальними зборами колективу.</w:t>
      </w:r>
    </w:p>
    <w:p w:rsidR="007F1692" w:rsidRPr="005A7E38" w:rsidRDefault="007F1692" w:rsidP="007F1692">
      <w:pPr>
        <w:pStyle w:val="a4"/>
        <w:numPr>
          <w:ilvl w:val="1"/>
          <w:numId w:val="3"/>
        </w:numPr>
        <w:ind w:left="0" w:firstLine="0"/>
        <w:jc w:val="both"/>
        <w:rPr>
          <w:rFonts w:ascii="Times New Roman" w:hAnsi="Times New Roman" w:cs="Times New Roman"/>
          <w:b/>
          <w:sz w:val="28"/>
          <w:szCs w:val="28"/>
          <w:lang w:val="uk-UA"/>
        </w:rPr>
      </w:pPr>
      <w:r w:rsidRPr="005A7E38">
        <w:rPr>
          <w:rFonts w:ascii="Times New Roman" w:hAnsi="Times New Roman" w:cs="Times New Roman"/>
          <w:b/>
          <w:sz w:val="28"/>
          <w:szCs w:val="28"/>
          <w:lang w:val="uk-UA"/>
        </w:rPr>
        <w:t>Педагогічні працівники Закладу мають право на:</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програми;</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педагогічну ініціативу;</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та впровадження авторських навчальних програм, проектів, освітніх </w:t>
      </w:r>
      <w:proofErr w:type="spellStart"/>
      <w:r>
        <w:rPr>
          <w:rFonts w:ascii="Times New Roman" w:hAnsi="Times New Roman" w:cs="Times New Roman"/>
          <w:sz w:val="28"/>
          <w:szCs w:val="28"/>
          <w:lang w:val="uk-UA"/>
        </w:rPr>
        <w:t>методик</w:t>
      </w:r>
      <w:proofErr w:type="spellEnd"/>
      <w:r>
        <w:rPr>
          <w:rFonts w:ascii="Times New Roman" w:hAnsi="Times New Roman" w:cs="Times New Roman"/>
          <w:sz w:val="28"/>
          <w:szCs w:val="28"/>
          <w:lang w:val="uk-UA"/>
        </w:rPr>
        <w:t xml:space="preserve"> і технологій, методів і засобів навчання;</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користування бібліотекою, навчальною, виробничою, культурною, побутовою, оздоровчою інфраструктурою Закладу та послугами її структурних підрозділів;</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проходження сертифікації відповідно до законодавства;</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успіхів у своїй професійній діяльності, справедливе та об’єктивне її оцінювання;</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захист професійної честі та гідності;</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індивідуальну освітню, творчу, мистецьку, наукову та іншу діяльність за межами Закладу;</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і нешкідливі умови праці;</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відпустку відповідно до законодавства;</w:t>
      </w:r>
    </w:p>
    <w:p w:rsidR="007F1692" w:rsidRPr="00B61739" w:rsidRDefault="007F1692" w:rsidP="007F1692">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rsidR="007F1692" w:rsidRPr="00B61739" w:rsidRDefault="007F1692" w:rsidP="007F1692">
      <w:pPr>
        <w:pStyle w:val="a4"/>
        <w:numPr>
          <w:ilvl w:val="0"/>
          <w:numId w:val="4"/>
        </w:numPr>
        <w:jc w:val="both"/>
        <w:rPr>
          <w:rFonts w:ascii="Times New Roman" w:hAnsi="Times New Roman" w:cs="Times New Roman"/>
          <w:sz w:val="28"/>
          <w:szCs w:val="28"/>
          <w:lang w:val="uk-UA"/>
        </w:rPr>
      </w:pPr>
      <w:r w:rsidRPr="00B61739">
        <w:rPr>
          <w:rFonts w:ascii="Times New Roman" w:hAnsi="Times New Roman" w:cs="Times New Roman"/>
          <w:sz w:val="28"/>
          <w:szCs w:val="28"/>
          <w:lang w:val="uk-UA"/>
        </w:rPr>
        <w:t xml:space="preserve"> об`єднання у професійні спілки, участь в інших об`єднаннях громадян, діяльність яких не забороняється законодавством;</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громадському самоврядуванні Закладу;</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роботі колегіальних органів управління Закладу.</w:t>
      </w:r>
    </w:p>
    <w:p w:rsidR="007F1692" w:rsidRPr="00EC0611" w:rsidRDefault="007F1692" w:rsidP="007F1692">
      <w:pPr>
        <w:pStyle w:val="a4"/>
        <w:numPr>
          <w:ilvl w:val="1"/>
          <w:numId w:val="3"/>
        </w:numPr>
        <w:ind w:left="0" w:firstLine="0"/>
        <w:jc w:val="both"/>
        <w:rPr>
          <w:rFonts w:ascii="Times New Roman" w:hAnsi="Times New Roman" w:cs="Times New Roman"/>
          <w:b/>
          <w:sz w:val="28"/>
          <w:szCs w:val="28"/>
          <w:lang w:val="uk-UA"/>
        </w:rPr>
      </w:pPr>
      <w:r w:rsidRPr="00EC0611">
        <w:rPr>
          <w:rFonts w:ascii="Times New Roman" w:hAnsi="Times New Roman" w:cs="Times New Roman"/>
          <w:b/>
          <w:sz w:val="28"/>
          <w:szCs w:val="28"/>
          <w:lang w:val="uk-UA"/>
        </w:rPr>
        <w:t>Пед</w:t>
      </w:r>
      <w:r>
        <w:rPr>
          <w:rFonts w:ascii="Times New Roman" w:hAnsi="Times New Roman" w:cs="Times New Roman"/>
          <w:b/>
          <w:sz w:val="28"/>
          <w:szCs w:val="28"/>
          <w:lang w:val="uk-UA"/>
        </w:rPr>
        <w:t>агогічні працівники зобов’язані:</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постійно підвищувати свій кваліфікаційний, загальнокультурний рівень та педагогічну майстерність;</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освітню програму для досягнення учнями передбачених нею результатів навчання;</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сприяти розвитку творчих здібностей учнів, формуванню навичок здорового способу життя, дбати про їхнє фізичне і психічне здоров’я;</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педагогічний контроль за дотриманням учнями морально-етичних норм поведінки, дисциплінарних вимог;</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педагогічної етики, поважати гідність, права і законні інтереси всіх учасників освітнього процесу;</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проводити роботу для залучення дітей та юнацтва до занять мистецтвом;</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вести документацію, пов’язану з виконанням посадових обов’язків;</w:t>
      </w:r>
    </w:p>
    <w:p w:rsidR="007F1692" w:rsidRPr="00E0062C"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додержуватись Статуту та правил внутрішнього розпорядку Закладу, виконувати свої посадові обов’язки;</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проходити атестацію в порядку, визначеному Міністерством культури та інформаційної політики України;</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у роботі педагогічної ради, методичних об’єднань, відділень, відділів, нарад, зборів, у заходах, пов’язаних з організацією освітнього процесу;</w:t>
      </w:r>
    </w:p>
    <w:p w:rsidR="007F1692" w:rsidRPr="00EC0611"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виконувати накази і розпорядження керівника Закладу.</w:t>
      </w:r>
    </w:p>
    <w:p w:rsidR="007F1692" w:rsidRDefault="00BE7FA9" w:rsidP="007F169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Викладачі</w:t>
      </w:r>
      <w:r w:rsidR="007F1692">
        <w:rPr>
          <w:rFonts w:ascii="Times New Roman" w:hAnsi="Times New Roman" w:cs="Times New Roman"/>
          <w:sz w:val="28"/>
          <w:szCs w:val="28"/>
          <w:lang w:val="uk-UA"/>
        </w:rPr>
        <w:t xml:space="preserve"> Закладу працюють відповідно до розкладу занять, затвердженого директором або заступником директора з навчальної роботи.</w:t>
      </w:r>
    </w:p>
    <w:p w:rsidR="007F1692" w:rsidRDefault="007F1692" w:rsidP="007F169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Обсяг педагогічного навантаження педагогічних працівників Закладу встановлюється керівником згідно із законодавством</w:t>
      </w:r>
      <w:r w:rsidRPr="00817195">
        <w:rPr>
          <w:rFonts w:ascii="Times New Roman" w:hAnsi="Times New Roman" w:cs="Times New Roman"/>
          <w:sz w:val="28"/>
          <w:szCs w:val="28"/>
        </w:rPr>
        <w:t xml:space="preserve"> </w:t>
      </w:r>
      <w:r>
        <w:rPr>
          <w:rFonts w:ascii="Times New Roman" w:hAnsi="Times New Roman" w:cs="Times New Roman"/>
          <w:sz w:val="28"/>
          <w:szCs w:val="28"/>
          <w:lang w:val="uk-UA"/>
        </w:rPr>
        <w:t xml:space="preserve">України. Норма годин та </w:t>
      </w:r>
      <w:r w:rsidR="00BE7FA9">
        <w:rPr>
          <w:rFonts w:ascii="Times New Roman" w:hAnsi="Times New Roman" w:cs="Times New Roman"/>
          <w:sz w:val="28"/>
          <w:szCs w:val="28"/>
          <w:lang w:val="uk-UA"/>
        </w:rPr>
        <w:t xml:space="preserve">одну тарифну ставку викладача Закладу становить </w:t>
      </w:r>
      <w:r>
        <w:rPr>
          <w:rFonts w:ascii="Times New Roman" w:hAnsi="Times New Roman" w:cs="Times New Roman"/>
          <w:sz w:val="28"/>
          <w:szCs w:val="28"/>
          <w:lang w:val="uk-UA"/>
        </w:rPr>
        <w:t>18 навчальних годин на тиждень. Оплата роботи здійснюється відповідно до обсягу педагогічного навантаження. Доплати за завідування відділами, відділеннями встановлюється в розмірах, визначених статтею 22 Закону України «Про позашкільну освіту».</w:t>
      </w:r>
    </w:p>
    <w:p w:rsidR="007F1692" w:rsidRDefault="007F1692" w:rsidP="007F1692">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Перерозподіл педагогічного навантаження педагогічного працівника протягом навчального року можливий у разі зміни кількості годин за окремими освітніми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7F1692" w:rsidRDefault="007F1692" w:rsidP="007F1692">
      <w:pPr>
        <w:pStyle w:val="a4"/>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Оплата праці працівників Закладу здійснюється відповідно до нормативно-правових актів Кабінету Міністрів України, центрального органу виконавчої влади в галузі освіти,  Міністерства культури інформаційної політики України.</w:t>
      </w:r>
    </w:p>
    <w:p w:rsidR="007F1692" w:rsidRDefault="007F1692" w:rsidP="007F1692">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7F1692" w:rsidRPr="000F148A" w:rsidRDefault="007F1692" w:rsidP="007F1692">
      <w:pPr>
        <w:pStyle w:val="a4"/>
        <w:numPr>
          <w:ilvl w:val="1"/>
          <w:numId w:val="3"/>
        </w:numPr>
        <w:ind w:left="0" w:firstLine="0"/>
        <w:jc w:val="both"/>
        <w:rPr>
          <w:rFonts w:ascii="Times New Roman" w:hAnsi="Times New Roman" w:cs="Times New Roman"/>
          <w:b/>
          <w:sz w:val="28"/>
          <w:szCs w:val="28"/>
          <w:lang w:val="uk-UA"/>
        </w:rPr>
      </w:pPr>
      <w:r w:rsidRPr="000F148A">
        <w:rPr>
          <w:rFonts w:ascii="Times New Roman" w:hAnsi="Times New Roman" w:cs="Times New Roman"/>
          <w:b/>
          <w:sz w:val="28"/>
          <w:szCs w:val="28"/>
          <w:lang w:val="uk-UA"/>
        </w:rPr>
        <w:t>Батьки учнів та особи, які їх замінюють, мають право:</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обирати і бути обраними до батьківських комітетів та органів громадського самоврядування Закладу за їх наявності;</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звертатись до органів управління культурою, керівників Закладу та органів громадського самоврядування цього Закладу з питань навчання та виховання дітей;</w:t>
      </w:r>
    </w:p>
    <w:p w:rsid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брати участь у заходах, спрямованих на поліпшення організації  освітнього процесу та зміцнення матеріально-технічної бази Закладу;</w:t>
      </w:r>
    </w:p>
    <w:p w:rsidR="008D5237" w:rsidRPr="007F1692" w:rsidRDefault="007F1692" w:rsidP="007F1692">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захищати законні інтереси учнів в органах громадянського самоврядування закладу та у відповідних державних, судових органах. </w:t>
      </w: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ОРГАНІЗАЦІЯ ОСВІТНЬОГО ПРОЦЕСУ </w:t>
      </w:r>
    </w:p>
    <w:p w:rsidR="004E7413" w:rsidRDefault="004E7413" w:rsidP="004E7413">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7B118F">
        <w:rPr>
          <w:rFonts w:ascii="Times New Roman" w:hAnsi="Times New Roman" w:cs="Times New Roman"/>
          <w:sz w:val="28"/>
          <w:szCs w:val="28"/>
          <w:lang w:val="uk-UA"/>
        </w:rPr>
        <w:t>Навчальний</w:t>
      </w:r>
      <w:r>
        <w:rPr>
          <w:rFonts w:ascii="Times New Roman" w:hAnsi="Times New Roman" w:cs="Times New Roman"/>
          <w:sz w:val="28"/>
          <w:szCs w:val="28"/>
          <w:lang w:val="uk-UA"/>
        </w:rPr>
        <w:t xml:space="preserve"> рік у закладі починається 1 вересня. Дата закінчення навчального року, терміни шкільних канікул визначаються </w:t>
      </w:r>
      <w:r w:rsidRPr="00C8703B">
        <w:rPr>
          <w:rFonts w:ascii="Times New Roman" w:hAnsi="Times New Roman" w:cs="Times New Roman"/>
          <w:sz w:val="28"/>
          <w:szCs w:val="28"/>
          <w:lang w:val="uk-UA"/>
        </w:rPr>
        <w:t xml:space="preserve">директором </w:t>
      </w:r>
      <w:r>
        <w:rPr>
          <w:rFonts w:ascii="Times New Roman" w:hAnsi="Times New Roman" w:cs="Times New Roman"/>
          <w:sz w:val="28"/>
          <w:szCs w:val="28"/>
          <w:lang w:val="uk-UA"/>
        </w:rPr>
        <w:t>закладу згідно із строками, встановленими Міністерством освіти і науки України.</w:t>
      </w:r>
    </w:p>
    <w:p w:rsidR="004E7413" w:rsidRPr="00947DF4" w:rsidRDefault="004E7413" w:rsidP="00947DF4">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контингенту учнів, комплектування навчальних груп здійснюється у період з 01 до 15 вересня, що є робочим часом викладача. У канікулярні, вихідні, святкові та неробочі дні Заклад може працювати за окремим планом, затвердженим директором.</w:t>
      </w:r>
    </w:p>
    <w:p w:rsidR="004E7413" w:rsidRPr="008F204F" w:rsidRDefault="004E7413" w:rsidP="004E7413">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sidRPr="008F204F">
        <w:rPr>
          <w:rFonts w:ascii="Times New Roman" w:hAnsi="Times New Roman" w:cs="Times New Roman"/>
          <w:sz w:val="28"/>
          <w:szCs w:val="28"/>
          <w:lang w:val="uk-UA"/>
        </w:rPr>
        <w:t xml:space="preserve">Освітній процес в Закладі здійснюється за освітніми програмами: елементарного підрівня (4 роки навчання); середнього (базового) підрівня  </w:t>
      </w:r>
      <w:r w:rsidR="00975E74">
        <w:rPr>
          <w:rFonts w:ascii="Times New Roman" w:hAnsi="Times New Roman" w:cs="Times New Roman"/>
          <w:sz w:val="28"/>
          <w:szCs w:val="28"/>
          <w:lang w:val="uk-UA"/>
        </w:rPr>
        <w:br/>
      </w:r>
      <w:r w:rsidRPr="008F204F">
        <w:rPr>
          <w:rFonts w:ascii="Times New Roman" w:hAnsi="Times New Roman" w:cs="Times New Roman"/>
          <w:sz w:val="28"/>
          <w:szCs w:val="28"/>
          <w:lang w:val="uk-UA"/>
        </w:rPr>
        <w:t>(4-5 років навчання); поглибленого підрівня (2 роки навчання).</w:t>
      </w:r>
    </w:p>
    <w:p w:rsidR="004E7413" w:rsidRDefault="004E7413" w:rsidP="004E7413">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 може здійснювати освітній процес за власними, або типовими освітніми програмами, що затверджуються Міністерством культури та інформаційної політики України. Для осіб з особливими освітніми потребами Заклад може розробляти окремі освітні програми. </w:t>
      </w:r>
    </w:p>
    <w:p w:rsidR="004E7413" w:rsidRDefault="004E7413" w:rsidP="004E7413">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підставі освітньої програми Заклад складає та затверджує річний план роботи, навчальний план та розклад занять. </w:t>
      </w:r>
    </w:p>
    <w:p w:rsidR="004E7413" w:rsidRPr="00D05323" w:rsidRDefault="004E7413" w:rsidP="004E7413">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Закладі. </w:t>
      </w:r>
    </w:p>
    <w:p w:rsidR="00975E74" w:rsidRPr="00975E74" w:rsidRDefault="004E7413" w:rsidP="004E7413">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Освітній процес в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w:t>
      </w:r>
    </w:p>
    <w:p w:rsidR="004E7413" w:rsidRPr="00C6745B" w:rsidRDefault="004E7413" w:rsidP="004E7413">
      <w:pPr>
        <w:pStyle w:val="a4"/>
        <w:numPr>
          <w:ilvl w:val="1"/>
          <w:numId w:val="3"/>
        </w:numPr>
        <w:tabs>
          <w:tab w:val="left" w:pos="709"/>
          <w:tab w:val="left" w:pos="851"/>
        </w:tabs>
        <w:ind w:left="0" w:firstLine="0"/>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Pr="00C6745B">
        <w:rPr>
          <w:rFonts w:ascii="Times New Roman" w:hAnsi="Times New Roman" w:cs="Times New Roman"/>
          <w:sz w:val="28"/>
          <w:szCs w:val="28"/>
          <w:lang w:val="uk-UA"/>
        </w:rPr>
        <w:t>Освітній процес поєднує індивідуальні  та колективні форми роботи:</w:t>
      </w:r>
    </w:p>
    <w:p w:rsidR="004E7413" w:rsidRPr="00C6745B" w:rsidRDefault="00C6745B" w:rsidP="004E7413">
      <w:pPr>
        <w:pStyle w:val="a4"/>
        <w:numPr>
          <w:ilvl w:val="0"/>
          <w:numId w:val="4"/>
        </w:numPr>
        <w:tabs>
          <w:tab w:val="left" w:pos="709"/>
          <w:tab w:val="left" w:pos="851"/>
        </w:tabs>
        <w:jc w:val="both"/>
        <w:rPr>
          <w:rFonts w:ascii="Times New Roman" w:hAnsi="Times New Roman" w:cs="Times New Roman"/>
          <w:i/>
          <w:sz w:val="28"/>
          <w:szCs w:val="28"/>
          <w:lang w:val="uk-UA"/>
        </w:rPr>
      </w:pPr>
      <w:proofErr w:type="spellStart"/>
      <w:r w:rsidRPr="00C6745B">
        <w:rPr>
          <w:rFonts w:ascii="Times New Roman" w:hAnsi="Times New Roman" w:cs="Times New Roman"/>
          <w:sz w:val="28"/>
          <w:szCs w:val="28"/>
          <w:lang w:val="uk-UA"/>
        </w:rPr>
        <w:t>уроки</w:t>
      </w:r>
      <w:proofErr w:type="spellEnd"/>
      <w:r w:rsidRPr="00C6745B">
        <w:rPr>
          <w:rFonts w:ascii="Times New Roman" w:hAnsi="Times New Roman" w:cs="Times New Roman"/>
          <w:sz w:val="28"/>
          <w:szCs w:val="28"/>
          <w:lang w:val="uk-UA"/>
        </w:rPr>
        <w:t xml:space="preserve"> (індивідуальні та групові)</w:t>
      </w:r>
      <w:r w:rsidR="004E7413" w:rsidRPr="00C6745B">
        <w:rPr>
          <w:rFonts w:ascii="Times New Roman" w:hAnsi="Times New Roman" w:cs="Times New Roman"/>
          <w:sz w:val="28"/>
          <w:szCs w:val="28"/>
          <w:lang w:val="uk-UA"/>
        </w:rPr>
        <w:t>;</w:t>
      </w:r>
    </w:p>
    <w:p w:rsidR="004E7413" w:rsidRPr="00C6745B" w:rsidRDefault="004E7413" w:rsidP="004E7413">
      <w:pPr>
        <w:pStyle w:val="a4"/>
        <w:numPr>
          <w:ilvl w:val="0"/>
          <w:numId w:val="4"/>
        </w:numPr>
        <w:tabs>
          <w:tab w:val="left" w:pos="709"/>
          <w:tab w:val="left" w:pos="851"/>
        </w:tabs>
        <w:jc w:val="both"/>
        <w:rPr>
          <w:rFonts w:ascii="Times New Roman" w:hAnsi="Times New Roman" w:cs="Times New Roman"/>
          <w:i/>
          <w:sz w:val="28"/>
          <w:szCs w:val="28"/>
          <w:lang w:val="uk-UA"/>
        </w:rPr>
      </w:pPr>
      <w:r w:rsidRPr="00C6745B">
        <w:rPr>
          <w:rFonts w:ascii="Times New Roman" w:hAnsi="Times New Roman" w:cs="Times New Roman"/>
          <w:sz w:val="28"/>
          <w:szCs w:val="28"/>
          <w:lang w:val="uk-UA"/>
        </w:rPr>
        <w:t>перегляди</w:t>
      </w:r>
      <w:r w:rsidR="00C6745B" w:rsidRPr="00C6745B">
        <w:rPr>
          <w:rFonts w:ascii="Times New Roman" w:hAnsi="Times New Roman" w:cs="Times New Roman"/>
          <w:sz w:val="28"/>
          <w:szCs w:val="28"/>
          <w:lang w:val="uk-UA"/>
        </w:rPr>
        <w:t xml:space="preserve"> навчальних робіт</w:t>
      </w:r>
      <w:r w:rsidRPr="00C6745B">
        <w:rPr>
          <w:rFonts w:ascii="Times New Roman" w:hAnsi="Times New Roman" w:cs="Times New Roman"/>
          <w:sz w:val="28"/>
          <w:szCs w:val="28"/>
          <w:lang w:val="uk-UA"/>
        </w:rPr>
        <w:t>, вистав</w:t>
      </w:r>
      <w:r w:rsidR="00FA6814" w:rsidRPr="00C6745B">
        <w:rPr>
          <w:rFonts w:ascii="Times New Roman" w:hAnsi="Times New Roman" w:cs="Times New Roman"/>
          <w:sz w:val="28"/>
          <w:szCs w:val="28"/>
          <w:lang w:val="uk-UA"/>
        </w:rPr>
        <w:t>к</w:t>
      </w:r>
      <w:r w:rsidRPr="00C6745B">
        <w:rPr>
          <w:rFonts w:ascii="Times New Roman" w:hAnsi="Times New Roman" w:cs="Times New Roman"/>
          <w:sz w:val="28"/>
          <w:szCs w:val="28"/>
          <w:lang w:val="uk-UA"/>
        </w:rPr>
        <w:t>и, конкурси</w:t>
      </w:r>
      <w:r w:rsidR="00C6745B" w:rsidRPr="00C6745B">
        <w:rPr>
          <w:rFonts w:ascii="Times New Roman" w:hAnsi="Times New Roman" w:cs="Times New Roman"/>
          <w:sz w:val="28"/>
          <w:szCs w:val="28"/>
          <w:lang w:val="uk-UA"/>
        </w:rPr>
        <w:t>,</w:t>
      </w:r>
      <w:r w:rsidR="00FA6814" w:rsidRPr="00C6745B">
        <w:rPr>
          <w:rFonts w:ascii="Times New Roman" w:hAnsi="Times New Roman" w:cs="Times New Roman"/>
          <w:sz w:val="28"/>
          <w:szCs w:val="28"/>
          <w:lang w:val="uk-UA"/>
        </w:rPr>
        <w:t xml:space="preserve"> олімпіади</w:t>
      </w:r>
      <w:r w:rsidRPr="00C6745B">
        <w:rPr>
          <w:rFonts w:ascii="Times New Roman" w:hAnsi="Times New Roman" w:cs="Times New Roman"/>
          <w:sz w:val="28"/>
          <w:szCs w:val="28"/>
          <w:lang w:val="uk-UA"/>
        </w:rPr>
        <w:t>;</w:t>
      </w:r>
    </w:p>
    <w:p w:rsidR="004E7413" w:rsidRPr="0087732F" w:rsidRDefault="004E7413" w:rsidP="004E7413">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лекції, бесіди, вікторини, екскурсії;</w:t>
      </w:r>
    </w:p>
    <w:p w:rsidR="00C6745B" w:rsidRPr="00C6745B" w:rsidRDefault="004E7413" w:rsidP="00C6745B">
      <w:pPr>
        <w:pStyle w:val="a4"/>
        <w:numPr>
          <w:ilvl w:val="0"/>
          <w:numId w:val="4"/>
        </w:numPr>
        <w:tabs>
          <w:tab w:val="left" w:pos="709"/>
          <w:tab w:val="left" w:pos="851"/>
        </w:tabs>
        <w:jc w:val="both"/>
        <w:rPr>
          <w:rFonts w:ascii="Times New Roman" w:hAnsi="Times New Roman" w:cs="Times New Roman"/>
          <w:i/>
          <w:sz w:val="28"/>
          <w:szCs w:val="28"/>
          <w:lang w:val="uk-UA"/>
        </w:rPr>
      </w:pPr>
      <w:r>
        <w:rPr>
          <w:rFonts w:ascii="Times New Roman" w:hAnsi="Times New Roman" w:cs="Times New Roman"/>
          <w:sz w:val="28"/>
          <w:szCs w:val="28"/>
          <w:lang w:val="uk-UA"/>
        </w:rPr>
        <w:t>позаурочні заходи.</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sidRPr="0087732F">
        <w:rPr>
          <w:rFonts w:ascii="Times New Roman" w:hAnsi="Times New Roman" w:cs="Times New Roman"/>
          <w:sz w:val="28"/>
          <w:szCs w:val="28"/>
          <w:lang w:val="uk-UA"/>
        </w:rPr>
        <w:t>Строки проведення контрольних заходів (</w:t>
      </w:r>
      <w:r>
        <w:rPr>
          <w:rFonts w:ascii="Times New Roman" w:hAnsi="Times New Roman" w:cs="Times New Roman"/>
          <w:sz w:val="28"/>
          <w:szCs w:val="28"/>
          <w:lang w:val="uk-UA"/>
        </w:rPr>
        <w:t>заліків, контрольних занять, іспитів, перегляд навчальних робіт, вистав</w:t>
      </w:r>
      <w:r w:rsidR="00C6745B">
        <w:rPr>
          <w:rFonts w:ascii="Times New Roman" w:hAnsi="Times New Roman" w:cs="Times New Roman"/>
          <w:sz w:val="28"/>
          <w:szCs w:val="28"/>
          <w:lang w:val="uk-UA"/>
        </w:rPr>
        <w:t>ок</w:t>
      </w:r>
      <w:r>
        <w:rPr>
          <w:rFonts w:ascii="Times New Roman" w:hAnsi="Times New Roman" w:cs="Times New Roman"/>
          <w:sz w:val="28"/>
          <w:szCs w:val="28"/>
          <w:lang w:val="uk-UA"/>
        </w:rPr>
        <w:t xml:space="preserve"> тощо) визначаються відділеннями або відділами Закладу.</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формою організації освітнього процесу в Закладі є </w:t>
      </w:r>
      <w:r w:rsidR="00FA6814">
        <w:rPr>
          <w:rFonts w:ascii="Times New Roman" w:hAnsi="Times New Roman" w:cs="Times New Roman"/>
          <w:sz w:val="28"/>
          <w:szCs w:val="28"/>
          <w:lang w:val="uk-UA"/>
        </w:rPr>
        <w:t>груповий урок</w:t>
      </w:r>
      <w:r>
        <w:rPr>
          <w:rFonts w:ascii="Times New Roman" w:hAnsi="Times New Roman" w:cs="Times New Roman"/>
          <w:sz w:val="28"/>
          <w:szCs w:val="28"/>
          <w:lang w:val="uk-UA"/>
        </w:rPr>
        <w:t>. Формою здобуття початкової мистецької освіти є очна форма.</w:t>
      </w:r>
    </w:p>
    <w:p w:rsidR="004E7413" w:rsidRPr="00250655" w:rsidRDefault="004E7413" w:rsidP="004E7413">
      <w:pPr>
        <w:pStyle w:val="a4"/>
        <w:numPr>
          <w:ilvl w:val="1"/>
          <w:numId w:val="3"/>
        </w:numPr>
        <w:ind w:left="0" w:firstLine="0"/>
        <w:jc w:val="both"/>
        <w:rPr>
          <w:rFonts w:ascii="Times New Roman" w:hAnsi="Times New Roman" w:cs="Times New Roman"/>
          <w:sz w:val="28"/>
          <w:szCs w:val="28"/>
          <w:lang w:val="uk-UA"/>
        </w:rPr>
      </w:pPr>
      <w:r w:rsidRPr="00250655">
        <w:rPr>
          <w:rFonts w:ascii="Times New Roman" w:hAnsi="Times New Roman" w:cs="Times New Roman"/>
          <w:sz w:val="28"/>
          <w:szCs w:val="28"/>
          <w:lang w:val="uk-UA"/>
        </w:rPr>
        <w:lastRenderedPageBreak/>
        <w:t xml:space="preserve">Враховуючи можливості та потреби учнів, у тому числі з числа осіб з особливими потребами, допускається організація навчання за іншими формами навчання – домашньою, дистанційною або </w:t>
      </w:r>
      <w:proofErr w:type="spellStart"/>
      <w:r w:rsidRPr="00250655">
        <w:rPr>
          <w:rFonts w:ascii="Times New Roman" w:hAnsi="Times New Roman" w:cs="Times New Roman"/>
          <w:sz w:val="28"/>
          <w:szCs w:val="28"/>
          <w:lang w:val="uk-UA"/>
        </w:rPr>
        <w:t>екстернатною</w:t>
      </w:r>
      <w:proofErr w:type="spellEnd"/>
      <w:r w:rsidRPr="00250655">
        <w:rPr>
          <w:rFonts w:ascii="Times New Roman" w:hAnsi="Times New Roman" w:cs="Times New Roman"/>
          <w:sz w:val="28"/>
          <w:szCs w:val="28"/>
          <w:lang w:val="uk-UA"/>
        </w:rPr>
        <w:t>.</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Тривалість одного заняття у</w:t>
      </w:r>
      <w:r w:rsidRPr="0055133C">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і визначається освітньою програмою та навчальними планами</w:t>
      </w:r>
      <w:r w:rsidRPr="0055133C">
        <w:rPr>
          <w:rFonts w:ascii="Times New Roman" w:hAnsi="Times New Roman" w:cs="Times New Roman"/>
          <w:sz w:val="28"/>
          <w:szCs w:val="28"/>
          <w:lang w:val="uk-UA"/>
        </w:rPr>
        <w:t>, за якими працює Заклад, з урахуванням психофізіологічного розвитку та допустимого навантаження для різних вікових категорій і становить</w:t>
      </w:r>
      <w:r>
        <w:rPr>
          <w:rFonts w:ascii="Times New Roman" w:hAnsi="Times New Roman" w:cs="Times New Roman"/>
          <w:sz w:val="28"/>
          <w:szCs w:val="28"/>
          <w:lang w:val="uk-UA"/>
        </w:rPr>
        <w:t xml:space="preserve"> для учнів:</w:t>
      </w:r>
    </w:p>
    <w:p w:rsidR="004E7413" w:rsidRDefault="004E7413" w:rsidP="004E7413">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віком від 6 до 7 років – 35 хвилин;</w:t>
      </w:r>
    </w:p>
    <w:p w:rsidR="004E7413" w:rsidRPr="0055133C" w:rsidRDefault="004E7413" w:rsidP="004E7413">
      <w:pPr>
        <w:pStyle w:val="a4"/>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старшого віку – 45 хвилин.</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sidRPr="00F562F3">
        <w:rPr>
          <w:rFonts w:ascii="Times New Roman" w:hAnsi="Times New Roman" w:cs="Times New Roman"/>
          <w:sz w:val="28"/>
          <w:szCs w:val="28"/>
          <w:lang w:val="uk-UA"/>
        </w:rPr>
        <w:t>Перерви між заняттями є робочим часом педагогічного працівника.</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тривалість та послідовність занять і перерви між ними визначається розкладами, що затверджуються заступником керівника з навчальної роботи.</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Наповнюваність груп у закладі </w:t>
      </w:r>
      <w:r w:rsidRPr="00AD0C06">
        <w:rPr>
          <w:rFonts w:ascii="Times New Roman" w:hAnsi="Times New Roman" w:cs="Times New Roman"/>
          <w:sz w:val="28"/>
          <w:szCs w:val="28"/>
          <w:lang w:val="uk-UA"/>
        </w:rPr>
        <w:t xml:space="preserve">визначається освітніми програмами з дотриманням вимог до забезпечення якості початкової мистецької освіти </w:t>
      </w:r>
      <w:r>
        <w:rPr>
          <w:rFonts w:ascii="Times New Roman" w:hAnsi="Times New Roman" w:cs="Times New Roman"/>
          <w:sz w:val="28"/>
          <w:szCs w:val="28"/>
          <w:lang w:val="uk-UA"/>
        </w:rPr>
        <w:br/>
      </w:r>
      <w:r w:rsidRPr="00AD0C06">
        <w:rPr>
          <w:rFonts w:ascii="Times New Roman" w:hAnsi="Times New Roman" w:cs="Times New Roman"/>
          <w:sz w:val="28"/>
          <w:szCs w:val="28"/>
          <w:lang w:val="uk-UA"/>
        </w:rPr>
        <w:t xml:space="preserve">(у середньому становить 8-15 учнів). </w:t>
      </w:r>
      <w:r>
        <w:rPr>
          <w:rFonts w:ascii="Times New Roman" w:hAnsi="Times New Roman" w:cs="Times New Roman"/>
          <w:sz w:val="28"/>
          <w:szCs w:val="28"/>
          <w:lang w:val="uk-UA"/>
        </w:rPr>
        <w:t>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визначена розрахунком педагогічних годин. Нормативом для розрахунку педагогічних годин є освітні програми, обрані закладом для організації освітнього процесу.</w:t>
      </w:r>
    </w:p>
    <w:p w:rsidR="004E7413" w:rsidRPr="000E16A9" w:rsidRDefault="004E7413" w:rsidP="004E7413">
      <w:pPr>
        <w:pStyle w:val="a4"/>
        <w:numPr>
          <w:ilvl w:val="1"/>
          <w:numId w:val="3"/>
        </w:numPr>
        <w:spacing w:after="0"/>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Для визначення міри досягнення учнями результатів навчання застосовується </w:t>
      </w:r>
      <w:r w:rsidRPr="00AD0C06">
        <w:rPr>
          <w:rFonts w:ascii="Times New Roman" w:hAnsi="Times New Roman" w:cs="Times New Roman"/>
          <w:sz w:val="28"/>
          <w:szCs w:val="28"/>
          <w:lang w:val="uk-UA"/>
        </w:rPr>
        <w:t xml:space="preserve">бальне оцінювання, </w:t>
      </w:r>
      <w:r w:rsidRPr="000E16A9">
        <w:rPr>
          <w:rFonts w:ascii="Times New Roman" w:hAnsi="Times New Roman" w:cs="Times New Roman"/>
          <w:sz w:val="28"/>
          <w:szCs w:val="28"/>
          <w:lang w:val="uk-UA"/>
        </w:rPr>
        <w:t xml:space="preserve">яке передбачає виставлення балів (оцінок) у цифровому (числовому) виразі. </w:t>
      </w:r>
    </w:p>
    <w:p w:rsidR="004E7413" w:rsidRPr="000E16A9" w:rsidRDefault="004E7413" w:rsidP="004E7413">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Бальне оцінювання передбачає поділ досягнутих результатів на 4 рівні:</w:t>
      </w:r>
    </w:p>
    <w:p w:rsidR="004E7413" w:rsidRPr="000E16A9" w:rsidRDefault="004E7413" w:rsidP="004E7413">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Початковий (1-3 бали);</w:t>
      </w:r>
    </w:p>
    <w:p w:rsidR="004E7413" w:rsidRPr="000E16A9" w:rsidRDefault="004E7413" w:rsidP="004E7413">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Середній (4-6 бали);</w:t>
      </w:r>
    </w:p>
    <w:p w:rsidR="004E7413" w:rsidRPr="000E16A9" w:rsidRDefault="004E7413" w:rsidP="004E7413">
      <w:pPr>
        <w:spacing w:after="0" w:line="240" w:lineRule="auto"/>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Достатній (7-9 балів);</w:t>
      </w:r>
    </w:p>
    <w:p w:rsidR="004E7413" w:rsidRPr="000E16A9" w:rsidRDefault="004E7413" w:rsidP="004E7413">
      <w:pPr>
        <w:spacing w:after="0" w:line="240" w:lineRule="auto"/>
        <w:jc w:val="both"/>
        <w:rPr>
          <w:rFonts w:ascii="Times New Roman" w:hAnsi="Times New Roman" w:cs="Times New Roman"/>
          <w:sz w:val="28"/>
          <w:szCs w:val="28"/>
          <w:lang w:val="en-US"/>
        </w:rPr>
      </w:pPr>
      <w:r w:rsidRPr="000E16A9">
        <w:rPr>
          <w:rFonts w:ascii="Times New Roman" w:hAnsi="Times New Roman" w:cs="Times New Roman"/>
          <w:sz w:val="28"/>
          <w:szCs w:val="28"/>
          <w:lang w:val="uk-UA"/>
        </w:rPr>
        <w:t>Високий (10-12 балів).</w:t>
      </w:r>
    </w:p>
    <w:p w:rsidR="004E7413" w:rsidRPr="00250655" w:rsidRDefault="004E7413" w:rsidP="004E7413">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 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Підсумкове оцінювання результатів навчання учнів здійснюється після завершення опанування освітньої програми шляхом виставлення оцінок в балах</w:t>
      </w:r>
      <w:bookmarkStart w:id="13" w:name="n227"/>
      <w:bookmarkEnd w:id="13"/>
      <w:r w:rsidRPr="000E16A9">
        <w:rPr>
          <w:rFonts w:ascii="Times New Roman" w:hAnsi="Times New Roman" w:cs="Times New Roman"/>
          <w:sz w:val="28"/>
          <w:szCs w:val="28"/>
          <w:lang w:val="uk-UA"/>
        </w:rPr>
        <w:t xml:space="preserve">. </w:t>
      </w:r>
      <w:bookmarkStart w:id="14" w:name="n228"/>
      <w:bookmarkEnd w:id="14"/>
    </w:p>
    <w:p w:rsidR="004E7413" w:rsidRPr="00250655" w:rsidRDefault="004E7413" w:rsidP="004E7413">
      <w:pPr>
        <w:pStyle w:val="a4"/>
        <w:numPr>
          <w:ilvl w:val="1"/>
          <w:numId w:val="3"/>
        </w:numPr>
        <w:ind w:left="0" w:firstLine="0"/>
        <w:jc w:val="both"/>
        <w:rPr>
          <w:rFonts w:ascii="Times New Roman" w:hAnsi="Times New Roman" w:cs="Times New Roman"/>
          <w:sz w:val="28"/>
          <w:szCs w:val="28"/>
          <w:lang w:val="uk-UA"/>
        </w:rPr>
      </w:pPr>
      <w:r w:rsidRPr="000E16A9">
        <w:rPr>
          <w:rFonts w:ascii="Times New Roman" w:hAnsi="Times New Roman" w:cs="Times New Roman"/>
          <w:sz w:val="28"/>
          <w:szCs w:val="28"/>
          <w:lang w:val="uk-UA"/>
        </w:rPr>
        <w:t xml:space="preserve">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w:t>
      </w:r>
      <w:r w:rsidRPr="000E16A9">
        <w:rPr>
          <w:rFonts w:ascii="Times New Roman" w:hAnsi="Times New Roman" w:cs="Times New Roman"/>
          <w:sz w:val="28"/>
          <w:szCs w:val="28"/>
          <w:lang w:val="uk-UA"/>
        </w:rPr>
        <w:lastRenderedPageBreak/>
        <w:t>з яких іспити, виставляється екзаменаційною комісією на підставі оцінок за рік та екзаменаційних оцінок (оцінок за випускні роботи). Оцінка за рік з предметів навчального плану виставляється не пізніше за 5 днів до закінчення навчального року. Оцінка за рік може бути змінена рішенням педагогічної ради.</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пов’язані із звільненням учнів від здачі іспитів або перенесення їх строків, вирішуються директором Закладу на підставі подання відділень (відділів) за наявності відповідних документів.</w:t>
      </w:r>
      <w:r w:rsidRPr="00FB0141">
        <w:rPr>
          <w:rFonts w:ascii="Times New Roman" w:hAnsi="Times New Roman" w:cs="Times New Roman"/>
          <w:color w:val="FF0000"/>
          <w:sz w:val="28"/>
          <w:szCs w:val="28"/>
          <w:lang w:val="uk-UA"/>
        </w:rPr>
        <w:t xml:space="preserve"> </w:t>
      </w:r>
      <w:r w:rsidRPr="00B61739">
        <w:rPr>
          <w:rFonts w:ascii="Times New Roman" w:hAnsi="Times New Roman" w:cs="Times New Roman"/>
          <w:sz w:val="28"/>
          <w:szCs w:val="28"/>
          <w:lang w:val="uk-UA"/>
        </w:rPr>
        <w:t>Учням, які хворіли під час іспитів, при умові повного виконання навчальних планів та програм, видається документ про позашкільну освіту на підставі річних оцінок.</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свідоцтва випускникам вирішується педагогічною радою та затверджується наказами директора Закладу. Повторні перездачі повинні бути завершені, як правило, до 20 вересня наступного навчального року.</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 Свідоцтво має містити повне найменування мистецької школи відповідно до статуту, загальний обсяг навчальних годин та перелік й обсяг навчальних дисциплін </w:t>
      </w:r>
      <w:r>
        <w:rPr>
          <w:rFonts w:ascii="Times New Roman" w:hAnsi="Times New Roman" w:cs="Times New Roman"/>
          <w:sz w:val="28"/>
          <w:szCs w:val="28"/>
          <w:lang w:val="uk-UA"/>
        </w:rPr>
        <w:br/>
        <w:t>(предметів), отриманих здобувачем під час опанування освітньої програми, та підсумкові оцінки. Свідоцтво підписує директор Закладу або особа, яка виконує його обо</w:t>
      </w:r>
      <w:r w:rsidR="00975E74">
        <w:rPr>
          <w:rFonts w:ascii="Times New Roman" w:hAnsi="Times New Roman" w:cs="Times New Roman"/>
          <w:sz w:val="28"/>
          <w:szCs w:val="28"/>
          <w:lang w:val="uk-UA"/>
        </w:rPr>
        <w:t>в’язки на дату видачі документа.</w:t>
      </w:r>
    </w:p>
    <w:p w:rsidR="004E7413" w:rsidRPr="00371DB4" w:rsidRDefault="004E7413" w:rsidP="004E7413">
      <w:pPr>
        <w:pStyle w:val="a4"/>
        <w:numPr>
          <w:ilvl w:val="1"/>
          <w:numId w:val="3"/>
        </w:numPr>
        <w:ind w:left="0" w:firstLine="0"/>
        <w:jc w:val="both"/>
        <w:rPr>
          <w:rFonts w:ascii="Times New Roman" w:hAnsi="Times New Roman" w:cs="Times New Roman"/>
          <w:sz w:val="28"/>
          <w:szCs w:val="28"/>
          <w:lang w:val="uk-UA"/>
        </w:rPr>
      </w:pPr>
      <w:r w:rsidRPr="00371DB4">
        <w:rPr>
          <w:rFonts w:ascii="Times New Roman" w:hAnsi="Times New Roman" w:cs="Times New Roman"/>
          <w:sz w:val="28"/>
          <w:szCs w:val="28"/>
          <w:lang w:val="uk-UA"/>
        </w:rPr>
        <w:t>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Закладу може видати довідку про фактичний рівень та обсяг опанування освітньої програми.</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Учні, які мають високі досягнення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 за поданням відділень або відділів.</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 рішенням керівника Закладу виключення учня може проводитися при невнесенні плати за навчання протягом двох місяців.</w:t>
      </w:r>
    </w:p>
    <w:p w:rsidR="00C8703B" w:rsidRDefault="00C8703B" w:rsidP="00C8703B">
      <w:pPr>
        <w:pStyle w:val="a4"/>
        <w:numPr>
          <w:ilvl w:val="1"/>
          <w:numId w:val="3"/>
        </w:numPr>
        <w:tabs>
          <w:tab w:val="left" w:pos="709"/>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Заклад створює безпечні умови навчання, виховання та праці.</w:t>
      </w:r>
    </w:p>
    <w:p w:rsidR="00C8703B" w:rsidRPr="00C8703B" w:rsidRDefault="00C8703B" w:rsidP="00C8703B">
      <w:pPr>
        <w:pStyle w:val="a4"/>
        <w:numPr>
          <w:ilvl w:val="1"/>
          <w:numId w:val="3"/>
        </w:numPr>
        <w:tabs>
          <w:tab w:val="left" w:pos="709"/>
          <w:tab w:val="left" w:pos="851"/>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період епідемій заклад може працювати за особливим режимом роботи, встановленим відповідним органом державної влади,</w:t>
      </w:r>
      <w:r w:rsidRPr="00B61739">
        <w:rPr>
          <w:rFonts w:ascii="Times New Roman" w:hAnsi="Times New Roman" w:cs="Times New Roman"/>
          <w:sz w:val="28"/>
          <w:szCs w:val="28"/>
          <w:lang w:val="uk-UA"/>
        </w:rPr>
        <w:t xml:space="preserve"> в тому числі проводити </w:t>
      </w:r>
      <w:r w:rsidRPr="00B61739">
        <w:rPr>
          <w:rFonts w:ascii="Times New Roman" w:hAnsi="Times New Roman" w:cs="Times New Roman"/>
          <w:sz w:val="28"/>
          <w:szCs w:val="28"/>
          <w:lang w:val="uk-UA"/>
        </w:rPr>
        <w:lastRenderedPageBreak/>
        <w:t>дистанційні заняття під час карантину, а також поза карантинним режимом у разі несприятливих погодних умов чи хвороби здобувача освіти, якщо стан його здоров`я дозволяє дистанційні заняття, а також на прохання батьків.</w:t>
      </w:r>
    </w:p>
    <w:p w:rsidR="002E41BD" w:rsidRPr="00A4245C" w:rsidRDefault="004E7413" w:rsidP="00A4245C">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у закладі є вільним від втручання політичних партій, громадських, релігійних організацій.</w:t>
      </w:r>
    </w:p>
    <w:p w:rsidR="00020B60" w:rsidRDefault="007F1692"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020B60">
        <w:rPr>
          <w:rFonts w:ascii="Times New Roman" w:hAnsi="Times New Roman" w:cs="Times New Roman"/>
          <w:b/>
          <w:sz w:val="28"/>
          <w:szCs w:val="28"/>
          <w:lang w:val="uk-UA"/>
        </w:rPr>
        <w:t>ФІНАНСОВО-ГОСПОДАРСЬКА ДІЯЛЬНІСТЬ</w:t>
      </w:r>
    </w:p>
    <w:p w:rsidR="004E7413" w:rsidRPr="00896794"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Фінансово-господарська діяльність Закладу провадиться відповідно до законодавства України та цього Статуту.</w:t>
      </w:r>
    </w:p>
    <w:p w:rsidR="006E7AA4" w:rsidRPr="006E7AA4" w:rsidRDefault="003504BE" w:rsidP="006E7AA4">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Фінансування З</w:t>
      </w:r>
      <w:r w:rsidR="004E7413">
        <w:rPr>
          <w:rFonts w:ascii="Times New Roman" w:hAnsi="Times New Roman" w:cs="Times New Roman"/>
          <w:sz w:val="28"/>
          <w:szCs w:val="28"/>
          <w:lang w:val="uk-UA"/>
        </w:rPr>
        <w:t>акладу здійснюється за рахунок коштів міського бю</w:t>
      </w:r>
      <w:r w:rsidR="00975E74">
        <w:rPr>
          <w:rFonts w:ascii="Times New Roman" w:hAnsi="Times New Roman" w:cs="Times New Roman"/>
          <w:sz w:val="28"/>
          <w:szCs w:val="28"/>
          <w:lang w:val="uk-UA"/>
        </w:rPr>
        <w:t xml:space="preserve">джету та інших джерел не заборонених законодавством. </w:t>
      </w:r>
      <w:r w:rsidR="004E7413">
        <w:rPr>
          <w:rFonts w:ascii="Times New Roman" w:hAnsi="Times New Roman" w:cs="Times New Roman"/>
          <w:sz w:val="28"/>
          <w:szCs w:val="28"/>
          <w:lang w:val="uk-UA"/>
        </w:rPr>
        <w:t xml:space="preserve"> </w:t>
      </w:r>
      <w:r w:rsidR="004E7413" w:rsidRPr="006E7AA4">
        <w:rPr>
          <w:rFonts w:ascii="Times New Roman" w:hAnsi="Times New Roman" w:cs="Times New Roman"/>
          <w:sz w:val="28"/>
          <w:szCs w:val="28"/>
          <w:lang w:val="uk-UA"/>
        </w:rPr>
        <w:t xml:space="preserve">Основним джерелом фінансування Закладу </w:t>
      </w:r>
      <w:r w:rsidR="00CB72CD" w:rsidRPr="006E7AA4">
        <w:rPr>
          <w:rFonts w:ascii="Times New Roman" w:hAnsi="Times New Roman" w:cs="Times New Roman"/>
          <w:sz w:val="28"/>
          <w:szCs w:val="28"/>
          <w:lang w:val="uk-UA"/>
        </w:rPr>
        <w:t>є кошти</w:t>
      </w:r>
      <w:r w:rsidR="004E7413" w:rsidRPr="006E7AA4">
        <w:rPr>
          <w:rFonts w:ascii="Times New Roman" w:hAnsi="Times New Roman" w:cs="Times New Roman"/>
          <w:sz w:val="28"/>
          <w:szCs w:val="28"/>
          <w:lang w:val="uk-UA"/>
        </w:rPr>
        <w:t xml:space="preserve"> бюджету</w:t>
      </w:r>
      <w:r w:rsidR="00CB72CD" w:rsidRPr="006E7AA4">
        <w:rPr>
          <w:rFonts w:ascii="Times New Roman" w:hAnsi="Times New Roman" w:cs="Times New Roman"/>
          <w:sz w:val="28"/>
          <w:szCs w:val="28"/>
          <w:lang w:val="uk-UA"/>
        </w:rPr>
        <w:t xml:space="preserve"> Сумської міської територіальної громади</w:t>
      </w:r>
      <w:r w:rsidR="006E7AA4" w:rsidRPr="006E7AA4">
        <w:rPr>
          <w:rFonts w:ascii="Times New Roman" w:hAnsi="Times New Roman" w:cs="Times New Roman"/>
          <w:sz w:val="28"/>
          <w:szCs w:val="28"/>
          <w:lang w:val="uk-UA"/>
        </w:rPr>
        <w:t>.</w:t>
      </w:r>
    </w:p>
    <w:p w:rsidR="006E7AA4" w:rsidRPr="006E7AA4" w:rsidRDefault="00CB72CD" w:rsidP="006E7AA4">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Бюджетні к</w:t>
      </w:r>
      <w:r w:rsidR="004E7413" w:rsidRPr="006E7AA4">
        <w:rPr>
          <w:rFonts w:ascii="Times New Roman" w:hAnsi="Times New Roman" w:cs="Times New Roman"/>
          <w:sz w:val="28"/>
          <w:szCs w:val="28"/>
          <w:lang w:val="uk-UA"/>
        </w:rPr>
        <w:t>ошти спрямовуютьс</w:t>
      </w:r>
      <w:r w:rsidRPr="006E7AA4">
        <w:rPr>
          <w:rFonts w:ascii="Times New Roman" w:hAnsi="Times New Roman" w:cs="Times New Roman"/>
          <w:sz w:val="28"/>
          <w:szCs w:val="28"/>
          <w:lang w:val="uk-UA"/>
        </w:rPr>
        <w:t>я на виконання освітніх програм</w:t>
      </w:r>
      <w:r w:rsidR="004E7413" w:rsidRPr="006E7AA4">
        <w:rPr>
          <w:rFonts w:ascii="Times New Roman" w:hAnsi="Times New Roman" w:cs="Times New Roman"/>
          <w:sz w:val="28"/>
          <w:szCs w:val="28"/>
          <w:lang w:val="uk-UA"/>
        </w:rPr>
        <w:t xml:space="preserve">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p w:rsidR="004E7413" w:rsidRPr="006E7AA4" w:rsidRDefault="004E7413" w:rsidP="006E7AA4">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 xml:space="preserve"> </w:t>
      </w:r>
      <w:r w:rsidR="00CB72CD" w:rsidRPr="006E7AA4">
        <w:rPr>
          <w:rFonts w:ascii="Times New Roman" w:hAnsi="Times New Roman" w:cs="Times New Roman"/>
          <w:sz w:val="28"/>
          <w:szCs w:val="28"/>
          <w:lang w:val="uk-UA"/>
        </w:rPr>
        <w:t>Бюджетне ф</w:t>
      </w:r>
      <w:r w:rsidRPr="006E7AA4">
        <w:rPr>
          <w:rFonts w:ascii="Times New Roman" w:hAnsi="Times New Roman" w:cs="Times New Roman"/>
          <w:sz w:val="28"/>
          <w:szCs w:val="28"/>
          <w:lang w:val="uk-UA"/>
        </w:rPr>
        <w:t xml:space="preserve">інансування Закладу може здійснюватися також за рахунок додаткових джерел фінансування, не заборонених законодавством. </w:t>
      </w:r>
    </w:p>
    <w:p w:rsidR="004E7413" w:rsidRPr="006E7AA4" w:rsidRDefault="004E7413" w:rsidP="006E7AA4">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 xml:space="preserve">Бюджетне фінансування Закладу не може зменшуватися або припинятися у разі наявності у Закладі додаткових джерел фінансування. Бюджетні асигнування на </w:t>
      </w:r>
      <w:r w:rsidR="00563C57" w:rsidRPr="006E7AA4">
        <w:rPr>
          <w:rFonts w:ascii="Times New Roman" w:hAnsi="Times New Roman" w:cs="Times New Roman"/>
          <w:sz w:val="28"/>
          <w:szCs w:val="28"/>
          <w:lang w:val="uk-UA"/>
        </w:rPr>
        <w:t>освіту, в тому числі кошти освітніх субвенцій,</w:t>
      </w:r>
      <w:r w:rsidRPr="006E7AA4">
        <w:rPr>
          <w:rFonts w:ascii="Times New Roman" w:hAnsi="Times New Roman" w:cs="Times New Roman"/>
          <w:sz w:val="28"/>
          <w:szCs w:val="28"/>
          <w:lang w:val="uk-UA"/>
        </w:rPr>
        <w:t xml:space="preserve"> позабюджетні кошти</w:t>
      </w:r>
      <w:r w:rsidR="00563C57" w:rsidRPr="006E7AA4">
        <w:rPr>
          <w:rFonts w:ascii="Times New Roman" w:hAnsi="Times New Roman" w:cs="Times New Roman"/>
          <w:sz w:val="28"/>
          <w:szCs w:val="28"/>
          <w:lang w:val="uk-UA"/>
        </w:rPr>
        <w:t xml:space="preserve"> та кошти, отримані Закладом, як плата за навчання або  за надання додаткових освітніх послуг, </w:t>
      </w:r>
      <w:r w:rsidRPr="006E7AA4">
        <w:rPr>
          <w:rFonts w:ascii="Times New Roman" w:hAnsi="Times New Roman" w:cs="Times New Roman"/>
          <w:sz w:val="28"/>
          <w:szCs w:val="28"/>
          <w:lang w:val="uk-UA"/>
        </w:rPr>
        <w:t>не підлягають вилученню</w:t>
      </w:r>
      <w:r w:rsidR="00563C57" w:rsidRPr="006E7AA4">
        <w:rPr>
          <w:rFonts w:ascii="Times New Roman" w:hAnsi="Times New Roman" w:cs="Times New Roman"/>
          <w:sz w:val="28"/>
          <w:szCs w:val="28"/>
          <w:lang w:val="uk-UA"/>
        </w:rPr>
        <w:t xml:space="preserve"> в дохід держави або місцевих бюджетів.</w:t>
      </w:r>
      <w:r w:rsidRPr="006E7AA4">
        <w:rPr>
          <w:rFonts w:ascii="Times New Roman" w:hAnsi="Times New Roman" w:cs="Times New Roman"/>
          <w:sz w:val="28"/>
          <w:szCs w:val="28"/>
          <w:lang w:val="uk-UA"/>
        </w:rPr>
        <w:t xml:space="preserve"> </w:t>
      </w:r>
      <w:r w:rsidR="00563C57" w:rsidRPr="006E7AA4">
        <w:rPr>
          <w:rFonts w:ascii="Times New Roman" w:hAnsi="Times New Roman" w:cs="Times New Roman"/>
          <w:sz w:val="28"/>
          <w:szCs w:val="28"/>
          <w:lang w:val="uk-UA"/>
        </w:rPr>
        <w:t>Зазначені кошти спрямовуються на діяльність, визначену Статутом Закладу.</w:t>
      </w:r>
    </w:p>
    <w:p w:rsidR="00563C57" w:rsidRPr="006E7AA4" w:rsidRDefault="00563C57" w:rsidP="006E7AA4">
      <w:pPr>
        <w:pStyle w:val="a4"/>
        <w:numPr>
          <w:ilvl w:val="1"/>
          <w:numId w:val="3"/>
        </w:numPr>
        <w:ind w:left="0" w:firstLine="0"/>
        <w:jc w:val="both"/>
        <w:rPr>
          <w:rFonts w:ascii="Times New Roman" w:hAnsi="Times New Roman" w:cs="Times New Roman"/>
          <w:b/>
          <w:sz w:val="28"/>
          <w:szCs w:val="28"/>
          <w:lang w:val="uk-UA"/>
        </w:rPr>
      </w:pPr>
      <w:r w:rsidRPr="006E7AA4">
        <w:rPr>
          <w:rFonts w:ascii="Times New Roman" w:hAnsi="Times New Roman" w:cs="Times New Roman"/>
          <w:sz w:val="28"/>
          <w:szCs w:val="28"/>
          <w:lang w:val="uk-UA"/>
        </w:rPr>
        <w:t>У разі одержання коштів з інших джерел, бюджетні та галузеві асигнування закладу не зменшуються. Заклад самостійно розпоряджається надходженнями від провадження господарської та іншої діяльності передбаченої її Статутом.</w:t>
      </w:r>
    </w:p>
    <w:p w:rsidR="004E7413" w:rsidRPr="00563C57"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Розрахунок навчальних годин по Закладу складається на плановий контингент учнів, установлений відділом культури Сумської міської ради, у відповідності до освітніх програм, за якими працює Заклад. </w:t>
      </w:r>
    </w:p>
    <w:p w:rsidR="004E7413" w:rsidRPr="00563C57" w:rsidRDefault="00CA0F6B" w:rsidP="00563C57">
      <w:pPr>
        <w:pStyle w:val="a4"/>
        <w:numPr>
          <w:ilvl w:val="1"/>
          <w:numId w:val="3"/>
        </w:numPr>
        <w:ind w:left="0" w:firstLine="0"/>
        <w:jc w:val="both"/>
        <w:rPr>
          <w:rFonts w:ascii="Times New Roman" w:hAnsi="Times New Roman" w:cs="Times New Roman"/>
          <w:b/>
          <w:sz w:val="28"/>
          <w:szCs w:val="28"/>
          <w:lang w:val="uk-UA"/>
        </w:rPr>
      </w:pPr>
      <w:r w:rsidRPr="00214C89">
        <w:rPr>
          <w:rFonts w:ascii="Times New Roman" w:hAnsi="Times New Roman" w:cs="Times New Roman"/>
          <w:sz w:val="28"/>
          <w:szCs w:val="28"/>
          <w:lang w:val="uk-UA"/>
        </w:rPr>
        <w:t>Структура</w:t>
      </w:r>
      <w:r w:rsidR="004E7413" w:rsidRPr="00563C57">
        <w:rPr>
          <w:rFonts w:ascii="Times New Roman" w:hAnsi="Times New Roman" w:cs="Times New Roman"/>
          <w:sz w:val="28"/>
          <w:szCs w:val="28"/>
          <w:lang w:val="uk-UA"/>
        </w:rPr>
        <w:t xml:space="preserve"> заробітної плати є:</w:t>
      </w:r>
      <w:r w:rsidR="00563C57">
        <w:rPr>
          <w:rFonts w:ascii="Times New Roman" w:hAnsi="Times New Roman" w:cs="Times New Roman"/>
          <w:sz w:val="28"/>
          <w:szCs w:val="28"/>
          <w:lang w:val="uk-UA"/>
        </w:rPr>
        <w:t xml:space="preserve"> </w:t>
      </w:r>
      <w:r w:rsidR="004E7413" w:rsidRPr="00563C57">
        <w:rPr>
          <w:rFonts w:ascii="Times New Roman" w:hAnsi="Times New Roman" w:cs="Times New Roman"/>
          <w:sz w:val="28"/>
          <w:szCs w:val="28"/>
          <w:lang w:val="uk-UA"/>
        </w:rPr>
        <w:t>штатний розпис;</w:t>
      </w:r>
      <w:r w:rsidR="00563C57">
        <w:rPr>
          <w:rFonts w:ascii="Times New Roman" w:hAnsi="Times New Roman" w:cs="Times New Roman"/>
          <w:sz w:val="28"/>
          <w:szCs w:val="28"/>
          <w:lang w:val="uk-UA"/>
        </w:rPr>
        <w:t xml:space="preserve"> </w:t>
      </w:r>
      <w:r w:rsidR="004E7413" w:rsidRPr="00563C57">
        <w:rPr>
          <w:rFonts w:ascii="Times New Roman" w:hAnsi="Times New Roman" w:cs="Times New Roman"/>
          <w:sz w:val="28"/>
          <w:szCs w:val="28"/>
          <w:lang w:val="uk-UA"/>
        </w:rPr>
        <w:t>середня педагогічна ставка з урахуванням надбавок та підвищень за тарифікацією;</w:t>
      </w:r>
      <w:r w:rsidR="00563C57">
        <w:rPr>
          <w:rFonts w:ascii="Times New Roman" w:hAnsi="Times New Roman" w:cs="Times New Roman"/>
          <w:sz w:val="28"/>
          <w:szCs w:val="28"/>
          <w:lang w:val="uk-UA"/>
        </w:rPr>
        <w:t xml:space="preserve"> </w:t>
      </w:r>
      <w:r w:rsidR="004E7413" w:rsidRPr="00563C57">
        <w:rPr>
          <w:rFonts w:ascii="Times New Roman" w:hAnsi="Times New Roman" w:cs="Times New Roman"/>
          <w:sz w:val="28"/>
          <w:szCs w:val="28"/>
          <w:lang w:val="uk-UA"/>
        </w:rPr>
        <w:t>кількість педагогічних ставок за розрахунком навчальних годин;</w:t>
      </w:r>
      <w:r w:rsidR="0034306B">
        <w:rPr>
          <w:rFonts w:ascii="Times New Roman" w:hAnsi="Times New Roman" w:cs="Times New Roman"/>
          <w:sz w:val="28"/>
          <w:szCs w:val="28"/>
          <w:lang w:val="uk-UA"/>
        </w:rPr>
        <w:t xml:space="preserve"> сума грошової винагороди та матеріальної допомоги у розмірах, визначених законами України «Про освіту», «Про позашкільну освіту» та іншими нормативно-правовими актами.</w:t>
      </w:r>
    </w:p>
    <w:p w:rsidR="004E7413" w:rsidRPr="0034306B"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Порядок встановлення розміру плати за навчання в Закладі визначається Кабінетом Міністрів України. </w:t>
      </w:r>
    </w:p>
    <w:p w:rsidR="0034306B" w:rsidRPr="0034306B" w:rsidRDefault="004E7413" w:rsidP="0034306B">
      <w:pPr>
        <w:pStyle w:val="a4"/>
        <w:numPr>
          <w:ilvl w:val="1"/>
          <w:numId w:val="3"/>
        </w:numPr>
        <w:ind w:left="0" w:firstLine="0"/>
        <w:jc w:val="both"/>
        <w:rPr>
          <w:rFonts w:ascii="Times New Roman" w:hAnsi="Times New Roman" w:cs="Times New Roman"/>
          <w:b/>
          <w:sz w:val="28"/>
          <w:szCs w:val="28"/>
          <w:lang w:val="uk-UA"/>
        </w:rPr>
      </w:pPr>
      <w:r w:rsidRPr="0034306B">
        <w:rPr>
          <w:rFonts w:ascii="Times New Roman" w:hAnsi="Times New Roman" w:cs="Times New Roman"/>
          <w:sz w:val="28"/>
          <w:szCs w:val="28"/>
          <w:lang w:val="uk-UA"/>
        </w:rPr>
        <w:t xml:space="preserve">Діти із багатодітних сімей, діти </w:t>
      </w:r>
      <w:r w:rsidR="0034306B">
        <w:rPr>
          <w:rFonts w:ascii="Times New Roman" w:hAnsi="Times New Roman" w:cs="Times New Roman"/>
          <w:sz w:val="28"/>
          <w:szCs w:val="28"/>
          <w:lang w:val="uk-UA"/>
        </w:rPr>
        <w:t>із малозабезпечених сімей, діти з інвалідністю</w:t>
      </w:r>
      <w:r w:rsidRPr="0034306B">
        <w:rPr>
          <w:rFonts w:ascii="Times New Roman" w:hAnsi="Times New Roman" w:cs="Times New Roman"/>
          <w:sz w:val="28"/>
          <w:szCs w:val="28"/>
          <w:lang w:val="uk-UA"/>
        </w:rPr>
        <w:t>, діти-сироти і діти, позбавлені батьківського піклування, здобувають позашкільну освіту безоплатно.</w:t>
      </w:r>
    </w:p>
    <w:p w:rsidR="004E7413" w:rsidRPr="0034306B" w:rsidRDefault="0034306B" w:rsidP="0034306B">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Органи місцевого самоврядування компенсують кошти на навчання дітей пільгових категорій у порядку, </w:t>
      </w:r>
      <w:r w:rsidRPr="004E03AF">
        <w:rPr>
          <w:rFonts w:ascii="Times New Roman" w:hAnsi="Times New Roman" w:cs="Times New Roman"/>
          <w:sz w:val="28"/>
          <w:szCs w:val="28"/>
          <w:lang w:val="uk-UA"/>
        </w:rPr>
        <w:t>затвердженому Кабінетом Міністрів України,</w:t>
      </w:r>
      <w:r>
        <w:rPr>
          <w:rFonts w:ascii="Times New Roman" w:hAnsi="Times New Roman" w:cs="Times New Roman"/>
          <w:sz w:val="28"/>
          <w:szCs w:val="28"/>
          <w:lang w:val="uk-UA"/>
        </w:rPr>
        <w:t xml:space="preserve"> </w:t>
      </w:r>
      <w:r w:rsidR="004E7413" w:rsidRPr="0034306B">
        <w:rPr>
          <w:rFonts w:ascii="Times New Roman" w:hAnsi="Times New Roman" w:cs="Times New Roman"/>
          <w:sz w:val="28"/>
          <w:szCs w:val="28"/>
          <w:lang w:val="uk-UA"/>
        </w:rPr>
        <w:t xml:space="preserve"> </w:t>
      </w:r>
      <w:r>
        <w:rPr>
          <w:rFonts w:ascii="Times New Roman" w:hAnsi="Times New Roman" w:cs="Times New Roman"/>
          <w:sz w:val="28"/>
          <w:szCs w:val="28"/>
          <w:lang w:val="uk-UA"/>
        </w:rPr>
        <w:t>та мають право встановлювати додаткові пільги з плати за навчання з урахуванням можливостей міського бюджету.</w:t>
      </w:r>
    </w:p>
    <w:p w:rsidR="004E7413" w:rsidRPr="007A794D" w:rsidRDefault="004E7413" w:rsidP="007A794D">
      <w:pPr>
        <w:pStyle w:val="a4"/>
        <w:numPr>
          <w:ilvl w:val="1"/>
          <w:numId w:val="3"/>
        </w:numPr>
        <w:ind w:left="0" w:firstLine="0"/>
        <w:jc w:val="both"/>
        <w:rPr>
          <w:rFonts w:ascii="Times New Roman" w:hAnsi="Times New Roman" w:cs="Times New Roman"/>
          <w:b/>
          <w:sz w:val="28"/>
          <w:szCs w:val="28"/>
          <w:lang w:val="uk-UA"/>
        </w:rPr>
      </w:pPr>
      <w:r w:rsidRPr="00CE6B4B">
        <w:rPr>
          <w:rFonts w:ascii="Times New Roman" w:hAnsi="Times New Roman" w:cs="Times New Roman"/>
          <w:sz w:val="28"/>
          <w:szCs w:val="28"/>
          <w:lang w:val="uk-UA"/>
        </w:rPr>
        <w:t>Додатковим</w:t>
      </w:r>
      <w:r>
        <w:rPr>
          <w:rFonts w:ascii="Times New Roman" w:hAnsi="Times New Roman" w:cs="Times New Roman"/>
          <w:sz w:val="28"/>
          <w:szCs w:val="28"/>
          <w:lang w:val="uk-UA"/>
        </w:rPr>
        <w:t>и джерелами  фінансування Закладу є:</w:t>
      </w:r>
      <w:r w:rsidR="000077AA">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кошти одержані за наданн</w:t>
      </w:r>
      <w:r w:rsidR="000077AA">
        <w:rPr>
          <w:rFonts w:ascii="Times New Roman" w:hAnsi="Times New Roman" w:cs="Times New Roman"/>
          <w:sz w:val="28"/>
          <w:szCs w:val="28"/>
          <w:lang w:val="uk-UA"/>
        </w:rPr>
        <w:t>я платних послуг відповідно до п</w:t>
      </w:r>
      <w:r w:rsidRPr="000077AA">
        <w:rPr>
          <w:rFonts w:ascii="Times New Roman" w:hAnsi="Times New Roman" w:cs="Times New Roman"/>
          <w:sz w:val="28"/>
          <w:szCs w:val="28"/>
          <w:lang w:val="uk-UA"/>
        </w:rPr>
        <w:t>ереліку платних послуг, як</w:t>
      </w:r>
      <w:r w:rsidR="000077AA">
        <w:rPr>
          <w:rFonts w:ascii="Times New Roman" w:hAnsi="Times New Roman" w:cs="Times New Roman"/>
          <w:sz w:val="28"/>
          <w:szCs w:val="28"/>
          <w:lang w:val="uk-UA"/>
        </w:rPr>
        <w:t>і можуть надаватися</w:t>
      </w:r>
      <w:r w:rsidRPr="000077AA">
        <w:rPr>
          <w:rFonts w:ascii="Times New Roman" w:hAnsi="Times New Roman" w:cs="Times New Roman"/>
          <w:sz w:val="28"/>
          <w:szCs w:val="28"/>
          <w:lang w:val="uk-UA"/>
        </w:rPr>
        <w:t xml:space="preserve"> комунальними </w:t>
      </w:r>
      <w:r w:rsidR="000077AA">
        <w:rPr>
          <w:rFonts w:ascii="Times New Roman" w:hAnsi="Times New Roman" w:cs="Times New Roman"/>
          <w:sz w:val="28"/>
          <w:szCs w:val="28"/>
          <w:lang w:val="uk-UA"/>
        </w:rPr>
        <w:t xml:space="preserve">навчальними закладами, затвердженими </w:t>
      </w:r>
      <w:r w:rsidRPr="000077AA">
        <w:rPr>
          <w:rFonts w:ascii="Times New Roman" w:hAnsi="Times New Roman" w:cs="Times New Roman"/>
          <w:sz w:val="28"/>
          <w:szCs w:val="28"/>
          <w:lang w:val="uk-UA"/>
        </w:rPr>
        <w:t xml:space="preserve"> Постановою Кабінету Міністрів України та </w:t>
      </w:r>
      <w:r w:rsidR="000077AA">
        <w:rPr>
          <w:rFonts w:ascii="Times New Roman" w:hAnsi="Times New Roman" w:cs="Times New Roman"/>
          <w:sz w:val="28"/>
          <w:szCs w:val="28"/>
          <w:lang w:val="uk-UA"/>
        </w:rPr>
        <w:t xml:space="preserve">іншими нормативно-правовими актами; </w:t>
      </w:r>
      <w:r w:rsidRPr="000077AA">
        <w:rPr>
          <w:rFonts w:ascii="Times New Roman" w:hAnsi="Times New Roman" w:cs="Times New Roman"/>
          <w:sz w:val="28"/>
          <w:szCs w:val="28"/>
          <w:lang w:val="uk-UA"/>
        </w:rPr>
        <w:t>кошти гуманітарної допомоги;</w:t>
      </w:r>
      <w:r w:rsidR="000077AA">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дотації з місцевих бюджетів;</w:t>
      </w:r>
      <w:r w:rsidR="000077AA">
        <w:rPr>
          <w:rFonts w:ascii="Times New Roman" w:hAnsi="Times New Roman" w:cs="Times New Roman"/>
          <w:sz w:val="28"/>
          <w:szCs w:val="28"/>
          <w:lang w:val="uk-UA"/>
        </w:rPr>
        <w:t xml:space="preserve"> </w:t>
      </w:r>
      <w:r w:rsidRPr="000077AA">
        <w:rPr>
          <w:rFonts w:ascii="Times New Roman" w:hAnsi="Times New Roman" w:cs="Times New Roman"/>
          <w:sz w:val="28"/>
          <w:szCs w:val="28"/>
          <w:lang w:val="uk-UA"/>
        </w:rPr>
        <w:t xml:space="preserve">добровільні грошові внески, матеріальні цінності, одержані від підприємств, установ, </w:t>
      </w:r>
      <w:r w:rsidR="000077AA">
        <w:rPr>
          <w:rFonts w:ascii="Times New Roman" w:hAnsi="Times New Roman" w:cs="Times New Roman"/>
          <w:sz w:val="28"/>
          <w:szCs w:val="28"/>
          <w:lang w:val="uk-UA"/>
        </w:rPr>
        <w:t>організацій та окремих громадян; інші надходження.</w:t>
      </w:r>
      <w:r w:rsidR="007A794D">
        <w:rPr>
          <w:rFonts w:ascii="Times New Roman" w:hAnsi="Times New Roman" w:cs="Times New Roman"/>
          <w:b/>
          <w:sz w:val="28"/>
          <w:szCs w:val="28"/>
          <w:lang w:val="uk-UA"/>
        </w:rPr>
        <w:t xml:space="preserve"> </w:t>
      </w:r>
      <w:r w:rsidRPr="007A794D">
        <w:rPr>
          <w:rFonts w:ascii="Times New Roman" w:hAnsi="Times New Roman" w:cs="Times New Roman"/>
          <w:sz w:val="28"/>
          <w:szCs w:val="28"/>
          <w:lang w:val="uk-UA"/>
        </w:rPr>
        <w:t>Кошти, отримані</w:t>
      </w:r>
      <w:r w:rsidR="00D42A77" w:rsidRPr="007A794D">
        <w:rPr>
          <w:rFonts w:ascii="Times New Roman" w:hAnsi="Times New Roman" w:cs="Times New Roman"/>
          <w:sz w:val="28"/>
          <w:szCs w:val="28"/>
          <w:lang w:val="uk-UA"/>
        </w:rPr>
        <w:t xml:space="preserve"> Закладом з</w:t>
      </w:r>
      <w:r w:rsidRPr="007A794D">
        <w:rPr>
          <w:rFonts w:ascii="Times New Roman" w:hAnsi="Times New Roman" w:cs="Times New Roman"/>
          <w:sz w:val="28"/>
          <w:szCs w:val="28"/>
          <w:lang w:val="uk-UA"/>
        </w:rPr>
        <w:t xml:space="preserve"> додаткових джерел фінансу</w:t>
      </w:r>
      <w:r w:rsidR="00D42A77" w:rsidRPr="007A794D">
        <w:rPr>
          <w:rFonts w:ascii="Times New Roman" w:hAnsi="Times New Roman" w:cs="Times New Roman"/>
          <w:sz w:val="28"/>
          <w:szCs w:val="28"/>
          <w:lang w:val="uk-UA"/>
        </w:rPr>
        <w:t>вання, використову</w:t>
      </w:r>
      <w:r w:rsidR="007A794D">
        <w:rPr>
          <w:rFonts w:ascii="Times New Roman" w:hAnsi="Times New Roman" w:cs="Times New Roman"/>
          <w:sz w:val="28"/>
          <w:szCs w:val="28"/>
          <w:lang w:val="uk-UA"/>
        </w:rPr>
        <w:t>ються для провадження діяльності</w:t>
      </w:r>
      <w:r w:rsidR="00D42A77" w:rsidRPr="007A794D">
        <w:rPr>
          <w:rFonts w:ascii="Times New Roman" w:hAnsi="Times New Roman" w:cs="Times New Roman"/>
          <w:sz w:val="28"/>
          <w:szCs w:val="28"/>
          <w:lang w:val="uk-UA"/>
        </w:rPr>
        <w:t>, передбаченої цим Статутом.</w:t>
      </w:r>
    </w:p>
    <w:p w:rsidR="004E7413" w:rsidRPr="007A794D" w:rsidRDefault="004E7413" w:rsidP="007A794D">
      <w:pPr>
        <w:pStyle w:val="a4"/>
        <w:numPr>
          <w:ilvl w:val="1"/>
          <w:numId w:val="3"/>
        </w:numPr>
        <w:ind w:left="0" w:firstLine="0"/>
        <w:jc w:val="both"/>
        <w:rPr>
          <w:rFonts w:ascii="Times New Roman" w:hAnsi="Times New Roman" w:cs="Times New Roman"/>
          <w:b/>
          <w:sz w:val="28"/>
          <w:szCs w:val="28"/>
          <w:lang w:val="uk-UA"/>
        </w:rPr>
      </w:pPr>
      <w:r w:rsidRPr="007A794D">
        <w:rPr>
          <w:rFonts w:ascii="Times New Roman" w:hAnsi="Times New Roman" w:cs="Times New Roman"/>
          <w:sz w:val="28"/>
          <w:szCs w:val="28"/>
          <w:lang w:val="uk-UA"/>
        </w:rPr>
        <w:t>Розмір оплати за надання платних послуг визначається Закладом с</w:t>
      </w:r>
      <w:r w:rsidR="00D42A77" w:rsidRPr="007A794D">
        <w:rPr>
          <w:rFonts w:ascii="Times New Roman" w:hAnsi="Times New Roman" w:cs="Times New Roman"/>
          <w:sz w:val="28"/>
          <w:szCs w:val="28"/>
          <w:lang w:val="uk-UA"/>
        </w:rPr>
        <w:t>амостійно, відповідно до законодавства</w:t>
      </w:r>
      <w:r w:rsidRPr="007A794D">
        <w:rPr>
          <w:rFonts w:ascii="Times New Roman" w:hAnsi="Times New Roman" w:cs="Times New Roman"/>
          <w:sz w:val="28"/>
          <w:szCs w:val="28"/>
          <w:lang w:val="uk-UA"/>
        </w:rPr>
        <w:t xml:space="preserve">. Установлення для Закладу у будь-якій формі планових завдань з надання платних послуг не дозволяється. </w:t>
      </w:r>
    </w:p>
    <w:p w:rsidR="004E7413" w:rsidRPr="00B61739"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є бюдже</w:t>
      </w:r>
      <w:r w:rsidR="00D42A77">
        <w:rPr>
          <w:rFonts w:ascii="Times New Roman" w:hAnsi="Times New Roman" w:cs="Times New Roman"/>
          <w:sz w:val="28"/>
          <w:szCs w:val="28"/>
          <w:lang w:val="uk-UA"/>
        </w:rPr>
        <w:t>тною неприбутковою організацією.</w:t>
      </w:r>
    </w:p>
    <w:p w:rsidR="004E7413" w:rsidRPr="002E7A24" w:rsidRDefault="004E7413" w:rsidP="000A4F84">
      <w:pPr>
        <w:pStyle w:val="a4"/>
        <w:ind w:left="0"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Доходи Закладу у вигляді кошті</w:t>
      </w:r>
      <w:r w:rsidR="00D42A77">
        <w:rPr>
          <w:rFonts w:ascii="Times New Roman" w:hAnsi="Times New Roman" w:cs="Times New Roman"/>
          <w:sz w:val="28"/>
          <w:szCs w:val="28"/>
          <w:lang w:val="uk-UA"/>
        </w:rPr>
        <w:t>в, матеріальних цінностей та не</w:t>
      </w:r>
      <w:r>
        <w:rPr>
          <w:rFonts w:ascii="Times New Roman" w:hAnsi="Times New Roman" w:cs="Times New Roman"/>
          <w:sz w:val="28"/>
          <w:szCs w:val="28"/>
          <w:lang w:val="uk-UA"/>
        </w:rPr>
        <w:t>матеріальних активів, одержаних Закладом від здійснення або на здійснення діяльності, передбаченої цим Статутом звільняються від оподаткування.</w:t>
      </w:r>
    </w:p>
    <w:p w:rsidR="004E7413" w:rsidRPr="006E7AA4" w:rsidRDefault="004E7413" w:rsidP="006E7AA4">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у процесі провадження фінансово-господарської діяльності має право:</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самостійно розпоряджатися коштами, одержаними від господарської діяльності відповідно до цього Статуту;</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користуватися безоплатно земельними ділянками, на якій він розташований;</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розвивати власну матеріальну базу;</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списувати з балансу  в установленому чинним законодавством порядку необоротних активів, які стали непридатними;</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володіти, користуватися та розпоряджатися майном відповідно до законодавства та цього Статуту;</w:t>
      </w:r>
      <w:r w:rsidR="006E7AA4">
        <w:rPr>
          <w:rFonts w:ascii="Times New Roman" w:hAnsi="Times New Roman" w:cs="Times New Roman"/>
          <w:sz w:val="28"/>
          <w:szCs w:val="28"/>
          <w:lang w:val="uk-UA"/>
        </w:rPr>
        <w:t xml:space="preserve"> </w:t>
      </w:r>
      <w:r w:rsidRPr="006E7AA4">
        <w:rPr>
          <w:rFonts w:ascii="Times New Roman" w:hAnsi="Times New Roman" w:cs="Times New Roman"/>
          <w:sz w:val="28"/>
          <w:szCs w:val="28"/>
          <w:lang w:val="uk-UA"/>
        </w:rPr>
        <w:t xml:space="preserve">виконувати інші дії, що не суперечать законодавству України та цьому Статуту. </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 xml:space="preserve">Ведення </w:t>
      </w:r>
      <w:r>
        <w:rPr>
          <w:rFonts w:ascii="Times New Roman" w:hAnsi="Times New Roman" w:cs="Times New Roman"/>
          <w:sz w:val="28"/>
          <w:szCs w:val="28"/>
          <w:lang w:val="uk-UA"/>
        </w:rPr>
        <w:t xml:space="preserve">бухгалтерського обліку здійснюється через централізовану бухгалтерію відділу культури Сумської міської ради або самостійно. </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sidRPr="004A2E5B">
        <w:rPr>
          <w:rFonts w:ascii="Times New Roman" w:hAnsi="Times New Roman" w:cs="Times New Roman"/>
          <w:sz w:val="28"/>
          <w:szCs w:val="28"/>
          <w:lang w:val="uk-UA"/>
        </w:rPr>
        <w:t>Ведення діловодства та звітності у Закладі здійснюється у порядку визначеному нормативно-правовими актами.</w:t>
      </w:r>
    </w:p>
    <w:p w:rsidR="00C33504" w:rsidRPr="00214C89" w:rsidRDefault="00C33504" w:rsidP="004E7413">
      <w:pPr>
        <w:pStyle w:val="a4"/>
        <w:numPr>
          <w:ilvl w:val="1"/>
          <w:numId w:val="3"/>
        </w:numPr>
        <w:ind w:left="0" w:firstLine="0"/>
        <w:jc w:val="both"/>
        <w:rPr>
          <w:rFonts w:ascii="Times New Roman" w:hAnsi="Times New Roman" w:cs="Times New Roman"/>
          <w:sz w:val="28"/>
          <w:szCs w:val="28"/>
          <w:lang w:val="uk-UA"/>
        </w:rPr>
      </w:pPr>
      <w:r w:rsidRPr="00214C89">
        <w:rPr>
          <w:rFonts w:ascii="Times New Roman" w:hAnsi="Times New Roman" w:cs="Times New Roman"/>
          <w:sz w:val="28"/>
          <w:szCs w:val="28"/>
          <w:lang w:val="uk-UA"/>
        </w:rPr>
        <w:t xml:space="preserve">Кошти міського бюджету на утримання Закладу, плата за навчання, кошти, що надходять з інших джерел, перераховуються та </w:t>
      </w:r>
      <w:r w:rsidR="004E03AF" w:rsidRPr="00214C89">
        <w:rPr>
          <w:rFonts w:ascii="Times New Roman" w:hAnsi="Times New Roman" w:cs="Times New Roman"/>
          <w:sz w:val="28"/>
          <w:szCs w:val="28"/>
          <w:lang w:val="uk-UA"/>
        </w:rPr>
        <w:t xml:space="preserve">зберігаються на рахунках </w:t>
      </w:r>
      <w:r w:rsidR="004E03AF" w:rsidRPr="00214C89">
        <w:rPr>
          <w:rFonts w:ascii="Times New Roman" w:hAnsi="Times New Roman" w:cs="Times New Roman"/>
          <w:sz w:val="28"/>
          <w:szCs w:val="28"/>
          <w:lang w:val="uk-UA"/>
        </w:rPr>
        <w:lastRenderedPageBreak/>
        <w:t xml:space="preserve">відкритих в органах Державної </w:t>
      </w:r>
      <w:r w:rsidR="00491814" w:rsidRPr="00214C89">
        <w:rPr>
          <w:rFonts w:ascii="Times New Roman" w:hAnsi="Times New Roman" w:cs="Times New Roman"/>
          <w:sz w:val="28"/>
          <w:szCs w:val="28"/>
          <w:lang w:val="uk-UA"/>
        </w:rPr>
        <w:t>казначейської служби України в Сумській області</w:t>
      </w:r>
      <w:r w:rsidRPr="00214C89">
        <w:rPr>
          <w:rFonts w:ascii="Times New Roman" w:hAnsi="Times New Roman" w:cs="Times New Roman"/>
          <w:sz w:val="28"/>
          <w:szCs w:val="28"/>
          <w:lang w:val="uk-UA"/>
        </w:rPr>
        <w:t>.</w:t>
      </w:r>
      <w:r w:rsidR="00AB47BF" w:rsidRPr="00214C89">
        <w:rPr>
          <w:rFonts w:ascii="Times New Roman" w:hAnsi="Times New Roman" w:cs="Times New Roman"/>
          <w:sz w:val="28"/>
          <w:szCs w:val="28"/>
          <w:lang w:val="uk-UA"/>
        </w:rPr>
        <w:t xml:space="preserve"> </w:t>
      </w:r>
    </w:p>
    <w:p w:rsidR="00AB47BF" w:rsidRPr="00CA0F6B" w:rsidRDefault="004E53E9" w:rsidP="00AB47BF">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володіє, користується та розпоряджається майном, земельною ділянкою відповідно до законодавства. Основні фонди, земельні ділянки та інше майно Закладу не підлягають вилученню, не можуть бути джерелом погашення податкового боргу.</w:t>
      </w: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МАТЕРІАЛЬНО-ТЕХНІЧНА БАЗА ЗАКЛАДУ</w:t>
      </w:r>
    </w:p>
    <w:p w:rsidR="004E7413" w:rsidRPr="00DC4E06" w:rsidRDefault="004E7413" w:rsidP="004E7413">
      <w:pPr>
        <w:pStyle w:val="a4"/>
        <w:numPr>
          <w:ilvl w:val="1"/>
          <w:numId w:val="3"/>
        </w:numPr>
        <w:ind w:left="0" w:firstLine="0"/>
        <w:jc w:val="both"/>
        <w:rPr>
          <w:rFonts w:ascii="Times New Roman" w:hAnsi="Times New Roman" w:cs="Times New Roman"/>
          <w:b/>
          <w:sz w:val="28"/>
          <w:szCs w:val="28"/>
          <w:lang w:val="uk-UA"/>
        </w:rPr>
      </w:pPr>
      <w:r w:rsidRPr="00272005">
        <w:rPr>
          <w:rFonts w:ascii="Times New Roman" w:hAnsi="Times New Roman" w:cs="Times New Roman"/>
          <w:sz w:val="28"/>
          <w:szCs w:val="28"/>
          <w:lang w:val="uk-UA"/>
        </w:rPr>
        <w:t>Матеріально-технічна база Закладу включає приміщення</w:t>
      </w:r>
      <w:r>
        <w:rPr>
          <w:rFonts w:ascii="Times New Roman" w:hAnsi="Times New Roman" w:cs="Times New Roman"/>
          <w:sz w:val="28"/>
          <w:szCs w:val="28"/>
          <w:lang w:val="uk-UA"/>
        </w:rPr>
        <w:t>, споруди, обладнання, засоби зв’язку, земельну ділянку, рухоме і нерухоме майно, що перебуває у його користуванні.</w:t>
      </w:r>
    </w:p>
    <w:p w:rsidR="004E7413" w:rsidRPr="00DC4E06"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Майно Закладу належить йому на праві оперативного управління відповідно до чинного законодавства. </w:t>
      </w:r>
    </w:p>
    <w:p w:rsidR="004E7413" w:rsidRPr="003B5809"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Для здійснення  освітнього процесу Закладу надаються в користування або в оренду приміщення безоплатно або на пільгових умовах. Порядок надання зазначених об’єктів у користування або в оренду визначається місцевими органами виконавчої влади та органами місцевого самоврядування відповідно до законодавства України.</w:t>
      </w:r>
    </w:p>
    <w:p w:rsidR="004E7413" w:rsidRPr="00606BB2"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відповідно до чинного законодавства безоплатно користується земельною ділянкою, на якій він розташований, та несе відповідальність за раціональне використання і відновлення природних ресурсів.</w:t>
      </w:r>
    </w:p>
    <w:p w:rsidR="004E7413" w:rsidRPr="00A82E0C"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Засновник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w:t>
      </w:r>
    </w:p>
    <w:p w:rsidR="004E7413" w:rsidRPr="002E13C8"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Матеріально-технічна база Закладу в частині забезпечення освітнього процесу визначається нормативами матеріально-технічного забезпечення, затвердженими Міністерством культури та інформаційної політики України. </w:t>
      </w:r>
    </w:p>
    <w:p w:rsidR="004E7413" w:rsidRPr="007A794D" w:rsidRDefault="004E7413" w:rsidP="007A794D">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Джер</w:t>
      </w:r>
      <w:r w:rsidR="007A794D">
        <w:rPr>
          <w:rFonts w:ascii="Times New Roman" w:hAnsi="Times New Roman" w:cs="Times New Roman"/>
          <w:sz w:val="28"/>
          <w:szCs w:val="28"/>
          <w:lang w:val="uk-UA"/>
        </w:rPr>
        <w:t xml:space="preserve">елами утворення майна Закладу є: </w:t>
      </w:r>
      <w:r w:rsidRPr="007A794D">
        <w:rPr>
          <w:rFonts w:ascii="Times New Roman" w:hAnsi="Times New Roman" w:cs="Times New Roman"/>
          <w:sz w:val="28"/>
          <w:szCs w:val="28"/>
          <w:lang w:val="uk-UA"/>
        </w:rPr>
        <w:t>грошові та матеріальні внески Засновника; капітальні вкладення і фінансування з міського бюджету;</w:t>
      </w:r>
      <w:r w:rsidR="007A794D">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доходи від реалізації послуг відповідно до Постан</w:t>
      </w:r>
      <w:r w:rsidR="00A4245C">
        <w:rPr>
          <w:rFonts w:ascii="Times New Roman" w:hAnsi="Times New Roman" w:cs="Times New Roman"/>
          <w:sz w:val="28"/>
          <w:szCs w:val="28"/>
          <w:lang w:val="uk-UA"/>
        </w:rPr>
        <w:t>ови Кабінету Міністрів України</w:t>
      </w:r>
      <w:r w:rsidRPr="007A794D">
        <w:rPr>
          <w:rFonts w:ascii="Times New Roman" w:hAnsi="Times New Roman" w:cs="Times New Roman"/>
          <w:sz w:val="28"/>
          <w:szCs w:val="28"/>
          <w:lang w:val="uk-UA"/>
        </w:rPr>
        <w:t>;</w:t>
      </w:r>
      <w:r w:rsidR="007A794D">
        <w:rPr>
          <w:rFonts w:ascii="Times New Roman" w:hAnsi="Times New Roman" w:cs="Times New Roman"/>
          <w:sz w:val="28"/>
          <w:szCs w:val="28"/>
          <w:lang w:val="uk-UA"/>
        </w:rPr>
        <w:t xml:space="preserve"> </w:t>
      </w:r>
      <w:r w:rsidRPr="007A794D">
        <w:rPr>
          <w:rFonts w:ascii="Times New Roman" w:hAnsi="Times New Roman" w:cs="Times New Roman"/>
          <w:sz w:val="28"/>
          <w:szCs w:val="28"/>
          <w:lang w:val="uk-UA"/>
        </w:rPr>
        <w:t>безоплатні та благодійні внески, пожертвування організацій і громадян.</w:t>
      </w:r>
    </w:p>
    <w:p w:rsidR="004E7413" w:rsidRPr="000C7558" w:rsidRDefault="004E7413" w:rsidP="004E7413">
      <w:pPr>
        <w:pStyle w:val="a4"/>
        <w:numPr>
          <w:ilvl w:val="1"/>
          <w:numId w:val="3"/>
        </w:numPr>
        <w:ind w:left="0" w:firstLine="0"/>
        <w:jc w:val="both"/>
        <w:rPr>
          <w:rFonts w:ascii="Times New Roman" w:hAnsi="Times New Roman" w:cs="Times New Roman"/>
          <w:b/>
          <w:sz w:val="28"/>
          <w:szCs w:val="28"/>
          <w:lang w:val="uk-UA"/>
        </w:rPr>
      </w:pPr>
      <w:r w:rsidRPr="00A82E0C">
        <w:rPr>
          <w:rFonts w:ascii="Times New Roman" w:hAnsi="Times New Roman" w:cs="Times New Roman"/>
          <w:sz w:val="28"/>
          <w:szCs w:val="28"/>
          <w:lang w:val="uk-UA"/>
        </w:rPr>
        <w:t>Майно Закладу може</w:t>
      </w:r>
      <w:r>
        <w:rPr>
          <w:rFonts w:ascii="Times New Roman" w:hAnsi="Times New Roman" w:cs="Times New Roman"/>
          <w:sz w:val="28"/>
          <w:szCs w:val="28"/>
          <w:lang w:val="uk-UA"/>
        </w:rPr>
        <w:t xml:space="preserve"> вилучатися засновником лише за умови подальшого використання цього майна і коштів, одержаних від його реалізації, на розвиток мистецької освіти в порядку, встановленому Кабінетом Міністрів України.</w:t>
      </w:r>
    </w:p>
    <w:p w:rsidR="004E7413" w:rsidRPr="00A42B21"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A42B21" w:rsidRDefault="00A42B21" w:rsidP="00A42B21">
      <w:pPr>
        <w:pStyle w:val="a4"/>
        <w:ind w:left="0"/>
        <w:jc w:val="both"/>
        <w:rPr>
          <w:rFonts w:ascii="Times New Roman" w:hAnsi="Times New Roman" w:cs="Times New Roman"/>
          <w:sz w:val="28"/>
          <w:szCs w:val="28"/>
          <w:lang w:val="uk-UA"/>
        </w:rPr>
      </w:pPr>
    </w:p>
    <w:p w:rsidR="00A42B21" w:rsidRPr="000C7558" w:rsidRDefault="00A42B21" w:rsidP="00A42B21">
      <w:pPr>
        <w:pStyle w:val="a4"/>
        <w:ind w:left="0"/>
        <w:jc w:val="both"/>
        <w:rPr>
          <w:rFonts w:ascii="Times New Roman" w:hAnsi="Times New Roman" w:cs="Times New Roman"/>
          <w:b/>
          <w:sz w:val="28"/>
          <w:szCs w:val="28"/>
          <w:lang w:val="uk-UA"/>
        </w:rPr>
      </w:pP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ДІЯЛЬНІСТЬ ЗАКЛАДУ У РАМКАХ МІЖНАРОДНОГО СПІВРОБІТНИЦТВА</w:t>
      </w:r>
    </w:p>
    <w:p w:rsidR="004E7413" w:rsidRPr="000E5A0C"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Заклад має право укладати договори про співробітництво, встановлювати прямі зв’язки з органами управління мистецької освіти та  закладами мистецької освіти, іншими закладами, підприємствами, установами, організаціями зарубіжних країн, міжнародними підприємствами, установами, організаціями, фондами у встановленому законодавством порядку.</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sidRPr="0015233D">
        <w:rPr>
          <w:rFonts w:ascii="Times New Roman" w:hAnsi="Times New Roman" w:cs="Times New Roman"/>
          <w:sz w:val="28"/>
          <w:szCs w:val="28"/>
          <w:lang w:val="uk-UA"/>
        </w:rPr>
        <w:t>Педагогічні працівники та учні Закладу можуть брати участь у реалізації міжнародних</w:t>
      </w:r>
      <w:r>
        <w:rPr>
          <w:rFonts w:ascii="Times New Roman" w:hAnsi="Times New Roman" w:cs="Times New Roman"/>
          <w:sz w:val="28"/>
          <w:szCs w:val="28"/>
          <w:lang w:val="uk-UA"/>
        </w:rPr>
        <w:t xml:space="preserve">, зокрема мистецьких та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проектів і програм. Заклад може залучати гранти міжнародних організацій та фондів відповідно до законодавства.</w:t>
      </w:r>
    </w:p>
    <w:p w:rsidR="004E7413" w:rsidRDefault="004E7413"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Заклад може залучати іноземних фахівців до проведення майстер-класів та інших форм освітньої і мистецької діяльності.</w:t>
      </w:r>
    </w:p>
    <w:p w:rsidR="007A794D" w:rsidRPr="00A4245C" w:rsidRDefault="004E7413" w:rsidP="007A794D">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та педагогічні працівники Закладу мають право на академічну мобільність, участь у спільних освітніх, </w:t>
      </w:r>
      <w:proofErr w:type="spellStart"/>
      <w:r>
        <w:rPr>
          <w:rFonts w:ascii="Times New Roman" w:hAnsi="Times New Roman" w:cs="Times New Roman"/>
          <w:sz w:val="28"/>
          <w:szCs w:val="28"/>
          <w:lang w:val="uk-UA"/>
        </w:rPr>
        <w:t>мистецько</w:t>
      </w:r>
      <w:proofErr w:type="spellEnd"/>
      <w:r>
        <w:rPr>
          <w:rFonts w:ascii="Times New Roman" w:hAnsi="Times New Roman" w:cs="Times New Roman"/>
          <w:sz w:val="28"/>
          <w:szCs w:val="28"/>
          <w:lang w:val="uk-UA"/>
        </w:rPr>
        <w:t>-освітніх та мистецьких програмах з вітчизняними та іноземними закладами освіти в Україні та за кордоном.</w:t>
      </w: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ДЕРЖАВНИЙ КОНТРОЛЬ ЗА ДІЯЛЬНІСТЮ ЗАКЛАДУ</w:t>
      </w:r>
    </w:p>
    <w:p w:rsidR="004E7413" w:rsidRPr="004D30B5"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України, Міністерство освіти і науки України, органи виконавчої влади та органи місцевого самоврядування, у сфері управління яких перебуває Заклад.</w:t>
      </w: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ПРИПИНЕННЯ ДІЯЛЬНОСТІ ЗАКДАДУ</w:t>
      </w:r>
    </w:p>
    <w:p w:rsidR="004E7413" w:rsidRPr="007C354B"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Припинення діяльності Закладу (реорганізації або ліквідації) здійснюється за рішенням Сумської міської ради відповідно до вимог чинного законодавством України.</w:t>
      </w:r>
    </w:p>
    <w:p w:rsidR="004E7413" w:rsidRPr="00AB5D7C"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Майно</w:t>
      </w:r>
      <w:r w:rsidR="0094654D">
        <w:rPr>
          <w:rFonts w:ascii="Times New Roman" w:hAnsi="Times New Roman" w:cs="Times New Roman"/>
          <w:sz w:val="28"/>
          <w:szCs w:val="28"/>
          <w:lang w:val="uk-UA"/>
        </w:rPr>
        <w:t xml:space="preserve"> Закладу</w:t>
      </w:r>
      <w:r>
        <w:rPr>
          <w:rFonts w:ascii="Times New Roman" w:hAnsi="Times New Roman" w:cs="Times New Roman"/>
          <w:sz w:val="28"/>
          <w:szCs w:val="28"/>
          <w:lang w:val="uk-UA"/>
        </w:rPr>
        <w:t xml:space="preserve">, що залишається після ліквідації Закладу, </w:t>
      </w:r>
      <w:r w:rsidR="0094654D" w:rsidRPr="0094654D">
        <w:rPr>
          <w:rFonts w:ascii="Times New Roman" w:hAnsi="Times New Roman" w:cs="Times New Roman"/>
          <w:sz w:val="28"/>
          <w:szCs w:val="28"/>
          <w:lang w:val="uk-UA"/>
        </w:rPr>
        <w:t xml:space="preserve">належить </w:t>
      </w:r>
      <w:r w:rsidRPr="0094654D">
        <w:rPr>
          <w:rFonts w:ascii="Times New Roman" w:hAnsi="Times New Roman" w:cs="Times New Roman"/>
          <w:sz w:val="28"/>
          <w:szCs w:val="28"/>
          <w:lang w:val="uk-UA"/>
        </w:rPr>
        <w:t xml:space="preserve"> </w:t>
      </w:r>
      <w:r w:rsidR="0094654D" w:rsidRPr="0094654D">
        <w:rPr>
          <w:rFonts w:ascii="Times New Roman" w:hAnsi="Times New Roman" w:cs="Times New Roman"/>
          <w:sz w:val="28"/>
          <w:szCs w:val="28"/>
          <w:lang w:val="uk-UA"/>
        </w:rPr>
        <w:t>Сумській міській територіальній громаді і в</w:t>
      </w:r>
      <w:r w:rsidR="0094654D">
        <w:rPr>
          <w:rFonts w:ascii="Times New Roman" w:hAnsi="Times New Roman" w:cs="Times New Roman"/>
          <w:sz w:val="28"/>
          <w:szCs w:val="28"/>
          <w:lang w:val="uk-UA"/>
        </w:rPr>
        <w:t>икористовується за рішенням Засн</w:t>
      </w:r>
      <w:r w:rsidR="0094654D" w:rsidRPr="0094654D">
        <w:rPr>
          <w:rFonts w:ascii="Times New Roman" w:hAnsi="Times New Roman" w:cs="Times New Roman"/>
          <w:sz w:val="28"/>
          <w:szCs w:val="28"/>
          <w:lang w:val="uk-UA"/>
        </w:rPr>
        <w:t>овника</w:t>
      </w:r>
      <w:r w:rsidRPr="0094654D">
        <w:rPr>
          <w:rFonts w:ascii="Times New Roman" w:hAnsi="Times New Roman" w:cs="Times New Roman"/>
          <w:sz w:val="28"/>
          <w:szCs w:val="28"/>
          <w:lang w:val="uk-UA"/>
        </w:rPr>
        <w:t>.</w:t>
      </w:r>
    </w:p>
    <w:p w:rsidR="004E7413" w:rsidRPr="0094654D"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 випадку реорганізації права та обов’язки Закладу переходять до правонаступників.</w:t>
      </w:r>
    </w:p>
    <w:p w:rsidR="0094654D" w:rsidRPr="0094654D" w:rsidRDefault="0094654D" w:rsidP="0094654D">
      <w:pPr>
        <w:pStyle w:val="a4"/>
        <w:numPr>
          <w:ilvl w:val="1"/>
          <w:numId w:val="3"/>
        </w:numPr>
        <w:ind w:left="0" w:firstLine="0"/>
        <w:jc w:val="both"/>
        <w:rPr>
          <w:rFonts w:ascii="Times New Roman" w:hAnsi="Times New Roman" w:cs="Times New Roman"/>
          <w:b/>
          <w:sz w:val="28"/>
          <w:szCs w:val="28"/>
          <w:lang w:val="uk-UA"/>
        </w:rPr>
      </w:pPr>
      <w:r w:rsidRPr="0094654D">
        <w:rPr>
          <w:rFonts w:ascii="Times New Roman" w:hAnsi="Times New Roman" w:cs="Times New Roman"/>
          <w:sz w:val="28"/>
          <w:szCs w:val="28"/>
          <w:lang w:val="uk-UA"/>
        </w:rPr>
        <w:t>При рео</w:t>
      </w:r>
      <w:r>
        <w:rPr>
          <w:rFonts w:ascii="Times New Roman" w:hAnsi="Times New Roman" w:cs="Times New Roman"/>
          <w:sz w:val="28"/>
          <w:szCs w:val="28"/>
          <w:lang w:val="uk-UA"/>
        </w:rPr>
        <w:t>рганізації або ліквідації Закладу</w:t>
      </w:r>
      <w:r w:rsidRPr="0094654D">
        <w:rPr>
          <w:rFonts w:ascii="Times New Roman" w:hAnsi="Times New Roman" w:cs="Times New Roman"/>
          <w:sz w:val="28"/>
          <w:szCs w:val="28"/>
          <w:lang w:val="uk-UA"/>
        </w:rPr>
        <w:t xml:space="preserve"> працівникам, які звільняються або переводяться, гарантується дотримання їхніх прав та інтересів відповідно до законодавства України.</w:t>
      </w:r>
    </w:p>
    <w:p w:rsidR="0094654D" w:rsidRPr="0094654D" w:rsidRDefault="0094654D" w:rsidP="004E7413">
      <w:pPr>
        <w:pStyle w:val="a4"/>
        <w:numPr>
          <w:ilvl w:val="1"/>
          <w:numId w:val="3"/>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w:t>
      </w:r>
      <w:r w:rsidRPr="0094654D">
        <w:rPr>
          <w:rFonts w:ascii="Times New Roman" w:hAnsi="Times New Roman" w:cs="Times New Roman"/>
          <w:sz w:val="28"/>
          <w:szCs w:val="28"/>
          <w:lang w:val="uk-UA"/>
        </w:rPr>
        <w:t>вважається реорганізованим чи ліквідованим із дня внесення відповідних змін до Єдиного державного реєстру.</w:t>
      </w:r>
    </w:p>
    <w:p w:rsidR="004E7413" w:rsidRDefault="004E7413" w:rsidP="004E7413">
      <w:pPr>
        <w:pStyle w:val="a4"/>
        <w:numPr>
          <w:ilvl w:val="0"/>
          <w:numId w:val="3"/>
        </w:num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ВНЕСЕННЯ ЗМІН ДО СТАТУТУ </w:t>
      </w:r>
    </w:p>
    <w:p w:rsidR="004E7413" w:rsidRPr="00737C98"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Статут Закладу, доповнення та зміни до нього, що оформлюються у вигляді доповнень, або нової редакції, затверджуються рішенням Засновника.</w:t>
      </w:r>
    </w:p>
    <w:p w:rsidR="004E7413" w:rsidRPr="00737C98"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lastRenderedPageBreak/>
        <w:t>Статут Закладу та зміни до Статуту реєструються у відповідності до чинного законодавства України.</w:t>
      </w:r>
    </w:p>
    <w:p w:rsidR="004E7413" w:rsidRPr="00737C98" w:rsidRDefault="004E7413" w:rsidP="004E7413">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Зміни до Статуту Закладу набирають чинності з дня їх державної реєстрації.</w:t>
      </w:r>
    </w:p>
    <w:p w:rsidR="00A4245C" w:rsidRPr="00A4245C" w:rsidRDefault="004E7413" w:rsidP="00A4245C">
      <w:pPr>
        <w:pStyle w:val="a4"/>
        <w:numPr>
          <w:ilvl w:val="1"/>
          <w:numId w:val="3"/>
        </w:numPr>
        <w:ind w:left="0" w:firstLine="0"/>
        <w:jc w:val="both"/>
        <w:rPr>
          <w:rFonts w:ascii="Times New Roman" w:hAnsi="Times New Roman" w:cs="Times New Roman"/>
          <w:b/>
          <w:sz w:val="28"/>
          <w:szCs w:val="28"/>
          <w:lang w:val="uk-UA"/>
        </w:rPr>
      </w:pPr>
      <w:r>
        <w:rPr>
          <w:rFonts w:ascii="Times New Roman" w:hAnsi="Times New Roman" w:cs="Times New Roman"/>
          <w:sz w:val="28"/>
          <w:szCs w:val="28"/>
          <w:lang w:val="uk-UA"/>
        </w:rPr>
        <w:t>Усі відповідним чином посвідчені примірники Статуту мають однакову юридичну силу та зберігаються у відділі культури Сумської міської ради, у директора Закладу, в державних органах, які провели реєстрацію.</w:t>
      </w:r>
    </w:p>
    <w:p w:rsidR="00A4245C" w:rsidRDefault="00A4245C" w:rsidP="00A4245C">
      <w:pPr>
        <w:pStyle w:val="a4"/>
        <w:ind w:left="0"/>
        <w:jc w:val="both"/>
        <w:rPr>
          <w:rFonts w:ascii="Times New Roman" w:hAnsi="Times New Roman" w:cs="Times New Roman"/>
          <w:sz w:val="28"/>
          <w:szCs w:val="28"/>
          <w:lang w:val="uk-UA"/>
        </w:rPr>
      </w:pPr>
    </w:p>
    <w:p w:rsidR="00A4245C" w:rsidRDefault="00A4245C" w:rsidP="00A4245C">
      <w:pPr>
        <w:pStyle w:val="a4"/>
        <w:ind w:left="0"/>
        <w:jc w:val="both"/>
        <w:rPr>
          <w:rFonts w:ascii="Times New Roman" w:hAnsi="Times New Roman" w:cs="Times New Roman"/>
          <w:sz w:val="28"/>
          <w:szCs w:val="28"/>
          <w:lang w:val="uk-UA"/>
        </w:rPr>
      </w:pPr>
    </w:p>
    <w:p w:rsidR="00A4245C" w:rsidRDefault="00A4245C" w:rsidP="00A4245C">
      <w:pPr>
        <w:pStyle w:val="a4"/>
        <w:ind w:left="0"/>
        <w:jc w:val="both"/>
        <w:rPr>
          <w:rFonts w:ascii="Times New Roman" w:hAnsi="Times New Roman" w:cs="Times New Roman"/>
          <w:sz w:val="28"/>
          <w:szCs w:val="28"/>
          <w:lang w:val="uk-UA"/>
        </w:rPr>
      </w:pPr>
    </w:p>
    <w:p w:rsidR="00A4245C" w:rsidRDefault="00A4245C" w:rsidP="00A4245C">
      <w:pPr>
        <w:pStyle w:val="a4"/>
        <w:ind w:left="0"/>
        <w:jc w:val="both"/>
        <w:rPr>
          <w:rFonts w:ascii="Times New Roman" w:hAnsi="Times New Roman" w:cs="Times New Roman"/>
          <w:sz w:val="28"/>
          <w:szCs w:val="28"/>
          <w:lang w:val="uk-UA"/>
        </w:rPr>
      </w:pPr>
    </w:p>
    <w:p w:rsidR="004E7413" w:rsidRPr="00A4245C" w:rsidRDefault="004E7413" w:rsidP="00A4245C">
      <w:pPr>
        <w:pStyle w:val="a4"/>
        <w:ind w:left="0"/>
        <w:jc w:val="both"/>
        <w:rPr>
          <w:rFonts w:ascii="Times New Roman" w:hAnsi="Times New Roman" w:cs="Times New Roman"/>
          <w:b/>
          <w:sz w:val="28"/>
          <w:szCs w:val="28"/>
          <w:lang w:val="uk-UA"/>
        </w:rPr>
      </w:pPr>
      <w:r w:rsidRPr="00A4245C">
        <w:rPr>
          <w:rFonts w:ascii="Times New Roman" w:eastAsia="Times New Roman" w:hAnsi="Times New Roman" w:cs="Times New Roman"/>
          <w:sz w:val="28"/>
          <w:szCs w:val="28"/>
          <w:lang w:val="uk-UA" w:eastAsia="ru-RU"/>
        </w:rPr>
        <w:t xml:space="preserve">Сумський міський голова                                         </w:t>
      </w:r>
      <w:r w:rsidR="00291F41">
        <w:rPr>
          <w:rFonts w:ascii="Times New Roman" w:eastAsia="Times New Roman" w:hAnsi="Times New Roman" w:cs="Times New Roman"/>
          <w:sz w:val="28"/>
          <w:szCs w:val="28"/>
          <w:lang w:val="uk-UA" w:eastAsia="ru-RU"/>
        </w:rPr>
        <w:t xml:space="preserve">        Олександр ЛИСЕНКО</w:t>
      </w:r>
    </w:p>
    <w:p w:rsidR="004D30B5" w:rsidRDefault="004D30B5" w:rsidP="004D30B5">
      <w:pPr>
        <w:spacing w:after="0" w:line="240" w:lineRule="auto"/>
        <w:rPr>
          <w:rFonts w:ascii="Times New Roman" w:eastAsia="Times New Roman" w:hAnsi="Times New Roman" w:cs="Times New Roman"/>
          <w:sz w:val="24"/>
          <w:szCs w:val="24"/>
          <w:lang w:val="uk-UA" w:eastAsia="ru-RU"/>
        </w:rPr>
      </w:pPr>
    </w:p>
    <w:p w:rsidR="00464F93" w:rsidRPr="004D30B5" w:rsidRDefault="004E7413" w:rsidP="004D30B5">
      <w:pPr>
        <w:spacing w:after="0" w:line="240" w:lineRule="auto"/>
        <w:rPr>
          <w:rFonts w:ascii="Times New Roman" w:eastAsia="Times New Roman" w:hAnsi="Times New Roman" w:cs="Times New Roman"/>
          <w:sz w:val="20"/>
          <w:szCs w:val="20"/>
          <w:lang w:val="uk-UA" w:eastAsia="ru-RU"/>
        </w:rPr>
      </w:pPr>
      <w:r w:rsidRPr="003253C6">
        <w:rPr>
          <w:rFonts w:ascii="Times New Roman" w:eastAsia="Times New Roman" w:hAnsi="Times New Roman" w:cs="Times New Roman"/>
          <w:sz w:val="24"/>
          <w:szCs w:val="24"/>
          <w:lang w:val="uk-UA" w:eastAsia="ru-RU"/>
        </w:rPr>
        <w:t xml:space="preserve">Виконавець: </w:t>
      </w:r>
      <w:r w:rsidR="00291F41">
        <w:rPr>
          <w:rFonts w:ascii="Times New Roman" w:eastAsia="Times New Roman" w:hAnsi="Times New Roman" w:cs="Times New Roman"/>
          <w:sz w:val="24"/>
          <w:szCs w:val="24"/>
          <w:lang w:val="uk-UA" w:eastAsia="ru-RU"/>
        </w:rPr>
        <w:t>Цибульська Н.О.</w:t>
      </w:r>
    </w:p>
    <w:sectPr w:rsidR="00464F93" w:rsidRPr="004D30B5" w:rsidSect="00A42B2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DBC"/>
    <w:multiLevelType w:val="multilevel"/>
    <w:tmpl w:val="6ABE825A"/>
    <w:lvl w:ilvl="0">
      <w:start w:val="1"/>
      <w:numFmt w:val="decimal"/>
      <w:lvlText w:val="%1."/>
      <w:lvlJc w:val="left"/>
      <w:pPr>
        <w:ind w:left="1826"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2186" w:hanging="720"/>
      </w:pPr>
      <w:rPr>
        <w:rFonts w:hint="default"/>
      </w:rPr>
    </w:lvl>
    <w:lvl w:ilvl="3">
      <w:start w:val="1"/>
      <w:numFmt w:val="decimal"/>
      <w:isLgl/>
      <w:lvlText w:val="%1.%2.%3.%4."/>
      <w:lvlJc w:val="left"/>
      <w:pPr>
        <w:ind w:left="2546" w:hanging="1080"/>
      </w:pPr>
      <w:rPr>
        <w:rFonts w:hint="default"/>
      </w:rPr>
    </w:lvl>
    <w:lvl w:ilvl="4">
      <w:start w:val="1"/>
      <w:numFmt w:val="decimal"/>
      <w:isLgl/>
      <w:lvlText w:val="%1.%2.%3.%4.%5."/>
      <w:lvlJc w:val="left"/>
      <w:pPr>
        <w:ind w:left="2546" w:hanging="1080"/>
      </w:pPr>
      <w:rPr>
        <w:rFonts w:hint="default"/>
      </w:rPr>
    </w:lvl>
    <w:lvl w:ilvl="5">
      <w:start w:val="1"/>
      <w:numFmt w:val="decimal"/>
      <w:isLgl/>
      <w:lvlText w:val="%1.%2.%3.%4.%5.%6."/>
      <w:lvlJc w:val="left"/>
      <w:pPr>
        <w:ind w:left="2906" w:hanging="1440"/>
      </w:pPr>
      <w:rPr>
        <w:rFonts w:hint="default"/>
      </w:rPr>
    </w:lvl>
    <w:lvl w:ilvl="6">
      <w:start w:val="1"/>
      <w:numFmt w:val="decimal"/>
      <w:isLgl/>
      <w:lvlText w:val="%1.%2.%3.%4.%5.%6.%7."/>
      <w:lvlJc w:val="left"/>
      <w:pPr>
        <w:ind w:left="3266" w:hanging="1800"/>
      </w:pPr>
      <w:rPr>
        <w:rFonts w:hint="default"/>
      </w:rPr>
    </w:lvl>
    <w:lvl w:ilvl="7">
      <w:start w:val="1"/>
      <w:numFmt w:val="decimal"/>
      <w:isLgl/>
      <w:lvlText w:val="%1.%2.%3.%4.%5.%6.%7.%8."/>
      <w:lvlJc w:val="left"/>
      <w:pPr>
        <w:ind w:left="3266" w:hanging="1800"/>
      </w:pPr>
      <w:rPr>
        <w:rFonts w:hint="default"/>
      </w:rPr>
    </w:lvl>
    <w:lvl w:ilvl="8">
      <w:start w:val="1"/>
      <w:numFmt w:val="decimal"/>
      <w:isLgl/>
      <w:lvlText w:val="%1.%2.%3.%4.%5.%6.%7.%8.%9."/>
      <w:lvlJc w:val="left"/>
      <w:pPr>
        <w:ind w:left="3626" w:hanging="2160"/>
      </w:pPr>
      <w:rPr>
        <w:rFonts w:hint="default"/>
      </w:rPr>
    </w:lvl>
  </w:abstractNum>
  <w:abstractNum w:abstractNumId="1" w15:restartNumberingAfterBreak="0">
    <w:nsid w:val="02DF5484"/>
    <w:multiLevelType w:val="hybridMultilevel"/>
    <w:tmpl w:val="59FC7646"/>
    <w:lvl w:ilvl="0" w:tplc="39E08EBC">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065FD"/>
    <w:multiLevelType w:val="hybridMultilevel"/>
    <w:tmpl w:val="B86A5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9693E"/>
    <w:multiLevelType w:val="hybridMultilevel"/>
    <w:tmpl w:val="030E69D8"/>
    <w:lvl w:ilvl="0" w:tplc="BC1CF5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F36311E"/>
    <w:multiLevelType w:val="hybridMultilevel"/>
    <w:tmpl w:val="269C70FC"/>
    <w:lvl w:ilvl="0" w:tplc="761810A0">
      <w:start w:val="66"/>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3A5001"/>
    <w:multiLevelType w:val="multilevel"/>
    <w:tmpl w:val="421445BA"/>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74873F1B"/>
    <w:multiLevelType w:val="multilevel"/>
    <w:tmpl w:val="71728DA0"/>
    <w:lvl w:ilvl="0">
      <w:start w:val="1"/>
      <w:numFmt w:val="decimal"/>
      <w:lvlText w:val="%1."/>
      <w:lvlJc w:val="left"/>
      <w:pPr>
        <w:ind w:left="720" w:hanging="360"/>
      </w:p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0"/>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4B"/>
    <w:rsid w:val="000077AA"/>
    <w:rsid w:val="00020B60"/>
    <w:rsid w:val="000520B5"/>
    <w:rsid w:val="000A4F84"/>
    <w:rsid w:val="000D47A0"/>
    <w:rsid w:val="001041C5"/>
    <w:rsid w:val="001079B6"/>
    <w:rsid w:val="0013521E"/>
    <w:rsid w:val="001402EA"/>
    <w:rsid w:val="001E6D18"/>
    <w:rsid w:val="001F2791"/>
    <w:rsid w:val="00214C89"/>
    <w:rsid w:val="00254DA0"/>
    <w:rsid w:val="0025764B"/>
    <w:rsid w:val="00291F41"/>
    <w:rsid w:val="002E22D3"/>
    <w:rsid w:val="002E3476"/>
    <w:rsid w:val="002E41BD"/>
    <w:rsid w:val="00317CBD"/>
    <w:rsid w:val="003200BC"/>
    <w:rsid w:val="0034306B"/>
    <w:rsid w:val="003504BE"/>
    <w:rsid w:val="003858EF"/>
    <w:rsid w:val="00391869"/>
    <w:rsid w:val="003A27B9"/>
    <w:rsid w:val="003A6833"/>
    <w:rsid w:val="00424BBF"/>
    <w:rsid w:val="00433EEC"/>
    <w:rsid w:val="00464F93"/>
    <w:rsid w:val="00490FD7"/>
    <w:rsid w:val="00491814"/>
    <w:rsid w:val="004B70FD"/>
    <w:rsid w:val="004D30B5"/>
    <w:rsid w:val="004E03AF"/>
    <w:rsid w:val="004E53E9"/>
    <w:rsid w:val="004E7413"/>
    <w:rsid w:val="00502BEC"/>
    <w:rsid w:val="00557F44"/>
    <w:rsid w:val="00563C57"/>
    <w:rsid w:val="005B547C"/>
    <w:rsid w:val="005C119C"/>
    <w:rsid w:val="006222C9"/>
    <w:rsid w:val="00626BE9"/>
    <w:rsid w:val="00643AE2"/>
    <w:rsid w:val="00643CE2"/>
    <w:rsid w:val="00654F01"/>
    <w:rsid w:val="00681583"/>
    <w:rsid w:val="006929EF"/>
    <w:rsid w:val="006A2535"/>
    <w:rsid w:val="006E7AA4"/>
    <w:rsid w:val="006F4664"/>
    <w:rsid w:val="007022C4"/>
    <w:rsid w:val="0073324F"/>
    <w:rsid w:val="0076763F"/>
    <w:rsid w:val="007961E3"/>
    <w:rsid w:val="007A794D"/>
    <w:rsid w:val="007F1692"/>
    <w:rsid w:val="007F5508"/>
    <w:rsid w:val="0082319F"/>
    <w:rsid w:val="00891024"/>
    <w:rsid w:val="008D5237"/>
    <w:rsid w:val="008F1EDF"/>
    <w:rsid w:val="008F204F"/>
    <w:rsid w:val="00905D92"/>
    <w:rsid w:val="009348FD"/>
    <w:rsid w:val="0094654D"/>
    <w:rsid w:val="00947DF4"/>
    <w:rsid w:val="00975E74"/>
    <w:rsid w:val="0098704F"/>
    <w:rsid w:val="00A109A1"/>
    <w:rsid w:val="00A4245C"/>
    <w:rsid w:val="00A42B21"/>
    <w:rsid w:val="00A71DD0"/>
    <w:rsid w:val="00AB47BF"/>
    <w:rsid w:val="00AC6871"/>
    <w:rsid w:val="00B22F2A"/>
    <w:rsid w:val="00B46B24"/>
    <w:rsid w:val="00B54536"/>
    <w:rsid w:val="00B6690F"/>
    <w:rsid w:val="00B91C1E"/>
    <w:rsid w:val="00B93C80"/>
    <w:rsid w:val="00BA0AA2"/>
    <w:rsid w:val="00BB440B"/>
    <w:rsid w:val="00BE7FA9"/>
    <w:rsid w:val="00BF7E86"/>
    <w:rsid w:val="00C01E83"/>
    <w:rsid w:val="00C33504"/>
    <w:rsid w:val="00C6745B"/>
    <w:rsid w:val="00C8703B"/>
    <w:rsid w:val="00CA0F6B"/>
    <w:rsid w:val="00CB72CD"/>
    <w:rsid w:val="00D31219"/>
    <w:rsid w:val="00D42A77"/>
    <w:rsid w:val="00DD7648"/>
    <w:rsid w:val="00E07C8A"/>
    <w:rsid w:val="00E24BE7"/>
    <w:rsid w:val="00E44B92"/>
    <w:rsid w:val="00E82750"/>
    <w:rsid w:val="00EA54FE"/>
    <w:rsid w:val="00ED6040"/>
    <w:rsid w:val="00F26EA9"/>
    <w:rsid w:val="00F506C3"/>
    <w:rsid w:val="00F62881"/>
    <w:rsid w:val="00F63FF0"/>
    <w:rsid w:val="00F75402"/>
    <w:rsid w:val="00F95BDA"/>
    <w:rsid w:val="00FA6814"/>
    <w:rsid w:val="00FB05C8"/>
    <w:rsid w:val="00FB5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10AF"/>
  <w15:chartTrackingRefBased/>
  <w15:docId w15:val="{327DE446-B9F2-4D7D-B5EA-82C467E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25764B"/>
    <w:pPr>
      <w:spacing w:after="0" w:line="240" w:lineRule="auto"/>
    </w:pPr>
    <w:rPr>
      <w:rFonts w:ascii="Verdana" w:eastAsia="Times New Roman" w:hAnsi="Verdana" w:cs="Verdana"/>
      <w:sz w:val="20"/>
      <w:szCs w:val="20"/>
      <w:lang w:val="en-US"/>
    </w:rPr>
  </w:style>
  <w:style w:type="paragraph" w:styleId="a4">
    <w:name w:val="List Paragraph"/>
    <w:basedOn w:val="a"/>
    <w:uiPriority w:val="34"/>
    <w:qFormat/>
    <w:rsid w:val="004E7413"/>
    <w:pPr>
      <w:spacing w:after="200" w:line="276" w:lineRule="auto"/>
      <w:ind w:left="720"/>
      <w:contextualSpacing/>
    </w:pPr>
  </w:style>
  <w:style w:type="paragraph" w:styleId="a5">
    <w:name w:val="Body Text Indent"/>
    <w:basedOn w:val="a"/>
    <w:link w:val="a6"/>
    <w:rsid w:val="004E7413"/>
    <w:pPr>
      <w:spacing w:after="0" w:line="240" w:lineRule="auto"/>
      <w:ind w:firstLine="567"/>
      <w:jc w:val="both"/>
    </w:pPr>
    <w:rPr>
      <w:rFonts w:ascii="Arial" w:eastAsia="Batang" w:hAnsi="Arial" w:cs="Times New Roman"/>
      <w:snapToGrid w:val="0"/>
      <w:sz w:val="24"/>
      <w:szCs w:val="20"/>
      <w:lang w:val="uk-UA" w:eastAsia="ru-RU"/>
    </w:rPr>
  </w:style>
  <w:style w:type="character" w:customStyle="1" w:styleId="a6">
    <w:name w:val="Основной текст с отступом Знак"/>
    <w:basedOn w:val="a0"/>
    <w:link w:val="a5"/>
    <w:rsid w:val="004E7413"/>
    <w:rPr>
      <w:rFonts w:ascii="Arial" w:eastAsia="Batang" w:hAnsi="Arial" w:cs="Times New Roman"/>
      <w:snapToGrid w:val="0"/>
      <w:sz w:val="24"/>
      <w:szCs w:val="20"/>
      <w:lang w:val="uk-UA" w:eastAsia="ru-RU"/>
    </w:rPr>
  </w:style>
  <w:style w:type="table" w:styleId="a7">
    <w:name w:val="Table Grid"/>
    <w:basedOn w:val="a1"/>
    <w:uiPriority w:val="59"/>
    <w:rsid w:val="004E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E74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9B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7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9132-0E6A-406B-BD2C-CACF55EA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6518</Words>
  <Characters>37158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Пєхова Людмила Миколаївна</dc:creator>
  <cp:keywords/>
  <dc:description/>
  <cp:lastModifiedBy>Вдовенко Олена Михайлівна</cp:lastModifiedBy>
  <cp:revision>4</cp:revision>
  <cp:lastPrinted>2021-10-22T13:44:00Z</cp:lastPrinted>
  <dcterms:created xsi:type="dcterms:W3CDTF">2025-11-03T07:17:00Z</dcterms:created>
  <dcterms:modified xsi:type="dcterms:W3CDTF">2025-11-03T07:17:00Z</dcterms:modified>
</cp:coreProperties>
</file>