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6A7D" w:rsidRPr="00566A7D" w:rsidTr="00373AEB">
        <w:trPr>
          <w:trHeight w:val="1122"/>
          <w:jc w:val="center"/>
        </w:trPr>
        <w:tc>
          <w:tcPr>
            <w:tcW w:w="4252" w:type="dxa"/>
          </w:tcPr>
          <w:p w:rsidR="00566A7D" w:rsidRPr="00566A7D" w:rsidRDefault="00566A7D" w:rsidP="00566A7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566A7D" w:rsidRPr="00566A7D" w:rsidRDefault="00566A7D" w:rsidP="00566A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A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A4F11F8" wp14:editId="367120C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6A7D" w:rsidRPr="00566A7D" w:rsidRDefault="00566A7D" w:rsidP="005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6A7D" w:rsidRPr="00566A7D" w:rsidRDefault="00566A7D" w:rsidP="00566A7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66A7D" w:rsidRPr="00566A7D" w:rsidRDefault="00566A7D" w:rsidP="00566A7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566A7D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6A7D" w:rsidRPr="00566A7D" w:rsidRDefault="00566A7D" w:rsidP="00566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66A7D">
        <w:rPr>
          <w:rFonts w:ascii="Times New Roman" w:eastAsia="Times New Roman" w:hAnsi="Times New Roman" w:cs="Times New Roman"/>
          <w:sz w:val="28"/>
          <w:szCs w:val="36"/>
          <w:lang w:eastAsia="ru-RU"/>
        </w:rPr>
        <w:t>VІ</w:t>
      </w:r>
      <w:r w:rsidRPr="00566A7D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566A7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І СКЛИКАННЯ </w:t>
      </w:r>
      <w:r w:rsidRPr="00566A7D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XIV</w:t>
      </w:r>
      <w:r w:rsidRPr="00566A7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566A7D" w:rsidRPr="00566A7D" w:rsidRDefault="00566A7D" w:rsidP="00566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6A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566A7D" w:rsidRPr="00566A7D" w:rsidRDefault="00566A7D" w:rsidP="00566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566A7D" w:rsidRPr="00566A7D" w:rsidRDefault="00566A7D" w:rsidP="00566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 листопада 2021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2444</w:t>
      </w:r>
      <w:r w:rsidRPr="00566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566A7D" w:rsidRPr="00566A7D" w:rsidRDefault="00566A7D" w:rsidP="00566A7D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3566F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4B0689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4B0689" w:rsidRDefault="003B46EC" w:rsidP="00AC7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AC7C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Білокоз</w:t>
            </w:r>
            <w:proofErr w:type="spellEnd"/>
            <w:r w:rsidR="00AC7C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Тетяні Олексіївні</w:t>
            </w:r>
            <w:r w:rsidR="00BA27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розроблення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</w:t>
            </w:r>
            <w:r w:rsidR="00F321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землеустрою щодо відведення</w:t>
            </w:r>
            <w:r w:rsidR="00F32175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450456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4B068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</w:t>
            </w:r>
            <w:r w:rsidR="00AC7C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ишнього садівничого товариства «Монтажник-Тополя</w:t>
            </w:r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(</w:t>
            </w:r>
            <w:proofErr w:type="spellStart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Піщанський</w:t>
            </w:r>
            <w:proofErr w:type="spellEnd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старостинський</w:t>
            </w:r>
            <w:proofErr w:type="spellEnd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округ), ділянка № </w:t>
            </w:r>
            <w:r w:rsidR="00AC7CC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71</w:t>
            </w:r>
            <w:r w:rsidR="00C867B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C7C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0,8</w:t>
            </w:r>
            <w:r w:rsid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57720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720" w:rsidRDefault="00957720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787" w:rsidRPr="00495677" w:rsidRDefault="008E6787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689" w:rsidRDefault="004B0689" w:rsidP="00936E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6EDA" w:rsidRDefault="00936EDA" w:rsidP="009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67B4" w:rsidRDefault="00C867B4" w:rsidP="009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677" w:rsidRDefault="003B46EC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BA2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 12</w:t>
      </w:r>
      <w:r w:rsidR="005D1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третьої</w:t>
      </w:r>
      <w:r w:rsid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20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9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«в» частини першої статті 121 </w:t>
      </w:r>
      <w:r w:rsidR="00A96C8D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</w:t>
      </w:r>
      <w:r w:rsidR="00A9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96C8D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50 Закону України «Пр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землеустрій», частини четвертої </w:t>
      </w:r>
      <w:r w:rsidR="00A9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15 Закону України</w:t>
      </w:r>
      <w:r w:rsid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</w:t>
      </w:r>
      <w:r w:rsidR="00BB05D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="00E25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bookmarkStart w:id="0" w:name="n3"/>
      <w:bookmarkEnd w:id="0"/>
      <w:r w:rsidR="003F4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ротокол засідання постійної комісії з питань архітектури, містобудування, регулювання земельних відносин, природокористування та</w:t>
      </w:r>
      <w:r w:rsidR="00A9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 w:rsidR="00960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28.10.2021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960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39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5677" w:rsidRPr="004956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8252A7" w:rsidRPr="00495677" w:rsidRDefault="008252A7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B3566F" w:rsidRDefault="003B46EC" w:rsidP="00495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3566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B3566F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320F9" w:rsidRDefault="003B46EC" w:rsidP="00332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Відмовити</w:t>
      </w:r>
      <w:r w:rsidR="00450456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C7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Білокоз</w:t>
      </w:r>
      <w:proofErr w:type="spellEnd"/>
      <w:r w:rsidR="00AC7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Тетяні Олексіївні </w:t>
      </w:r>
      <w:bookmarkStart w:id="1" w:name="_GoBack"/>
      <w:bookmarkEnd w:id="1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8D1691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 w:rsidR="008D1691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кол</w:t>
      </w:r>
      <w:r w:rsidR="008D1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ишнього садівничого товариства «Монтажник-Тополя</w:t>
      </w:r>
      <w:r w:rsidR="008D1691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proofErr w:type="spellStart"/>
      <w:r w:rsidR="008D1691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Піщанський</w:t>
      </w:r>
      <w:proofErr w:type="spellEnd"/>
      <w:r w:rsidR="008D1691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D1691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="008D1691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округ), ділянка № </w:t>
      </w:r>
      <w:r w:rsidR="008D169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71, </w:t>
      </w:r>
      <w:r w:rsidR="008D1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0,8 </w:t>
      </w:r>
      <w:r w:rsidR="008D1691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387F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C07282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для індивідуального садівництва</w:t>
      </w:r>
      <w:r w:rsid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320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3320F9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зв’язку </w:t>
      </w:r>
      <w:r w:rsidR="003320F9" w:rsidRPr="00495677">
        <w:rPr>
          <w:rFonts w:ascii="Times New Roman" w:hAnsi="Times New Roman" w:cs="Times New Roman"/>
          <w:sz w:val="28"/>
          <w:szCs w:val="28"/>
          <w:lang w:val="uk-UA"/>
        </w:rPr>
        <w:t>з невідповідністю місця розташування земельної ділянки вимогам чинних нормативно-правових актів</w:t>
      </w:r>
      <w:r w:rsidR="003320F9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3320F9" w:rsidRPr="009608B8" w:rsidRDefault="003320F9" w:rsidP="009608B8">
      <w:pPr>
        <w:pStyle w:val="a6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uk-UA"/>
        </w:rPr>
      </w:pPr>
      <w:r w:rsidRPr="009608B8">
        <w:rPr>
          <w:sz w:val="28"/>
          <w:szCs w:val="28"/>
          <w:shd w:val="clear" w:color="auto" w:fill="FFFFFF"/>
          <w:lang w:val="uk-UA"/>
        </w:rPr>
        <w:t>частині третій статті 20 Земельного кодексу України, якою визначено, що к</w:t>
      </w:r>
      <w:r w:rsidRPr="009608B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</w:t>
      </w:r>
      <w:r w:rsidRPr="009608B8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генеральним планом населеного пункту, у зв’язку з відсутністю таких планів</w:t>
      </w:r>
      <w:r w:rsidR="008D1691" w:rsidRPr="009608B8">
        <w:rPr>
          <w:color w:val="000000" w:themeColor="text1"/>
          <w:sz w:val="28"/>
          <w:szCs w:val="28"/>
          <w:lang w:val="uk-UA"/>
        </w:rPr>
        <w:t>;</w:t>
      </w:r>
    </w:p>
    <w:p w:rsidR="008D1691" w:rsidRPr="009608B8" w:rsidRDefault="00E26AA2" w:rsidP="009608B8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608B8">
        <w:rPr>
          <w:color w:val="000000" w:themeColor="text1"/>
          <w:sz w:val="28"/>
          <w:szCs w:val="28"/>
          <w:lang w:val="uk-UA"/>
        </w:rPr>
        <w:t>пункту «в» частини першої статті 121 Земельного кодексу України</w:t>
      </w:r>
      <w:r w:rsidR="008D1691" w:rsidRPr="009608B8">
        <w:rPr>
          <w:color w:val="000000" w:themeColor="text1"/>
          <w:sz w:val="28"/>
          <w:szCs w:val="28"/>
          <w:lang w:val="uk-UA"/>
        </w:rPr>
        <w:t xml:space="preserve">, згідно з якою </w:t>
      </w:r>
      <w:r w:rsidR="008D1691" w:rsidRPr="009608B8">
        <w:rPr>
          <w:color w:val="000000" w:themeColor="text1"/>
          <w:sz w:val="28"/>
          <w:szCs w:val="28"/>
          <w:shd w:val="clear" w:color="auto" w:fill="FFFFFF"/>
          <w:lang w:val="uk-UA"/>
        </w:rPr>
        <w:t>громадяни України мають право на безоплатну передачу їм земельних ділянок із земель державної або комунальної власності для індивідуального садівництва в розмірі не більше 0,12 га, у зв’язку з тим, що у клопотанні заявниці зазначена орієнтовна площа земельної ділянки 0,8 га.</w:t>
      </w:r>
    </w:p>
    <w:p w:rsidR="004947D8" w:rsidRPr="008D1691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62603" w:rsidRPr="008D1691" w:rsidRDefault="00862603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62603" w:rsidRDefault="00862603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6A7D" w:rsidRPr="00566A7D" w:rsidRDefault="00566A7D" w:rsidP="00566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66A7D" w:rsidRPr="00566A7D" w:rsidRDefault="00566A7D" w:rsidP="00566A7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566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66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66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66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66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66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Олександр ЛИСЕНКО</w:t>
      </w:r>
    </w:p>
    <w:p w:rsidR="00566A7D" w:rsidRPr="00566A7D" w:rsidRDefault="00566A7D" w:rsidP="00566A7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566A7D" w:rsidRPr="00566A7D" w:rsidRDefault="00566A7D" w:rsidP="0056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6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566A7D" w:rsidRPr="00566A7D" w:rsidRDefault="00566A7D" w:rsidP="00566A7D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71CB" w:rsidRDefault="00C271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55F0" w:rsidRDefault="004055F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8252A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8252A7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E92"/>
    <w:multiLevelType w:val="hybridMultilevel"/>
    <w:tmpl w:val="6B0C16B4"/>
    <w:lvl w:ilvl="0" w:tplc="4DD8C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2B51890"/>
    <w:multiLevelType w:val="hybridMultilevel"/>
    <w:tmpl w:val="0FE2976C"/>
    <w:lvl w:ilvl="0" w:tplc="11D8D97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F5B7D"/>
    <w:rsid w:val="0001117C"/>
    <w:rsid w:val="00023ABE"/>
    <w:rsid w:val="00032EA5"/>
    <w:rsid w:val="00033258"/>
    <w:rsid w:val="000434DE"/>
    <w:rsid w:val="000437AE"/>
    <w:rsid w:val="000511A0"/>
    <w:rsid w:val="000548F8"/>
    <w:rsid w:val="00055168"/>
    <w:rsid w:val="00061992"/>
    <w:rsid w:val="00076997"/>
    <w:rsid w:val="000772AE"/>
    <w:rsid w:val="000C0129"/>
    <w:rsid w:val="000C5818"/>
    <w:rsid w:val="000D1293"/>
    <w:rsid w:val="000E72F6"/>
    <w:rsid w:val="00104B40"/>
    <w:rsid w:val="00105A44"/>
    <w:rsid w:val="00122F9C"/>
    <w:rsid w:val="00137430"/>
    <w:rsid w:val="00144065"/>
    <w:rsid w:val="00152A7B"/>
    <w:rsid w:val="001541BF"/>
    <w:rsid w:val="001559AE"/>
    <w:rsid w:val="001712DA"/>
    <w:rsid w:val="00196F9B"/>
    <w:rsid w:val="001A6390"/>
    <w:rsid w:val="001A73DE"/>
    <w:rsid w:val="001B24B5"/>
    <w:rsid w:val="001B4D2B"/>
    <w:rsid w:val="001C6D58"/>
    <w:rsid w:val="001D0783"/>
    <w:rsid w:val="001D425A"/>
    <w:rsid w:val="001F196A"/>
    <w:rsid w:val="00200A46"/>
    <w:rsid w:val="00205809"/>
    <w:rsid w:val="002164D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320F9"/>
    <w:rsid w:val="0035785D"/>
    <w:rsid w:val="00387FED"/>
    <w:rsid w:val="003A0E7D"/>
    <w:rsid w:val="003B0618"/>
    <w:rsid w:val="003B46EC"/>
    <w:rsid w:val="003B7D11"/>
    <w:rsid w:val="003C6044"/>
    <w:rsid w:val="003E05B8"/>
    <w:rsid w:val="003E59C7"/>
    <w:rsid w:val="003F1256"/>
    <w:rsid w:val="003F1E92"/>
    <w:rsid w:val="003F470B"/>
    <w:rsid w:val="00402B21"/>
    <w:rsid w:val="004055F0"/>
    <w:rsid w:val="00437254"/>
    <w:rsid w:val="00440E08"/>
    <w:rsid w:val="00450456"/>
    <w:rsid w:val="004736C4"/>
    <w:rsid w:val="00491B39"/>
    <w:rsid w:val="004947D8"/>
    <w:rsid w:val="00495677"/>
    <w:rsid w:val="004A48D6"/>
    <w:rsid w:val="004B0689"/>
    <w:rsid w:val="004B096E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66A7D"/>
    <w:rsid w:val="00572E74"/>
    <w:rsid w:val="00584067"/>
    <w:rsid w:val="005966D4"/>
    <w:rsid w:val="005A14C6"/>
    <w:rsid w:val="005B3062"/>
    <w:rsid w:val="005C18DC"/>
    <w:rsid w:val="005C4299"/>
    <w:rsid w:val="005D119B"/>
    <w:rsid w:val="005D5B70"/>
    <w:rsid w:val="00610F18"/>
    <w:rsid w:val="006117F9"/>
    <w:rsid w:val="006305E0"/>
    <w:rsid w:val="006315A7"/>
    <w:rsid w:val="00644829"/>
    <w:rsid w:val="00647B39"/>
    <w:rsid w:val="00665E26"/>
    <w:rsid w:val="00677CF6"/>
    <w:rsid w:val="0068667D"/>
    <w:rsid w:val="00690D00"/>
    <w:rsid w:val="00697295"/>
    <w:rsid w:val="00697CDB"/>
    <w:rsid w:val="006A0460"/>
    <w:rsid w:val="006B478A"/>
    <w:rsid w:val="006C1A6B"/>
    <w:rsid w:val="006F433C"/>
    <w:rsid w:val="007114CD"/>
    <w:rsid w:val="00712481"/>
    <w:rsid w:val="00731A47"/>
    <w:rsid w:val="00732CE6"/>
    <w:rsid w:val="00741321"/>
    <w:rsid w:val="00762EA1"/>
    <w:rsid w:val="00765B42"/>
    <w:rsid w:val="00777E55"/>
    <w:rsid w:val="007A4342"/>
    <w:rsid w:val="007B13E3"/>
    <w:rsid w:val="007B5EA0"/>
    <w:rsid w:val="007C0707"/>
    <w:rsid w:val="007C1B7C"/>
    <w:rsid w:val="007D2800"/>
    <w:rsid w:val="007D2C20"/>
    <w:rsid w:val="007D6C69"/>
    <w:rsid w:val="007E7A30"/>
    <w:rsid w:val="007F3E41"/>
    <w:rsid w:val="007F4E3C"/>
    <w:rsid w:val="00811F9F"/>
    <w:rsid w:val="00815E94"/>
    <w:rsid w:val="008252A7"/>
    <w:rsid w:val="008273E4"/>
    <w:rsid w:val="008377BF"/>
    <w:rsid w:val="00841A7A"/>
    <w:rsid w:val="00844F70"/>
    <w:rsid w:val="00861F09"/>
    <w:rsid w:val="00862603"/>
    <w:rsid w:val="00862D96"/>
    <w:rsid w:val="008726D9"/>
    <w:rsid w:val="0087360A"/>
    <w:rsid w:val="008750AB"/>
    <w:rsid w:val="008910C7"/>
    <w:rsid w:val="00891176"/>
    <w:rsid w:val="00891E71"/>
    <w:rsid w:val="008A5C3B"/>
    <w:rsid w:val="008B597A"/>
    <w:rsid w:val="008C6EE5"/>
    <w:rsid w:val="008D119A"/>
    <w:rsid w:val="008D1691"/>
    <w:rsid w:val="008D1DF1"/>
    <w:rsid w:val="008D21B6"/>
    <w:rsid w:val="008E6787"/>
    <w:rsid w:val="008E7531"/>
    <w:rsid w:val="008F201C"/>
    <w:rsid w:val="00910BF4"/>
    <w:rsid w:val="0093107C"/>
    <w:rsid w:val="00936EDA"/>
    <w:rsid w:val="00944F34"/>
    <w:rsid w:val="0095038D"/>
    <w:rsid w:val="00954DB5"/>
    <w:rsid w:val="00957720"/>
    <w:rsid w:val="009608B8"/>
    <w:rsid w:val="00963338"/>
    <w:rsid w:val="009716E7"/>
    <w:rsid w:val="00971A18"/>
    <w:rsid w:val="00986520"/>
    <w:rsid w:val="00986A38"/>
    <w:rsid w:val="00986A8E"/>
    <w:rsid w:val="00995343"/>
    <w:rsid w:val="009A4B4B"/>
    <w:rsid w:val="009C7E03"/>
    <w:rsid w:val="009F0F5E"/>
    <w:rsid w:val="00A03170"/>
    <w:rsid w:val="00A140D2"/>
    <w:rsid w:val="00A5381E"/>
    <w:rsid w:val="00A73274"/>
    <w:rsid w:val="00A73E6B"/>
    <w:rsid w:val="00A77E25"/>
    <w:rsid w:val="00A846A4"/>
    <w:rsid w:val="00A86262"/>
    <w:rsid w:val="00A92485"/>
    <w:rsid w:val="00A96C8D"/>
    <w:rsid w:val="00AC6619"/>
    <w:rsid w:val="00AC7CC8"/>
    <w:rsid w:val="00AD2F7C"/>
    <w:rsid w:val="00AD719F"/>
    <w:rsid w:val="00AE0E1A"/>
    <w:rsid w:val="00AE6FD7"/>
    <w:rsid w:val="00AF04B7"/>
    <w:rsid w:val="00B04136"/>
    <w:rsid w:val="00B3566F"/>
    <w:rsid w:val="00B40261"/>
    <w:rsid w:val="00B62CFC"/>
    <w:rsid w:val="00B70A26"/>
    <w:rsid w:val="00B75BFB"/>
    <w:rsid w:val="00B810DC"/>
    <w:rsid w:val="00B84DAF"/>
    <w:rsid w:val="00B92B8E"/>
    <w:rsid w:val="00BA276F"/>
    <w:rsid w:val="00BA7941"/>
    <w:rsid w:val="00BB05D8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24AE0"/>
    <w:rsid w:val="00C271CB"/>
    <w:rsid w:val="00C40648"/>
    <w:rsid w:val="00C47C97"/>
    <w:rsid w:val="00C7219D"/>
    <w:rsid w:val="00C8043F"/>
    <w:rsid w:val="00C867B4"/>
    <w:rsid w:val="00C9006E"/>
    <w:rsid w:val="00CB2C08"/>
    <w:rsid w:val="00CC1791"/>
    <w:rsid w:val="00CD22DA"/>
    <w:rsid w:val="00CF108B"/>
    <w:rsid w:val="00CF4FE4"/>
    <w:rsid w:val="00D01399"/>
    <w:rsid w:val="00D145AE"/>
    <w:rsid w:val="00D1779E"/>
    <w:rsid w:val="00D47787"/>
    <w:rsid w:val="00D47B5D"/>
    <w:rsid w:val="00D53741"/>
    <w:rsid w:val="00D75241"/>
    <w:rsid w:val="00D7620B"/>
    <w:rsid w:val="00DA6456"/>
    <w:rsid w:val="00DA6A1C"/>
    <w:rsid w:val="00DB40E7"/>
    <w:rsid w:val="00E11007"/>
    <w:rsid w:val="00E13420"/>
    <w:rsid w:val="00E25814"/>
    <w:rsid w:val="00E26AA2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32175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9CA4"/>
  <w15:docId w15:val="{13C6CF81-1F69-4034-BD4C-A0686A84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3320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8030-3CFD-47B3-997A-5E797050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220</cp:revision>
  <cp:lastPrinted>2021-11-25T08:57:00Z</cp:lastPrinted>
  <dcterms:created xsi:type="dcterms:W3CDTF">2018-11-13T13:35:00Z</dcterms:created>
  <dcterms:modified xsi:type="dcterms:W3CDTF">2021-11-29T06:37:00Z</dcterms:modified>
</cp:coreProperties>
</file>