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1B09C6">
        <w:rPr>
          <w:rFonts w:eastAsia="Times New Roman" w:cs="Times New Roman"/>
          <w:szCs w:val="28"/>
          <w:lang w:val="en-US" w:eastAsia="ru-RU"/>
        </w:rPr>
        <w:t>XII</w:t>
      </w:r>
      <w:r w:rsidR="00F2140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5F12A6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1B09C6" w:rsidRPr="007D435D">
        <w:rPr>
          <w:rFonts w:eastAsia="Times New Roman" w:cs="Times New Roman"/>
          <w:sz w:val="27"/>
          <w:szCs w:val="27"/>
          <w:lang w:eastAsia="ru-RU"/>
        </w:rPr>
        <w:t xml:space="preserve">27 </w:t>
      </w:r>
      <w:r w:rsidR="001B09C6">
        <w:rPr>
          <w:rFonts w:eastAsia="Times New Roman" w:cs="Times New Roman"/>
          <w:sz w:val="27"/>
          <w:szCs w:val="27"/>
          <w:lang w:eastAsia="ru-RU"/>
        </w:rPr>
        <w:t xml:space="preserve">жовтня </w:t>
      </w:r>
      <w:r w:rsidR="00A1279B" w:rsidRPr="005F12A6">
        <w:rPr>
          <w:rFonts w:eastAsia="Times New Roman" w:cs="Times New Roman"/>
          <w:sz w:val="27"/>
          <w:szCs w:val="27"/>
          <w:lang w:eastAsia="ru-RU"/>
        </w:rPr>
        <w:t>202</w:t>
      </w:r>
      <w:r w:rsidR="00447DBF" w:rsidRPr="005F12A6">
        <w:rPr>
          <w:rFonts w:eastAsia="Times New Roman" w:cs="Times New Roman"/>
          <w:sz w:val="27"/>
          <w:szCs w:val="27"/>
          <w:lang w:eastAsia="ru-RU"/>
        </w:rPr>
        <w:t>1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1B09C6">
        <w:rPr>
          <w:rFonts w:eastAsia="Times New Roman" w:cs="Times New Roman"/>
          <w:sz w:val="27"/>
          <w:szCs w:val="27"/>
          <w:lang w:eastAsia="ru-RU"/>
        </w:rPr>
        <w:t>2126</w:t>
      </w:r>
      <w:r w:rsidR="009B5E42" w:rsidRPr="005F12A6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5F12A6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5F12A6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2"/>
      </w:tblGrid>
      <w:tr w:rsidR="009B5E42" w:rsidRPr="005F12A6" w:rsidTr="005F12A6">
        <w:trPr>
          <w:trHeight w:val="8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F12A6" w:rsidRDefault="009B5E42" w:rsidP="00973B63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973B63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Назаренко Альоні Володимирівні</w:t>
            </w:r>
            <w:r w:rsidR="00025584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973B63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власність,</w:t>
            </w:r>
            <w:r w:rsidR="002845CE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яка </w:t>
            </w:r>
            <w:r w:rsidR="0005259F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знаходиться </w:t>
            </w:r>
            <w:r w:rsidR="00973B63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за межами Сумської міської територіальної громади</w:t>
            </w:r>
            <w:r w:rsidR="00447DBF" w:rsidRPr="005F12A6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5F12A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F12A6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F21409" w:rsidRPr="005F12A6">
        <w:rPr>
          <w:rFonts w:eastAsia="Times New Roman" w:cs="Times New Roman"/>
          <w:sz w:val="27"/>
          <w:szCs w:val="27"/>
          <w:lang w:eastAsia="ru-RU"/>
        </w:rPr>
        <w:t xml:space="preserve"> громадянки</w:t>
      </w:r>
      <w:r w:rsidR="00B537EA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B537EA" w:rsidRPr="005F12A6">
        <w:rPr>
          <w:sz w:val="27"/>
          <w:szCs w:val="27"/>
        </w:rPr>
        <w:t xml:space="preserve">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5F12A6" w:rsidRPr="005F12A6">
        <w:rPr>
          <w:rFonts w:eastAsia="Times New Roman" w:cs="Times New Roman"/>
          <w:sz w:val="27"/>
          <w:szCs w:val="27"/>
          <w:lang w:eastAsia="ru-RU"/>
        </w:rPr>
        <w:t xml:space="preserve">статті 12, частини сьомої статті 118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5F12A6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 враховуючи </w:t>
      </w:r>
      <w:bookmarkStart w:id="0" w:name="n3"/>
      <w:bookmarkEnd w:id="0"/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постанову Верховної Ради України </w:t>
      </w:r>
      <w:r w:rsidR="00EB1EBC" w:rsidRPr="005F12A6">
        <w:rPr>
          <w:sz w:val="27"/>
          <w:szCs w:val="27"/>
        </w:rPr>
        <w:t xml:space="preserve">від 15.09.2015 № </w:t>
      </w:r>
      <w:r w:rsidR="00EB1EBC" w:rsidRPr="005F12A6">
        <w:rPr>
          <w:bCs/>
          <w:sz w:val="27"/>
          <w:szCs w:val="27"/>
          <w:shd w:val="clear" w:color="auto" w:fill="FFFFFF"/>
        </w:rPr>
        <w:t>681-VIII</w:t>
      </w:r>
      <w:r w:rsidR="00EB1EBC" w:rsidRPr="005F12A6">
        <w:rPr>
          <w:sz w:val="27"/>
          <w:szCs w:val="27"/>
        </w:rPr>
        <w:t xml:space="preserve">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3C4932" w:rsidRPr="005F12A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845CE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F12A6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16.09</w:t>
      </w:r>
      <w:r w:rsidR="00447DBF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.2021</w:t>
      </w:r>
      <w:r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F12A6" w:rsidRPr="005F12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34</w:t>
      </w:r>
      <w:r w:rsidR="002845CE" w:rsidRPr="005F12A6">
        <w:rPr>
          <w:sz w:val="27"/>
          <w:szCs w:val="27"/>
        </w:rPr>
        <w:t xml:space="preserve">,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F12A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5F12A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F12A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F12A6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5F12A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47DBF" w:rsidRPr="005F12A6" w:rsidRDefault="009B5E42" w:rsidP="005F12A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F12A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973B63" w:rsidRPr="005F12A6">
        <w:rPr>
          <w:rFonts w:eastAsia="Times New Roman" w:cs="Times New Roman"/>
          <w:sz w:val="27"/>
          <w:szCs w:val="27"/>
          <w:lang w:eastAsia="ru-RU"/>
        </w:rPr>
        <w:t>Назаренко Альоні Володимирівні</w:t>
      </w:r>
      <w:r w:rsidR="0094321F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="007D435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2A6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5F12A6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5F12A6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2845CE" w:rsidRPr="005F12A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яка знаходиться </w:t>
      </w:r>
      <w:r w:rsidR="00973B63" w:rsidRPr="005F12A6">
        <w:rPr>
          <w:rFonts w:eastAsia="Times New Roman" w:cs="Times New Roman"/>
          <w:sz w:val="27"/>
          <w:szCs w:val="27"/>
          <w:lang w:eastAsia="ru-RU"/>
        </w:rPr>
        <w:t>за межами Сумської міської територіальної громади</w:t>
      </w:r>
      <w:r w:rsidR="002845CE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5F12A6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0,1000 га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5F12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F21409" w:rsidRPr="005F12A6">
        <w:rPr>
          <w:rFonts w:eastAsia="Times New Roman" w:cs="Times New Roman"/>
          <w:sz w:val="27"/>
          <w:szCs w:val="27"/>
          <w:lang w:eastAsia="ru-RU"/>
        </w:rPr>
        <w:t xml:space="preserve">індивідуального </w:t>
      </w:r>
      <w:r w:rsidR="00973B63" w:rsidRPr="005F12A6">
        <w:rPr>
          <w:rFonts w:eastAsia="Times New Roman" w:cs="Times New Roman"/>
          <w:sz w:val="27"/>
          <w:szCs w:val="27"/>
          <w:lang w:eastAsia="ru-RU"/>
        </w:rPr>
        <w:t>дачного будівництва</w:t>
      </w:r>
      <w:r w:rsidR="00AB5C33" w:rsidRPr="005F12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2A6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5F12A6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5F12A6">
        <w:rPr>
          <w:rFonts w:eastAsia="Times New Roman" w:cs="Times New Roman"/>
          <w:sz w:val="27"/>
          <w:szCs w:val="27"/>
          <w:lang w:eastAsia="ru-RU"/>
        </w:rPr>
        <w:t xml:space="preserve">, а саме: 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зазначена на графічних матеріалах</w:t>
      </w:r>
      <w:r w:rsidR="00F21409" w:rsidRPr="005F12A6">
        <w:rPr>
          <w:rFonts w:eastAsia="Times New Roman" w:cs="Times New Roman"/>
          <w:sz w:val="27"/>
          <w:szCs w:val="27"/>
          <w:lang w:eastAsia="ru-RU"/>
        </w:rPr>
        <w:t>, доданих до клопотання заявниці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B75BD4" w:rsidRPr="005F12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 xml:space="preserve">земельна </w:t>
      </w:r>
      <w:r w:rsidR="005F12A6">
        <w:rPr>
          <w:rFonts w:eastAsia="Times New Roman" w:cs="Times New Roman"/>
          <w:sz w:val="27"/>
          <w:szCs w:val="27"/>
          <w:lang w:eastAsia="ru-RU"/>
        </w:rPr>
        <w:t xml:space="preserve">ділянка знаходиться поза межами 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м. Суми</w:t>
      </w:r>
      <w:r w:rsidR="003C4932" w:rsidRPr="005F12A6">
        <w:rPr>
          <w:rFonts w:eastAsia="Times New Roman" w:cs="Times New Roman"/>
          <w:sz w:val="27"/>
          <w:szCs w:val="27"/>
          <w:lang w:eastAsia="ru-RU"/>
        </w:rPr>
        <w:t xml:space="preserve"> та приєднаних сіл</w:t>
      </w:r>
      <w:r w:rsidR="001105D1" w:rsidRPr="005F12A6">
        <w:rPr>
          <w:rFonts w:eastAsia="Times New Roman" w:cs="Times New Roman"/>
          <w:sz w:val="27"/>
          <w:szCs w:val="27"/>
          <w:lang w:eastAsia="ru-RU"/>
        </w:rPr>
        <w:t>,</w:t>
      </w:r>
      <w:r w:rsidR="00A4125C" w:rsidRPr="005F12A6">
        <w:rPr>
          <w:rFonts w:eastAsia="Times New Roman" w:cs="Times New Roman"/>
          <w:sz w:val="27"/>
          <w:szCs w:val="27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 w:rsidRPr="005F12A6">
        <w:rPr>
          <w:rFonts w:eastAsia="Times New Roman" w:cs="Times New Roman"/>
          <w:sz w:val="27"/>
          <w:szCs w:val="27"/>
          <w:lang w:eastAsia="ru-RU"/>
        </w:rPr>
        <w:t xml:space="preserve">належить </w:t>
      </w:r>
      <w:r w:rsidR="00A4125C" w:rsidRPr="005F12A6">
        <w:rPr>
          <w:rFonts w:eastAsia="Times New Roman" w:cs="Times New Roman"/>
          <w:sz w:val="27"/>
          <w:szCs w:val="27"/>
          <w:lang w:eastAsia="ru-RU"/>
        </w:rPr>
        <w:t>до повноважень Сумської міської ради.</w:t>
      </w:r>
    </w:p>
    <w:p w:rsidR="005F12A6" w:rsidRPr="005F12A6" w:rsidRDefault="005F12A6" w:rsidP="005F12A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042CB" w:rsidRDefault="00F042C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042CB" w:rsidRPr="00426EE8" w:rsidRDefault="00F042CB" w:rsidP="00F042CB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26EE8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26EE8">
        <w:rPr>
          <w:rFonts w:eastAsia="Times New Roman" w:cs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>Олександр ЛИСЕНКО</w:t>
      </w:r>
    </w:p>
    <w:p w:rsidR="00F042CB" w:rsidRPr="00B40261" w:rsidRDefault="00F042CB" w:rsidP="00F042CB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F042CB" w:rsidRDefault="00F042CB" w:rsidP="00F042C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7A37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543B9"/>
    <w:rsid w:val="001B09C6"/>
    <w:rsid w:val="001C1E5E"/>
    <w:rsid w:val="00206608"/>
    <w:rsid w:val="0023670F"/>
    <w:rsid w:val="00246F3E"/>
    <w:rsid w:val="002731AB"/>
    <w:rsid w:val="002845CE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5F12A6"/>
    <w:rsid w:val="0061104A"/>
    <w:rsid w:val="00704ADF"/>
    <w:rsid w:val="007D435D"/>
    <w:rsid w:val="008F5655"/>
    <w:rsid w:val="0094321F"/>
    <w:rsid w:val="00973B63"/>
    <w:rsid w:val="009B5E42"/>
    <w:rsid w:val="00A125BC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B1EBC"/>
    <w:rsid w:val="00ED7E39"/>
    <w:rsid w:val="00F042CB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001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2021-09-20T10:23:00Z</cp:lastPrinted>
  <dcterms:created xsi:type="dcterms:W3CDTF">2021-10-29T11:42:00Z</dcterms:created>
  <dcterms:modified xsi:type="dcterms:W3CDTF">2021-10-29T11:42:00Z</dcterms:modified>
</cp:coreProperties>
</file>