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CA" w:rsidRDefault="00A206CA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A206CA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A206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A206CA">
        <w:rPr>
          <w:rFonts w:eastAsia="Times New Roman" w:cs="Times New Roman"/>
          <w:szCs w:val="28"/>
          <w:lang w:eastAsia="ru-RU"/>
        </w:rPr>
        <w:t xml:space="preserve">І СКЛИКАННЯ </w:t>
      </w:r>
      <w:r w:rsidR="00A206CA">
        <w:rPr>
          <w:rFonts w:eastAsia="Times New Roman" w:cs="Times New Roman"/>
          <w:szCs w:val="28"/>
          <w:lang w:val="en-US" w:eastAsia="ru-RU"/>
        </w:rPr>
        <w:t>XII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BD65D5" w:rsidRDefault="00A206CA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</w:t>
      </w:r>
      <w:r w:rsidR="002804BD" w:rsidRPr="00BD65D5">
        <w:rPr>
          <w:rFonts w:eastAsia="Times New Roman" w:cs="Times New Roman"/>
          <w:szCs w:val="28"/>
          <w:lang w:eastAsia="ru-RU"/>
        </w:rPr>
        <w:t>д</w:t>
      </w:r>
      <w:r>
        <w:rPr>
          <w:rFonts w:eastAsia="Times New Roman" w:cs="Times New Roman"/>
          <w:szCs w:val="28"/>
          <w:lang w:eastAsia="ru-RU"/>
        </w:rPr>
        <w:t xml:space="preserve"> 27 жовтня</w:t>
      </w:r>
      <w:r w:rsidR="003C4C5C">
        <w:rPr>
          <w:rFonts w:eastAsia="Times New Roman" w:cs="Times New Roman"/>
          <w:szCs w:val="28"/>
          <w:lang w:eastAsia="ru-RU"/>
        </w:rPr>
        <w:t xml:space="preserve"> </w:t>
      </w:r>
      <w:r w:rsidR="002804BD" w:rsidRPr="00BD65D5">
        <w:rPr>
          <w:rFonts w:eastAsia="Times New Roman" w:cs="Times New Roman"/>
          <w:szCs w:val="28"/>
          <w:lang w:eastAsia="ru-RU"/>
        </w:rPr>
        <w:t xml:space="preserve">2021 року № </w:t>
      </w:r>
      <w:r>
        <w:rPr>
          <w:rFonts w:eastAsia="Times New Roman" w:cs="Times New Roman"/>
          <w:szCs w:val="28"/>
          <w:lang w:eastAsia="ru-RU"/>
        </w:rPr>
        <w:t>2129</w:t>
      </w:r>
      <w:r w:rsidR="002804BD" w:rsidRPr="00BD65D5">
        <w:rPr>
          <w:rFonts w:eastAsia="Times New Roman" w:cs="Times New Roman"/>
          <w:szCs w:val="28"/>
          <w:lang w:eastAsia="ru-RU"/>
        </w:rPr>
        <w:t>-МР</w:t>
      </w:r>
    </w:p>
    <w:p w:rsidR="002804BD" w:rsidRPr="00BD65D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м. Суми</w:t>
      </w:r>
    </w:p>
    <w:p w:rsidR="002804BD" w:rsidRPr="00BD65D5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D65D5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D65D5" w:rsidRDefault="002804BD" w:rsidP="004C3AD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4C3AD1">
              <w:rPr>
                <w:rFonts w:eastAsia="Times New Roman" w:cs="Times New Roman"/>
                <w:szCs w:val="28"/>
                <w:lang w:eastAsia="ru-RU"/>
              </w:rPr>
              <w:t>Сухорученко</w:t>
            </w:r>
            <w:proofErr w:type="spellEnd"/>
            <w:r w:rsidR="004C3AD1">
              <w:rPr>
                <w:rFonts w:eastAsia="Times New Roman" w:cs="Times New Roman"/>
                <w:szCs w:val="28"/>
                <w:lang w:eastAsia="ru-RU"/>
              </w:rPr>
              <w:t xml:space="preserve"> Ксенії Миколаївні</w:t>
            </w:r>
            <w:r w:rsidR="00366C94" w:rsidRPr="00BD65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  <w:r w:rsidR="003C4C5C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4C3AD1">
              <w:rPr>
                <w:rFonts w:eastAsia="Times New Roman" w:cs="Times New Roman"/>
                <w:szCs w:val="28"/>
                <w:lang w:eastAsia="ru-RU"/>
              </w:rPr>
              <w:t>біля земельної ділянк</w:t>
            </w:r>
            <w:r w:rsidR="004D628F">
              <w:rPr>
                <w:rFonts w:eastAsia="Times New Roman" w:cs="Times New Roman"/>
                <w:szCs w:val="28"/>
                <w:lang w:eastAsia="ru-RU"/>
              </w:rPr>
              <w:t>и з кадастровим номером 5910136600:19:024:0031</w:t>
            </w:r>
            <w:r w:rsidR="00D90772" w:rsidRPr="00BD65D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4D628F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</w:t>
            </w:r>
            <w:r w:rsidR="004C3AD1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D628F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1E527A" w:rsidRPr="00BD65D5">
              <w:rPr>
                <w:rFonts w:eastAsia="Times New Roman" w:cs="Times New Roman"/>
                <w:szCs w:val="28"/>
                <w:lang w:eastAsia="ru-RU"/>
              </w:rPr>
              <w:t>00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BD65D5">
        <w:rPr>
          <w:rFonts w:eastAsia="Times New Roman" w:cs="Times New Roman"/>
          <w:szCs w:val="28"/>
          <w:lang w:eastAsia="ru-RU"/>
        </w:rPr>
        <w:t>н</w:t>
      </w:r>
      <w:r w:rsidR="00DE6D56" w:rsidRPr="00BD65D5">
        <w:rPr>
          <w:rFonts w:eastAsia="Times New Roman" w:cs="Times New Roman"/>
          <w:szCs w:val="28"/>
          <w:lang w:eastAsia="ru-RU"/>
        </w:rPr>
        <w:t>ення громад</w:t>
      </w:r>
      <w:r w:rsidR="00027747">
        <w:rPr>
          <w:rFonts w:eastAsia="Times New Roman" w:cs="Times New Roman"/>
          <w:szCs w:val="28"/>
          <w:lang w:eastAsia="ru-RU"/>
        </w:rPr>
        <w:t>янки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, </w:t>
      </w:r>
      <w:r w:rsidRPr="00BD65D5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BD65D5">
        <w:rPr>
          <w:rFonts w:eastAsia="Times New Roman" w:cs="Times New Roman"/>
          <w:szCs w:val="28"/>
          <w:lang w:eastAsia="ru-RU"/>
        </w:rPr>
        <w:t>ти</w:t>
      </w:r>
      <w:r w:rsidR="00DE3AC2">
        <w:rPr>
          <w:rFonts w:eastAsia="Times New Roman" w:cs="Times New Roman"/>
          <w:szCs w:val="28"/>
          <w:lang w:eastAsia="ru-RU"/>
        </w:rPr>
        <w:t>, відповідно до  статті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12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, </w:t>
      </w:r>
      <w:r w:rsidR="007C5DF9" w:rsidRPr="00BD65D5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118 </w:t>
      </w:r>
      <w:r w:rsidRPr="00BD65D5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BD65D5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B00089" w:rsidRPr="00BD65D5">
        <w:rPr>
          <w:szCs w:val="28"/>
        </w:rPr>
        <w:t>враховуючи</w:t>
      </w:r>
      <w:r w:rsidR="004D628F">
        <w:rPr>
          <w:szCs w:val="28"/>
        </w:rPr>
        <w:t xml:space="preserve"> пункт 6.1.44 </w:t>
      </w:r>
      <w:r w:rsidR="004D628F" w:rsidRPr="004D628F">
        <w:rPr>
          <w:szCs w:val="28"/>
        </w:rPr>
        <w:t>Державних будівельних норм Б.2.2-12:2019 ДБН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BD65D5">
        <w:rPr>
          <w:szCs w:val="28"/>
        </w:rPr>
        <w:t>,</w:t>
      </w:r>
      <w:r w:rsidR="00B00089" w:rsidRPr="00BD65D5">
        <w:rPr>
          <w:szCs w:val="28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C3AD1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E3AC2">
        <w:rPr>
          <w:rFonts w:eastAsia="Times New Roman" w:cs="Times New Roman"/>
          <w:color w:val="000000" w:themeColor="text1"/>
          <w:szCs w:val="28"/>
          <w:lang w:eastAsia="ru-RU"/>
        </w:rPr>
        <w:t>16.09</w:t>
      </w:r>
      <w:r w:rsidR="00513F68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5013BB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DE3AC2">
        <w:rPr>
          <w:rFonts w:eastAsia="Times New Roman" w:cs="Times New Roman"/>
          <w:color w:val="000000" w:themeColor="text1"/>
          <w:szCs w:val="28"/>
          <w:lang w:eastAsia="ru-RU"/>
        </w:rPr>
        <w:t>34</w:t>
      </w:r>
      <w:r w:rsidRPr="00BD65D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D65D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021C1" w:rsidRPr="00BD65D5" w:rsidRDefault="002804BD" w:rsidP="005013B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4C3AD1">
        <w:rPr>
          <w:rFonts w:eastAsia="Times New Roman" w:cs="Times New Roman"/>
          <w:szCs w:val="28"/>
          <w:lang w:eastAsia="ru-RU"/>
        </w:rPr>
        <w:t>Сухорученко</w:t>
      </w:r>
      <w:proofErr w:type="spellEnd"/>
      <w:r w:rsidR="004C3AD1">
        <w:rPr>
          <w:rFonts w:eastAsia="Times New Roman" w:cs="Times New Roman"/>
          <w:szCs w:val="28"/>
          <w:lang w:eastAsia="ru-RU"/>
        </w:rPr>
        <w:t xml:space="preserve"> Ксенії Миколаївні</w:t>
      </w:r>
      <w:bookmarkStart w:id="0" w:name="_GoBack"/>
      <w:bookmarkEnd w:id="0"/>
      <w:r w:rsidR="003C4C5C">
        <w:rPr>
          <w:rFonts w:eastAsia="Times New Roman" w:cs="Times New Roman"/>
          <w:szCs w:val="28"/>
          <w:lang w:eastAsia="ru-RU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A206CA">
        <w:rPr>
          <w:rFonts w:eastAsia="Times New Roman" w:cs="Times New Roman"/>
          <w:szCs w:val="28"/>
          <w:lang w:eastAsia="ru-RU"/>
        </w:rPr>
        <w:t>,</w:t>
      </w:r>
      <w:r w:rsidRPr="00BD65D5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Pr="00BD65D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BD65D5">
        <w:rPr>
          <w:rFonts w:eastAsia="Times New Roman" w:cs="Times New Roman"/>
          <w:szCs w:val="28"/>
          <w:lang w:eastAsia="ru-RU"/>
        </w:rPr>
        <w:t>: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м. Суми, </w:t>
      </w:r>
      <w:r w:rsidR="004D628F" w:rsidRPr="004D628F">
        <w:rPr>
          <w:rFonts w:eastAsia="Times New Roman" w:cs="Times New Roman"/>
          <w:szCs w:val="28"/>
          <w:lang w:eastAsia="ru-RU"/>
        </w:rPr>
        <w:t>біля земельної ділянки з кадастровим номером 5910136600:19:024:0031, орієнтовною площею 0,1200 га</w:t>
      </w:r>
      <w:r w:rsidR="00A206CA">
        <w:rPr>
          <w:rFonts w:eastAsia="Times New Roman" w:cs="Times New Roman"/>
          <w:szCs w:val="28"/>
          <w:lang w:eastAsia="ru-RU"/>
        </w:rPr>
        <w:t>,</w:t>
      </w:r>
      <w:r w:rsidR="004D628F" w:rsidRPr="004D628F">
        <w:rPr>
          <w:rFonts w:eastAsia="Times New Roman" w:cs="Times New Roman"/>
          <w:szCs w:val="28"/>
          <w:lang w:eastAsia="ru-RU"/>
        </w:rPr>
        <w:t xml:space="preserve"> </w:t>
      </w:r>
      <w:r w:rsidR="004C3AD1">
        <w:rPr>
          <w:rFonts w:eastAsia="Times New Roman" w:cs="Times New Roman"/>
          <w:szCs w:val="28"/>
          <w:lang w:eastAsia="ru-RU"/>
        </w:rPr>
        <w:t xml:space="preserve">для </w:t>
      </w:r>
      <w:r w:rsidR="004D628F">
        <w:rPr>
          <w:rFonts w:eastAsia="Times New Roman" w:cs="Times New Roman"/>
          <w:szCs w:val="28"/>
          <w:lang w:eastAsia="ru-RU"/>
        </w:rPr>
        <w:t>ведення садівництва,</w:t>
      </w:r>
      <w:r w:rsidR="004C3AD1">
        <w:rPr>
          <w:rFonts w:eastAsia="Times New Roman" w:cs="Times New Roman"/>
          <w:szCs w:val="28"/>
          <w:lang w:eastAsia="ru-RU"/>
        </w:rPr>
        <w:t xml:space="preserve"> </w:t>
      </w:r>
      <w:r w:rsidR="000D7E23" w:rsidRPr="00BD65D5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 та державним будівельним нормам, а саме:</w:t>
      </w:r>
    </w:p>
    <w:p w:rsidR="00B00089" w:rsidRDefault="00B00089" w:rsidP="005013BB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Плану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зонування те</w:t>
      </w:r>
      <w:r w:rsidRPr="00BD65D5">
        <w:rPr>
          <w:rFonts w:eastAsia="Times New Roman" w:cs="Times New Roman"/>
          <w:szCs w:val="28"/>
          <w:lang w:eastAsia="ru-RU"/>
        </w:rPr>
        <w:t xml:space="preserve">риторії міста Суми, затвердженого рішенням 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Сумської місько</w:t>
      </w:r>
      <w:r w:rsidR="000D7E23" w:rsidRPr="00BD65D5">
        <w:rPr>
          <w:rFonts w:eastAsia="Times New Roman" w:cs="Times New Roman"/>
          <w:szCs w:val="28"/>
          <w:lang w:eastAsia="ru-RU"/>
        </w:rPr>
        <w:t>ї ради від 06.03.2013 № 2180-МР, земельна ділянка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знаходиться </w:t>
      </w:r>
      <w:r w:rsidR="001F3202">
        <w:rPr>
          <w:rFonts w:eastAsia="Times New Roman" w:cs="Times New Roman"/>
          <w:szCs w:val="28"/>
          <w:lang w:eastAsia="ru-RU"/>
        </w:rPr>
        <w:t>на території існуючої садибної житлової забудови Ж-1</w:t>
      </w:r>
      <w:r w:rsidR="00D90772" w:rsidRPr="00BD65D5">
        <w:rPr>
          <w:rFonts w:eastAsia="Times New Roman" w:cs="Times New Roman"/>
          <w:szCs w:val="28"/>
          <w:lang w:eastAsia="ru-RU"/>
        </w:rPr>
        <w:t xml:space="preserve">, </w:t>
      </w:r>
      <w:r w:rsidRPr="00BD65D5">
        <w:rPr>
          <w:rFonts w:eastAsia="Times New Roman" w:cs="Times New Roman"/>
          <w:szCs w:val="28"/>
          <w:lang w:eastAsia="ru-RU"/>
        </w:rPr>
        <w:t xml:space="preserve">де </w:t>
      </w:r>
      <w:r w:rsidR="001F3202">
        <w:rPr>
          <w:rFonts w:eastAsia="Times New Roman" w:cs="Times New Roman"/>
          <w:szCs w:val="28"/>
          <w:lang w:eastAsia="ru-RU"/>
        </w:rPr>
        <w:t>переважними та супутніми видами використання даної зони для ведення садівництва не передбачено;</w:t>
      </w:r>
    </w:p>
    <w:p w:rsidR="004C3AD1" w:rsidRPr="001F3202" w:rsidRDefault="004C3AD1" w:rsidP="001F3202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4C3AD1">
        <w:rPr>
          <w:rFonts w:eastAsia="Times New Roman" w:cs="Times New Roman"/>
          <w:szCs w:val="28"/>
          <w:lang w:eastAsia="ru-RU"/>
        </w:rPr>
        <w:lastRenderedPageBreak/>
        <w:t xml:space="preserve">пункту </w:t>
      </w:r>
      <w:r w:rsidR="001F3202">
        <w:rPr>
          <w:rFonts w:eastAsia="Times New Roman" w:cs="Times New Roman"/>
          <w:szCs w:val="28"/>
          <w:lang w:eastAsia="ru-RU"/>
        </w:rPr>
        <w:t>6.1.44</w:t>
      </w:r>
      <w:r w:rsidRPr="004C3AD1">
        <w:rPr>
          <w:rFonts w:eastAsia="Times New Roman" w:cs="Times New Roman"/>
          <w:szCs w:val="28"/>
          <w:lang w:eastAsia="ru-RU"/>
        </w:rPr>
        <w:t xml:space="preserve"> Державних будівельних норм Б.2.2-12:2019 ДБН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104, згідно з яким розміщення </w:t>
      </w:r>
      <w:r w:rsidR="001F3202">
        <w:rPr>
          <w:rFonts w:eastAsia="Times New Roman" w:cs="Times New Roman"/>
          <w:szCs w:val="28"/>
          <w:lang w:eastAsia="ru-RU"/>
        </w:rPr>
        <w:t>нової дачної</w:t>
      </w:r>
      <w:r w:rsidR="00DA036E">
        <w:rPr>
          <w:rFonts w:eastAsia="Times New Roman" w:cs="Times New Roman"/>
          <w:szCs w:val="28"/>
          <w:lang w:eastAsia="ru-RU"/>
        </w:rPr>
        <w:t xml:space="preserve"> та</w:t>
      </w:r>
      <w:r w:rsidR="001F3202">
        <w:rPr>
          <w:rFonts w:eastAsia="Times New Roman" w:cs="Times New Roman"/>
          <w:szCs w:val="28"/>
          <w:lang w:eastAsia="ru-RU"/>
        </w:rPr>
        <w:t xml:space="preserve"> садової забудови в межах населених пунктів</w:t>
      </w:r>
      <w:r w:rsidRPr="004C3AD1">
        <w:rPr>
          <w:rFonts w:eastAsia="Times New Roman" w:cs="Times New Roman"/>
          <w:szCs w:val="28"/>
          <w:lang w:eastAsia="ru-RU"/>
        </w:rPr>
        <w:t xml:space="preserve"> не до</w:t>
      </w:r>
      <w:r w:rsidR="001F3202">
        <w:rPr>
          <w:rFonts w:eastAsia="Times New Roman" w:cs="Times New Roman"/>
          <w:szCs w:val="28"/>
          <w:lang w:eastAsia="ru-RU"/>
        </w:rPr>
        <w:t>пускається.</w:t>
      </w:r>
    </w:p>
    <w:p w:rsidR="00BD65D5" w:rsidRPr="00BD65D5" w:rsidRDefault="00BD65D5" w:rsidP="00BD65D5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Default="00BD65D5" w:rsidP="00024F49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A206CA" w:rsidRDefault="00A206CA" w:rsidP="00A206CA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A206CA" w:rsidRDefault="00A206CA" w:rsidP="00A206CA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A206CA" w:rsidRDefault="00A206CA" w:rsidP="00A206CA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A206CA" w:rsidRDefault="00A206CA" w:rsidP="00A206CA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A206CA" w:rsidRPr="00426EE8" w:rsidRDefault="00A206CA" w:rsidP="00A206CA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  <w:r w:rsidRPr="00426EE8">
        <w:rPr>
          <w:rFonts w:eastAsia="Times New Roman" w:cs="Times New Roman"/>
          <w:sz w:val="27"/>
          <w:szCs w:val="27"/>
          <w:lang w:eastAsia="ru-RU"/>
        </w:rPr>
        <w:t xml:space="preserve">Сумський міський голова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426EE8">
        <w:rPr>
          <w:rFonts w:eastAsia="Times New Roman" w:cs="Times New Roman"/>
          <w:sz w:val="27"/>
          <w:szCs w:val="27"/>
          <w:lang w:eastAsia="ru-RU"/>
        </w:rPr>
        <w:t xml:space="preserve">     </w:t>
      </w:r>
      <w:r>
        <w:rPr>
          <w:rFonts w:eastAsia="Times New Roman" w:cs="Times New Roman"/>
          <w:sz w:val="27"/>
          <w:szCs w:val="27"/>
          <w:lang w:eastAsia="ru-RU"/>
        </w:rPr>
        <w:t>Олександр ЛИСЕНКО</w:t>
      </w:r>
    </w:p>
    <w:p w:rsidR="00A206CA" w:rsidRPr="00B40261" w:rsidRDefault="00A206CA" w:rsidP="00A206CA">
      <w:pPr>
        <w:spacing w:line="240" w:lineRule="auto"/>
        <w:ind w:right="-2"/>
        <w:rPr>
          <w:rFonts w:eastAsia="Times New Roman" w:cs="Times New Roman"/>
          <w:szCs w:val="28"/>
          <w:lang w:eastAsia="ru-RU"/>
        </w:rPr>
      </w:pPr>
    </w:p>
    <w:p w:rsidR="00A206CA" w:rsidRDefault="00A206CA" w:rsidP="00A206C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57A37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A206CA" w:rsidRDefault="00A206CA" w:rsidP="00A206CA">
      <w:pPr>
        <w:rPr>
          <w:sz w:val="22"/>
        </w:rPr>
      </w:pPr>
    </w:p>
    <w:p w:rsidR="005013BB" w:rsidRDefault="005013B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BD65D5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7BD62BA4"/>
    <w:lvl w:ilvl="0" w:tplc="7070E9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24F49"/>
    <w:rsid w:val="00027747"/>
    <w:rsid w:val="000943CA"/>
    <w:rsid w:val="000C0BBE"/>
    <w:rsid w:val="000D7E23"/>
    <w:rsid w:val="001667D1"/>
    <w:rsid w:val="00192ADF"/>
    <w:rsid w:val="001E527A"/>
    <w:rsid w:val="001F3202"/>
    <w:rsid w:val="00207845"/>
    <w:rsid w:val="00267ABD"/>
    <w:rsid w:val="002804BD"/>
    <w:rsid w:val="00366C94"/>
    <w:rsid w:val="003719E2"/>
    <w:rsid w:val="003B2DEF"/>
    <w:rsid w:val="003C4C5C"/>
    <w:rsid w:val="00432F12"/>
    <w:rsid w:val="004A2CF1"/>
    <w:rsid w:val="004C3AD1"/>
    <w:rsid w:val="004D628F"/>
    <w:rsid w:val="005013BB"/>
    <w:rsid w:val="00513F68"/>
    <w:rsid w:val="00754A38"/>
    <w:rsid w:val="007C5DF9"/>
    <w:rsid w:val="008019FC"/>
    <w:rsid w:val="00875204"/>
    <w:rsid w:val="00877EA8"/>
    <w:rsid w:val="00895FEC"/>
    <w:rsid w:val="009E3269"/>
    <w:rsid w:val="00A206CA"/>
    <w:rsid w:val="00A30C4E"/>
    <w:rsid w:val="00A72518"/>
    <w:rsid w:val="00B00089"/>
    <w:rsid w:val="00B94329"/>
    <w:rsid w:val="00BD65D5"/>
    <w:rsid w:val="00BD7E66"/>
    <w:rsid w:val="00C021C1"/>
    <w:rsid w:val="00C32A41"/>
    <w:rsid w:val="00D90772"/>
    <w:rsid w:val="00DA036E"/>
    <w:rsid w:val="00DE3AC2"/>
    <w:rsid w:val="00DE6D56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Мироновська Олена Валеріївна</cp:lastModifiedBy>
  <cp:revision>2</cp:revision>
  <cp:lastPrinted>2021-09-20T10:16:00Z</cp:lastPrinted>
  <dcterms:created xsi:type="dcterms:W3CDTF">2021-10-29T11:51:00Z</dcterms:created>
  <dcterms:modified xsi:type="dcterms:W3CDTF">2021-10-29T11:51:00Z</dcterms:modified>
</cp:coreProperties>
</file>