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DE" w:rsidRPr="00E84CDE" w:rsidRDefault="00E84CDE" w:rsidP="0022220C">
      <w:pPr>
        <w:tabs>
          <w:tab w:val="left" w:pos="10206"/>
        </w:tabs>
        <w:spacing w:after="0"/>
        <w:ind w:left="9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CD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E84CDE" w:rsidRPr="00E84CDE" w:rsidRDefault="00E84CDE" w:rsidP="0022220C">
      <w:pPr>
        <w:tabs>
          <w:tab w:val="left" w:pos="10206"/>
        </w:tabs>
        <w:spacing w:after="0"/>
        <w:ind w:left="9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CDE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організації та проведення суспільно корисних робіт для порушників, на яких судом накладено адміністративне стягнення у вигляді виконання суспільно корисних робіт </w:t>
      </w:r>
      <w:r w:rsidR="00222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CDE">
        <w:rPr>
          <w:rFonts w:ascii="Times New Roman" w:hAnsi="Times New Roman" w:cs="Times New Roman"/>
          <w:sz w:val="28"/>
          <w:szCs w:val="28"/>
          <w:lang w:val="uk-UA"/>
        </w:rPr>
        <w:t>на 2021-2023 роки</w:t>
      </w:r>
    </w:p>
    <w:p w:rsidR="0022220C" w:rsidRDefault="0022220C" w:rsidP="002222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77B7" w:rsidRPr="004477B7" w:rsidRDefault="00E84CDE" w:rsidP="00447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AAB">
        <w:rPr>
          <w:rFonts w:ascii="Times New Roman" w:hAnsi="Times New Roman" w:cs="Times New Roman"/>
          <w:b/>
          <w:sz w:val="28"/>
          <w:szCs w:val="28"/>
          <w:lang w:val="uk-UA"/>
        </w:rPr>
        <w:t>Напрями</w:t>
      </w:r>
      <w:r w:rsidR="007E6AAB" w:rsidRPr="007E6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діяльності, завдання </w:t>
      </w:r>
      <w:r w:rsidRPr="007E6AAB">
        <w:rPr>
          <w:rFonts w:ascii="Times New Roman" w:hAnsi="Times New Roman" w:cs="Times New Roman"/>
          <w:b/>
          <w:sz w:val="28"/>
          <w:szCs w:val="28"/>
          <w:lang w:val="uk-UA"/>
        </w:rPr>
        <w:t>та заходи Програми</w:t>
      </w:r>
      <w:r w:rsidR="004477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77B7" w:rsidRPr="004477B7">
        <w:t xml:space="preserve"> </w:t>
      </w:r>
      <w:r w:rsidR="004477B7" w:rsidRPr="004477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організації та проведення суспільно корисних робіт для порушників, на яких судом накладено адміністративне стягнення у вигляді виконання суспільно корисних робіт </w:t>
      </w:r>
    </w:p>
    <w:p w:rsidR="00A02392" w:rsidRDefault="004477B7" w:rsidP="00447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77B7">
        <w:rPr>
          <w:rFonts w:ascii="Times New Roman" w:hAnsi="Times New Roman" w:cs="Times New Roman"/>
          <w:b/>
          <w:sz w:val="28"/>
          <w:szCs w:val="28"/>
          <w:lang w:val="uk-UA"/>
        </w:rPr>
        <w:t>на 2021-2023 роки</w:t>
      </w:r>
    </w:p>
    <w:p w:rsidR="004477B7" w:rsidRPr="007E6AAB" w:rsidRDefault="004477B7" w:rsidP="00447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432"/>
        <w:gridCol w:w="3240"/>
        <w:gridCol w:w="1308"/>
        <w:gridCol w:w="2891"/>
        <w:gridCol w:w="1612"/>
        <w:gridCol w:w="1613"/>
        <w:gridCol w:w="1952"/>
      </w:tblGrid>
      <w:tr w:rsidR="00A02392" w:rsidRPr="004477B7" w:rsidTr="00A02392">
        <w:tc>
          <w:tcPr>
            <w:tcW w:w="546" w:type="dxa"/>
            <w:vAlign w:val="center"/>
          </w:tcPr>
          <w:p w:rsidR="00E84CDE" w:rsidRPr="004477B7" w:rsidRDefault="00E84CDE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77B7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432" w:type="dxa"/>
            <w:vAlign w:val="center"/>
          </w:tcPr>
          <w:p w:rsidR="00E84CDE" w:rsidRPr="004477B7" w:rsidRDefault="00A02392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77B7">
              <w:rPr>
                <w:rFonts w:ascii="Times New Roman" w:hAnsi="Times New Roman" w:cs="Times New Roman"/>
                <w:b/>
                <w:lang w:val="uk-UA"/>
              </w:rPr>
              <w:t>Пріоритетні завдання</w:t>
            </w:r>
          </w:p>
        </w:tc>
        <w:tc>
          <w:tcPr>
            <w:tcW w:w="3240" w:type="dxa"/>
            <w:vAlign w:val="center"/>
          </w:tcPr>
          <w:p w:rsidR="00E84CDE" w:rsidRPr="004477B7" w:rsidRDefault="00A02392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77B7">
              <w:rPr>
                <w:rFonts w:ascii="Times New Roman" w:hAnsi="Times New Roman" w:cs="Times New Roman"/>
                <w:b/>
                <w:lang w:val="uk-UA"/>
              </w:rPr>
              <w:t>Заходи П</w:t>
            </w:r>
            <w:r w:rsidR="00E84CDE" w:rsidRPr="004477B7">
              <w:rPr>
                <w:rFonts w:ascii="Times New Roman" w:hAnsi="Times New Roman" w:cs="Times New Roman"/>
                <w:b/>
                <w:lang w:val="uk-UA"/>
              </w:rPr>
              <w:t>рограми</w:t>
            </w:r>
          </w:p>
        </w:tc>
        <w:tc>
          <w:tcPr>
            <w:tcW w:w="1308" w:type="dxa"/>
            <w:vAlign w:val="center"/>
          </w:tcPr>
          <w:p w:rsidR="00E84CDE" w:rsidRPr="004477B7" w:rsidRDefault="00A02392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77B7">
              <w:rPr>
                <w:rFonts w:ascii="Times New Roman" w:hAnsi="Times New Roman" w:cs="Times New Roman"/>
                <w:b/>
                <w:lang w:val="uk-UA"/>
              </w:rPr>
              <w:t>Строк виконання заходів</w:t>
            </w:r>
            <w:r w:rsidR="00046343" w:rsidRPr="004477B7">
              <w:rPr>
                <w:rFonts w:ascii="Times New Roman" w:hAnsi="Times New Roman" w:cs="Times New Roman"/>
                <w:b/>
                <w:lang w:val="uk-UA"/>
              </w:rPr>
              <w:t xml:space="preserve"> (роки)</w:t>
            </w:r>
          </w:p>
        </w:tc>
        <w:tc>
          <w:tcPr>
            <w:tcW w:w="2891" w:type="dxa"/>
            <w:vAlign w:val="center"/>
          </w:tcPr>
          <w:p w:rsidR="00E84CDE" w:rsidRPr="004477B7" w:rsidRDefault="00A02392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77B7">
              <w:rPr>
                <w:rFonts w:ascii="Times New Roman" w:hAnsi="Times New Roman" w:cs="Times New Roman"/>
                <w:b/>
                <w:lang w:val="uk-UA"/>
              </w:rPr>
              <w:t>Відповідальні в</w:t>
            </w:r>
            <w:r w:rsidR="00E84CDE" w:rsidRPr="004477B7">
              <w:rPr>
                <w:rFonts w:ascii="Times New Roman" w:hAnsi="Times New Roman" w:cs="Times New Roman"/>
                <w:b/>
                <w:lang w:val="uk-UA"/>
              </w:rPr>
              <w:t>иконавці</w:t>
            </w:r>
          </w:p>
        </w:tc>
        <w:tc>
          <w:tcPr>
            <w:tcW w:w="1612" w:type="dxa"/>
            <w:vAlign w:val="center"/>
          </w:tcPr>
          <w:p w:rsidR="00E84CDE" w:rsidRPr="004477B7" w:rsidRDefault="00E84CDE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77B7">
              <w:rPr>
                <w:rFonts w:ascii="Times New Roman" w:hAnsi="Times New Roman" w:cs="Times New Roman"/>
                <w:b/>
                <w:lang w:val="uk-UA"/>
              </w:rPr>
              <w:t>Джерела фінансування</w:t>
            </w:r>
          </w:p>
        </w:tc>
        <w:tc>
          <w:tcPr>
            <w:tcW w:w="1613" w:type="dxa"/>
            <w:vAlign w:val="center"/>
          </w:tcPr>
          <w:p w:rsidR="00E84CDE" w:rsidRPr="004477B7" w:rsidRDefault="00E84CDE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77B7">
              <w:rPr>
                <w:rFonts w:ascii="Times New Roman" w:hAnsi="Times New Roman" w:cs="Times New Roman"/>
                <w:b/>
                <w:lang w:val="uk-UA"/>
              </w:rPr>
              <w:t>Орієнтовні обся</w:t>
            </w:r>
            <w:r w:rsidR="00A02392" w:rsidRPr="004477B7">
              <w:rPr>
                <w:rFonts w:ascii="Times New Roman" w:hAnsi="Times New Roman" w:cs="Times New Roman"/>
                <w:b/>
                <w:lang w:val="uk-UA"/>
              </w:rPr>
              <w:t>ги фінансування (вартість),</w:t>
            </w:r>
            <w:r w:rsidRPr="004477B7">
              <w:rPr>
                <w:rFonts w:ascii="Times New Roman" w:hAnsi="Times New Roman" w:cs="Times New Roman"/>
                <w:b/>
                <w:lang w:val="uk-UA"/>
              </w:rPr>
              <w:t xml:space="preserve"> грн. у тому числі:</w:t>
            </w:r>
          </w:p>
        </w:tc>
        <w:tc>
          <w:tcPr>
            <w:tcW w:w="1952" w:type="dxa"/>
            <w:vAlign w:val="center"/>
          </w:tcPr>
          <w:p w:rsidR="00E84CDE" w:rsidRPr="004477B7" w:rsidRDefault="00E84CDE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77B7"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</w:tr>
      <w:tr w:rsidR="004477B7" w:rsidRPr="004477B7" w:rsidTr="00A02392">
        <w:tc>
          <w:tcPr>
            <w:tcW w:w="546" w:type="dxa"/>
            <w:vAlign w:val="center"/>
          </w:tcPr>
          <w:p w:rsidR="004477B7" w:rsidRPr="004477B7" w:rsidRDefault="00CB18A9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432" w:type="dxa"/>
            <w:vAlign w:val="center"/>
          </w:tcPr>
          <w:p w:rsidR="004477B7" w:rsidRPr="004477B7" w:rsidRDefault="00CB18A9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240" w:type="dxa"/>
            <w:vAlign w:val="center"/>
          </w:tcPr>
          <w:p w:rsidR="004477B7" w:rsidRPr="004477B7" w:rsidRDefault="00CB18A9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08" w:type="dxa"/>
            <w:vAlign w:val="center"/>
          </w:tcPr>
          <w:p w:rsidR="004477B7" w:rsidRPr="004477B7" w:rsidRDefault="00CB18A9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891" w:type="dxa"/>
            <w:vAlign w:val="center"/>
          </w:tcPr>
          <w:p w:rsidR="004477B7" w:rsidRPr="004477B7" w:rsidRDefault="00CB18A9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12" w:type="dxa"/>
            <w:vAlign w:val="center"/>
          </w:tcPr>
          <w:p w:rsidR="004477B7" w:rsidRPr="004477B7" w:rsidRDefault="00CB18A9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613" w:type="dxa"/>
            <w:vAlign w:val="center"/>
          </w:tcPr>
          <w:p w:rsidR="004477B7" w:rsidRPr="004477B7" w:rsidRDefault="00CB18A9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952" w:type="dxa"/>
            <w:vAlign w:val="center"/>
          </w:tcPr>
          <w:p w:rsidR="004477B7" w:rsidRPr="004477B7" w:rsidRDefault="00CB18A9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A02392" w:rsidRPr="004477B7" w:rsidTr="00A02392">
        <w:tc>
          <w:tcPr>
            <w:tcW w:w="546" w:type="dxa"/>
          </w:tcPr>
          <w:p w:rsidR="00E84CDE" w:rsidRPr="004477B7" w:rsidRDefault="00E84CDE" w:rsidP="00CB18A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432" w:type="dxa"/>
          </w:tcPr>
          <w:p w:rsidR="00E84CDE" w:rsidRPr="004477B7" w:rsidRDefault="00E84CDE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Забезпечити документальне оформлення осіб порушників для виконання суспільно корисних робіт</w:t>
            </w:r>
          </w:p>
        </w:tc>
        <w:tc>
          <w:tcPr>
            <w:tcW w:w="3240" w:type="dxa"/>
          </w:tcPr>
          <w:p w:rsidR="00E84CDE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 xml:space="preserve">1.1. </w:t>
            </w:r>
            <w:r w:rsidR="00DD41A8" w:rsidRPr="004477B7">
              <w:rPr>
                <w:rFonts w:ascii="Times New Roman" w:hAnsi="Times New Roman" w:cs="Times New Roman"/>
                <w:lang w:val="uk-UA"/>
              </w:rPr>
              <w:t>П</w:t>
            </w:r>
            <w:r w:rsidR="00E84CDE" w:rsidRPr="004477B7">
              <w:rPr>
                <w:rFonts w:ascii="Times New Roman" w:hAnsi="Times New Roman" w:cs="Times New Roman"/>
                <w:lang w:val="uk-UA"/>
              </w:rPr>
              <w:t xml:space="preserve">огодження з уповноваженим органом з питань </w:t>
            </w:r>
            <w:proofErr w:type="spellStart"/>
            <w:r w:rsidR="00E84CDE" w:rsidRPr="004477B7">
              <w:rPr>
                <w:rFonts w:ascii="Times New Roman" w:hAnsi="Times New Roman" w:cs="Times New Roman"/>
                <w:lang w:val="uk-UA"/>
              </w:rPr>
              <w:t>пробації</w:t>
            </w:r>
            <w:proofErr w:type="spellEnd"/>
            <w:r w:rsidR="00E84CDE" w:rsidRPr="004477B7">
              <w:rPr>
                <w:rFonts w:ascii="Times New Roman" w:hAnsi="Times New Roman" w:cs="Times New Roman"/>
                <w:lang w:val="uk-UA"/>
              </w:rPr>
              <w:t xml:space="preserve"> переліку об’єктів, на яких порушники відбуватимуть суспільно корисні роботи, та видів робіт, що можуть ними виконуватись;</w:t>
            </w:r>
          </w:p>
          <w:p w:rsidR="00E84CDE" w:rsidRPr="004477B7" w:rsidRDefault="00E84CDE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84CDE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 xml:space="preserve">1.2. </w:t>
            </w:r>
            <w:r w:rsidR="00DD41A8" w:rsidRPr="004477B7">
              <w:rPr>
                <w:rFonts w:ascii="Times New Roman" w:hAnsi="Times New Roman" w:cs="Times New Roman"/>
                <w:lang w:val="uk-UA"/>
              </w:rPr>
              <w:t>П</w:t>
            </w:r>
            <w:r w:rsidR="00E84CDE" w:rsidRPr="004477B7">
              <w:rPr>
                <w:rFonts w:ascii="Times New Roman" w:hAnsi="Times New Roman" w:cs="Times New Roman"/>
                <w:lang w:val="uk-UA"/>
              </w:rPr>
              <w:t>ідготовка документації з питань проходження порушником суспільно корисних робіт (направлення, наказ, графік виходу на роботу, табель виходу на роботу, тощо)</w:t>
            </w:r>
          </w:p>
        </w:tc>
        <w:tc>
          <w:tcPr>
            <w:tcW w:w="1308" w:type="dxa"/>
          </w:tcPr>
          <w:p w:rsidR="00E84CDE" w:rsidRPr="004477B7" w:rsidRDefault="00046343" w:rsidP="009E115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2021-2023</w:t>
            </w:r>
          </w:p>
        </w:tc>
        <w:tc>
          <w:tcPr>
            <w:tcW w:w="2891" w:type="dxa"/>
          </w:tcPr>
          <w:p w:rsidR="00E84CDE" w:rsidRPr="009B5C7C" w:rsidRDefault="00E84CDE" w:rsidP="0022220C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 xml:space="preserve">Зарічний районний відділ філії Державної установи «Центр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пробації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 xml:space="preserve">» в Сумській області,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Ковпаківський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 xml:space="preserve"> районний відділ філії Державної установи «Центр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пробації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>» в Сумській області, Комунальне підприємство «Зелене будівництво» Сумської міської ради, Комунальне підприємство «Паркінг» Сумської міської ради</w:t>
            </w:r>
            <w:r w:rsidR="009B5C7C">
              <w:rPr>
                <w:rFonts w:ascii="Times New Roman" w:hAnsi="Times New Roman" w:cs="Times New Roman"/>
                <w:lang w:val="uk-UA"/>
              </w:rPr>
              <w:t>, Комунальне підприємство «</w:t>
            </w:r>
            <w:proofErr w:type="spellStart"/>
            <w:r w:rsidR="009B5C7C">
              <w:rPr>
                <w:rFonts w:ascii="Times New Roman" w:hAnsi="Times New Roman" w:cs="Times New Roman"/>
                <w:lang w:val="uk-UA"/>
              </w:rPr>
              <w:t>Шляхрембуд</w:t>
            </w:r>
            <w:proofErr w:type="spellEnd"/>
            <w:r w:rsidR="009B5C7C">
              <w:rPr>
                <w:rFonts w:ascii="Times New Roman" w:hAnsi="Times New Roman" w:cs="Times New Roman"/>
                <w:lang w:val="uk-UA"/>
              </w:rPr>
              <w:t xml:space="preserve">» Сумської міської ради, Комунальне </w:t>
            </w:r>
            <w:r w:rsidR="009B5C7C">
              <w:rPr>
                <w:rFonts w:ascii="Times New Roman" w:hAnsi="Times New Roman" w:cs="Times New Roman"/>
                <w:lang w:val="uk-UA"/>
              </w:rPr>
              <w:lastRenderedPageBreak/>
              <w:t>підприємство «</w:t>
            </w:r>
            <w:proofErr w:type="spellStart"/>
            <w:r w:rsidR="009B5C7C">
              <w:rPr>
                <w:rFonts w:ascii="Times New Roman" w:hAnsi="Times New Roman" w:cs="Times New Roman"/>
                <w:lang w:val="uk-UA"/>
              </w:rPr>
              <w:t>Сумикомунінвест</w:t>
            </w:r>
            <w:proofErr w:type="spellEnd"/>
            <w:r w:rsidR="009B5C7C">
              <w:rPr>
                <w:rFonts w:ascii="Times New Roman" w:hAnsi="Times New Roman" w:cs="Times New Roman"/>
                <w:lang w:val="uk-UA"/>
              </w:rPr>
              <w:t xml:space="preserve">» Сумської міської ради </w:t>
            </w:r>
          </w:p>
        </w:tc>
        <w:tc>
          <w:tcPr>
            <w:tcW w:w="1612" w:type="dxa"/>
          </w:tcPr>
          <w:p w:rsidR="00E84CDE" w:rsidRPr="004477B7" w:rsidRDefault="00E84CDE" w:rsidP="00DD41A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  <w:tc>
          <w:tcPr>
            <w:tcW w:w="1613" w:type="dxa"/>
          </w:tcPr>
          <w:p w:rsidR="00E84CDE" w:rsidRPr="004477B7" w:rsidRDefault="00E84CDE" w:rsidP="00DD41A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2" w:type="dxa"/>
          </w:tcPr>
          <w:p w:rsidR="00E84CDE" w:rsidRPr="004477B7" w:rsidRDefault="00E84CDE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Належне оформлення осіб порушників для виконання суспільно корисних робіт</w:t>
            </w:r>
          </w:p>
        </w:tc>
      </w:tr>
      <w:tr w:rsidR="00A02392" w:rsidRPr="004477B7" w:rsidTr="00A02392">
        <w:tc>
          <w:tcPr>
            <w:tcW w:w="546" w:type="dxa"/>
          </w:tcPr>
          <w:p w:rsidR="00046343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32" w:type="dxa"/>
          </w:tcPr>
          <w:p w:rsidR="00046343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Забезпечити належну координацію діяльності осіб порушників та контроль за виконанням ними заходів відповідно до Програми</w:t>
            </w:r>
          </w:p>
        </w:tc>
        <w:tc>
          <w:tcPr>
            <w:tcW w:w="3240" w:type="dxa"/>
          </w:tcPr>
          <w:p w:rsidR="00046343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 xml:space="preserve">2.1. </w:t>
            </w:r>
            <w:r w:rsidR="00DD41A8" w:rsidRPr="004477B7">
              <w:rPr>
                <w:rFonts w:ascii="Times New Roman" w:hAnsi="Times New Roman" w:cs="Times New Roman"/>
                <w:lang w:val="uk-UA"/>
              </w:rPr>
              <w:t>С</w:t>
            </w:r>
            <w:r w:rsidRPr="004477B7">
              <w:rPr>
                <w:rFonts w:ascii="Times New Roman" w:hAnsi="Times New Roman" w:cs="Times New Roman"/>
                <w:lang w:val="uk-UA"/>
              </w:rPr>
              <w:t xml:space="preserve">воєчасно повідомляти Зарічний районний відділ філії Державної установи «Центр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пробації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 xml:space="preserve">» в Сумській області,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Ковпаківський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 xml:space="preserve"> районний відділ філії Державної установи «Центр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пробації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>» в Сумській області про ухилення порушника від виконання суспільно корисних робіт</w:t>
            </w:r>
          </w:p>
        </w:tc>
        <w:tc>
          <w:tcPr>
            <w:tcW w:w="1308" w:type="dxa"/>
          </w:tcPr>
          <w:p w:rsidR="00046343" w:rsidRPr="004477B7" w:rsidRDefault="00046343" w:rsidP="009E115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2021-2023</w:t>
            </w:r>
          </w:p>
        </w:tc>
        <w:tc>
          <w:tcPr>
            <w:tcW w:w="2891" w:type="dxa"/>
          </w:tcPr>
          <w:p w:rsidR="00046343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Комунальне підприємство «Зелене будівництво» Сумської міської ради, Комунальне підприємство «Паркінг» Сумської міської ради,</w:t>
            </w:r>
            <w:r w:rsidR="009B5C7C">
              <w:rPr>
                <w:rFonts w:ascii="Times New Roman" w:hAnsi="Times New Roman" w:cs="Times New Roman"/>
                <w:lang w:val="uk-UA"/>
              </w:rPr>
              <w:t xml:space="preserve"> Комунальне підприємство «</w:t>
            </w:r>
            <w:proofErr w:type="spellStart"/>
            <w:r w:rsidR="009B5C7C">
              <w:rPr>
                <w:rFonts w:ascii="Times New Roman" w:hAnsi="Times New Roman" w:cs="Times New Roman"/>
                <w:lang w:val="uk-UA"/>
              </w:rPr>
              <w:t>Шляхрембуд</w:t>
            </w:r>
            <w:proofErr w:type="spellEnd"/>
            <w:r w:rsidR="009B5C7C">
              <w:rPr>
                <w:rFonts w:ascii="Times New Roman" w:hAnsi="Times New Roman" w:cs="Times New Roman"/>
                <w:lang w:val="uk-UA"/>
              </w:rPr>
              <w:t>» Сумської міської ради, Комунальне підприємство «</w:t>
            </w:r>
            <w:proofErr w:type="spellStart"/>
            <w:r w:rsidR="009B5C7C">
              <w:rPr>
                <w:rFonts w:ascii="Times New Roman" w:hAnsi="Times New Roman" w:cs="Times New Roman"/>
                <w:lang w:val="uk-UA"/>
              </w:rPr>
              <w:t>Сумикомунінвест</w:t>
            </w:r>
            <w:proofErr w:type="spellEnd"/>
            <w:r w:rsidR="009B5C7C">
              <w:rPr>
                <w:rFonts w:ascii="Times New Roman" w:hAnsi="Times New Roman" w:cs="Times New Roman"/>
                <w:lang w:val="uk-UA"/>
              </w:rPr>
              <w:t>» Сумської міської ради,</w:t>
            </w:r>
            <w:r w:rsidRPr="004477B7">
              <w:rPr>
                <w:rFonts w:ascii="Times New Roman" w:hAnsi="Times New Roman" w:cs="Times New Roman"/>
                <w:lang w:val="uk-UA"/>
              </w:rPr>
              <w:t xml:space="preserve"> старости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старостинських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 xml:space="preserve"> округів</w:t>
            </w:r>
          </w:p>
        </w:tc>
        <w:tc>
          <w:tcPr>
            <w:tcW w:w="1612" w:type="dxa"/>
          </w:tcPr>
          <w:p w:rsidR="00046343" w:rsidRPr="004477B7" w:rsidRDefault="00046343" w:rsidP="00DD41A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13" w:type="dxa"/>
          </w:tcPr>
          <w:p w:rsidR="00046343" w:rsidRPr="004477B7" w:rsidRDefault="00046343" w:rsidP="00DD41A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2" w:type="dxa"/>
            <w:vMerge w:val="restart"/>
          </w:tcPr>
          <w:p w:rsidR="00046343" w:rsidRPr="004477B7" w:rsidRDefault="00DD41A8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Н</w:t>
            </w:r>
            <w:r w:rsidR="00046343" w:rsidRPr="004477B7">
              <w:rPr>
                <w:rFonts w:ascii="Times New Roman" w:hAnsi="Times New Roman" w:cs="Times New Roman"/>
                <w:lang w:val="uk-UA"/>
              </w:rPr>
              <w:t>алежна координація діяльності осіб порушників та контроль за виконанням ними заходів відповідно до Програми</w:t>
            </w:r>
          </w:p>
        </w:tc>
      </w:tr>
      <w:tr w:rsidR="00A02392" w:rsidRPr="004477B7" w:rsidTr="00A02392">
        <w:tc>
          <w:tcPr>
            <w:tcW w:w="546" w:type="dxa"/>
          </w:tcPr>
          <w:p w:rsidR="00046343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2" w:type="dxa"/>
          </w:tcPr>
          <w:p w:rsidR="00046343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0" w:type="dxa"/>
          </w:tcPr>
          <w:p w:rsidR="00046343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2.2. </w:t>
            </w:r>
            <w:r w:rsidR="00DD41A8" w:rsidRPr="004477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</w:t>
            </w:r>
            <w:r w:rsidRPr="004477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дійснення контролю за виконанням порушниками призначених їм робіт</w:t>
            </w:r>
          </w:p>
        </w:tc>
        <w:tc>
          <w:tcPr>
            <w:tcW w:w="1308" w:type="dxa"/>
          </w:tcPr>
          <w:p w:rsidR="00046343" w:rsidRPr="004477B7" w:rsidRDefault="00046343" w:rsidP="009E115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2021-2023</w:t>
            </w:r>
          </w:p>
        </w:tc>
        <w:tc>
          <w:tcPr>
            <w:tcW w:w="2891" w:type="dxa"/>
          </w:tcPr>
          <w:p w:rsidR="00A02392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 xml:space="preserve">Зарічний районний відділ філії Державної установи «Центр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пробації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 xml:space="preserve">» в Сумській області,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Ковпаківський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 xml:space="preserve"> районний відділ філії Державної установи «Центр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пробації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>» в Сумській області, Комунальне підприємство «Зелене будівництво» Сумської міської ради, Комунальне підприємство «Паркінг» Сумської міської ради,</w:t>
            </w:r>
            <w:r w:rsidR="009B5C7C">
              <w:rPr>
                <w:rFonts w:ascii="Times New Roman" w:hAnsi="Times New Roman" w:cs="Times New Roman"/>
                <w:lang w:val="uk-UA"/>
              </w:rPr>
              <w:t xml:space="preserve"> Комунальне підприємство «</w:t>
            </w:r>
            <w:proofErr w:type="spellStart"/>
            <w:r w:rsidR="009B5C7C">
              <w:rPr>
                <w:rFonts w:ascii="Times New Roman" w:hAnsi="Times New Roman" w:cs="Times New Roman"/>
                <w:lang w:val="uk-UA"/>
              </w:rPr>
              <w:t>Шляхрембуд</w:t>
            </w:r>
            <w:proofErr w:type="spellEnd"/>
            <w:r w:rsidR="009B5C7C">
              <w:rPr>
                <w:rFonts w:ascii="Times New Roman" w:hAnsi="Times New Roman" w:cs="Times New Roman"/>
                <w:lang w:val="uk-UA"/>
              </w:rPr>
              <w:t>» Сумської міської ради, Комунальне підприємство «</w:t>
            </w:r>
            <w:proofErr w:type="spellStart"/>
            <w:r w:rsidR="009B5C7C">
              <w:rPr>
                <w:rFonts w:ascii="Times New Roman" w:hAnsi="Times New Roman" w:cs="Times New Roman"/>
                <w:lang w:val="uk-UA"/>
              </w:rPr>
              <w:t>Сумикомунінвест</w:t>
            </w:r>
            <w:proofErr w:type="spellEnd"/>
            <w:r w:rsidR="009B5C7C">
              <w:rPr>
                <w:rFonts w:ascii="Times New Roman" w:hAnsi="Times New Roman" w:cs="Times New Roman"/>
                <w:lang w:val="uk-UA"/>
              </w:rPr>
              <w:t>» Сумської міської ради,</w:t>
            </w:r>
            <w:r w:rsidRPr="004477B7">
              <w:rPr>
                <w:rFonts w:ascii="Times New Roman" w:hAnsi="Times New Roman" w:cs="Times New Roman"/>
                <w:lang w:val="uk-UA"/>
              </w:rPr>
              <w:t xml:space="preserve"> старости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старостинських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 xml:space="preserve"> округів</w:t>
            </w:r>
          </w:p>
        </w:tc>
        <w:tc>
          <w:tcPr>
            <w:tcW w:w="1612" w:type="dxa"/>
          </w:tcPr>
          <w:p w:rsidR="00046343" w:rsidRPr="004477B7" w:rsidRDefault="00046343" w:rsidP="00DD41A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13" w:type="dxa"/>
          </w:tcPr>
          <w:p w:rsidR="00046343" w:rsidRPr="004477B7" w:rsidRDefault="00046343" w:rsidP="00DD41A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2" w:type="dxa"/>
            <w:vMerge/>
          </w:tcPr>
          <w:p w:rsidR="00046343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2392" w:rsidRPr="004477B7" w:rsidTr="00A02392">
        <w:tc>
          <w:tcPr>
            <w:tcW w:w="546" w:type="dxa"/>
          </w:tcPr>
          <w:p w:rsidR="00066055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2432" w:type="dxa"/>
          </w:tcPr>
          <w:p w:rsidR="00066055" w:rsidRPr="004477B7" w:rsidRDefault="00066055" w:rsidP="009426E4">
            <w:pPr>
              <w:shd w:val="clear" w:color="auto" w:fill="FFFFFF"/>
              <w:ind w:right="-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77B7">
              <w:rPr>
                <w:rFonts w:ascii="Times New Roman" w:hAnsi="Times New Roman" w:cs="Times New Roman"/>
                <w:bCs/>
                <w:lang w:val="uk-UA"/>
              </w:rPr>
              <w:t>Забезпечити</w:t>
            </w:r>
            <w:r w:rsidR="009426E4">
              <w:rPr>
                <w:rFonts w:ascii="Times New Roman" w:hAnsi="Times New Roman" w:cs="Times New Roman"/>
                <w:bCs/>
                <w:lang w:val="uk-UA"/>
              </w:rPr>
              <w:t xml:space="preserve"> фінансування суспільно корисних робіт </w:t>
            </w:r>
            <w:r w:rsidRPr="004477B7">
              <w:rPr>
                <w:rFonts w:ascii="Times New Roman" w:hAnsi="Times New Roman" w:cs="Times New Roman"/>
                <w:bCs/>
                <w:lang w:val="uk-UA"/>
              </w:rPr>
              <w:t xml:space="preserve">, цільовим призначенням яких буде нарахування плати </w:t>
            </w:r>
            <w:r w:rsidR="009426E4">
              <w:rPr>
                <w:rFonts w:ascii="Times New Roman" w:hAnsi="Times New Roman" w:cs="Times New Roman"/>
                <w:bCs/>
                <w:lang w:val="uk-UA"/>
              </w:rPr>
              <w:t>за виконання порушникам</w:t>
            </w:r>
            <w:r w:rsidR="002D54D7">
              <w:rPr>
                <w:rFonts w:ascii="Times New Roman" w:hAnsi="Times New Roman" w:cs="Times New Roman"/>
                <w:bCs/>
                <w:lang w:val="uk-UA"/>
              </w:rPr>
              <w:t>и</w:t>
            </w:r>
            <w:r w:rsidR="009426E4">
              <w:rPr>
                <w:rFonts w:ascii="Times New Roman" w:hAnsi="Times New Roman" w:cs="Times New Roman"/>
                <w:bCs/>
                <w:lang w:val="uk-UA"/>
              </w:rPr>
              <w:t xml:space="preserve">  суспільно корисних робіт </w:t>
            </w:r>
          </w:p>
        </w:tc>
        <w:tc>
          <w:tcPr>
            <w:tcW w:w="3240" w:type="dxa"/>
          </w:tcPr>
          <w:p w:rsidR="00066055" w:rsidRPr="004477B7" w:rsidRDefault="00046343" w:rsidP="00DD41A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477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3.1. </w:t>
            </w:r>
            <w:r w:rsidR="00DD41A8" w:rsidRPr="004477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</w:t>
            </w:r>
            <w:r w:rsidR="00066055" w:rsidRPr="004477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ерерахування головними розпорядниками коштів бюджету Сумської міської територіальної громади підприємствам у сфері відання яких перебувають об’єкти на яких особи відпрацьовуватимуть адміністративні стягнення у вигляді суспільно корисних робіт</w:t>
            </w:r>
          </w:p>
        </w:tc>
        <w:tc>
          <w:tcPr>
            <w:tcW w:w="1308" w:type="dxa"/>
          </w:tcPr>
          <w:p w:rsidR="00066055" w:rsidRPr="004477B7" w:rsidRDefault="00046343" w:rsidP="009E115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2021-2023</w:t>
            </w:r>
          </w:p>
        </w:tc>
        <w:tc>
          <w:tcPr>
            <w:tcW w:w="2891" w:type="dxa"/>
          </w:tcPr>
          <w:p w:rsidR="00066055" w:rsidRPr="004477B7" w:rsidRDefault="00066055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Департамент інфраструктури міста Сумської міської ради</w:t>
            </w:r>
          </w:p>
        </w:tc>
        <w:tc>
          <w:tcPr>
            <w:tcW w:w="1612" w:type="dxa"/>
          </w:tcPr>
          <w:p w:rsidR="00066055" w:rsidRPr="004477B7" w:rsidRDefault="00066055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Бюджет Сумської міської  територіальної громади</w:t>
            </w:r>
          </w:p>
        </w:tc>
        <w:tc>
          <w:tcPr>
            <w:tcW w:w="1613" w:type="dxa"/>
          </w:tcPr>
          <w:p w:rsidR="00066055" w:rsidRPr="004477B7" w:rsidRDefault="00066055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2021 рік –</w:t>
            </w:r>
          </w:p>
          <w:p w:rsidR="00066055" w:rsidRPr="004477B7" w:rsidRDefault="006F0DFA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066055" w:rsidRPr="004477B7">
              <w:rPr>
                <w:rFonts w:ascii="Times New Roman" w:hAnsi="Times New Roman" w:cs="Times New Roman"/>
                <w:lang w:val="uk-UA"/>
              </w:rPr>
              <w:t>00 000, 00 грн.</w:t>
            </w:r>
          </w:p>
          <w:p w:rsidR="00066055" w:rsidRPr="004477B7" w:rsidRDefault="00066055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2022 рік –</w:t>
            </w:r>
          </w:p>
          <w:p w:rsidR="00066055" w:rsidRPr="004477B7" w:rsidRDefault="006F0DFA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</w:t>
            </w:r>
            <w:r w:rsidR="00066055" w:rsidRPr="004477B7">
              <w:rPr>
                <w:rFonts w:ascii="Times New Roman" w:hAnsi="Times New Roman" w:cs="Times New Roman"/>
                <w:lang w:val="uk-UA"/>
              </w:rPr>
              <w:t xml:space="preserve"> 000, 00 грн.</w:t>
            </w:r>
          </w:p>
          <w:p w:rsidR="00066055" w:rsidRPr="004477B7" w:rsidRDefault="00066055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2023 рік –</w:t>
            </w:r>
          </w:p>
          <w:p w:rsidR="00066055" w:rsidRPr="004477B7" w:rsidRDefault="006F0DFA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</w:t>
            </w:r>
            <w:r w:rsidR="00066055" w:rsidRPr="004477B7">
              <w:rPr>
                <w:rFonts w:ascii="Times New Roman" w:hAnsi="Times New Roman" w:cs="Times New Roman"/>
                <w:lang w:val="uk-UA"/>
              </w:rPr>
              <w:t xml:space="preserve"> 000, 00 грн.</w:t>
            </w:r>
          </w:p>
        </w:tc>
        <w:tc>
          <w:tcPr>
            <w:tcW w:w="1952" w:type="dxa"/>
          </w:tcPr>
          <w:p w:rsidR="00066055" w:rsidRPr="004477B7" w:rsidRDefault="00046343" w:rsidP="009B5C7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Належне виконання постанов суду про накладення на порушників адміністративного стягнення у вигляді суспільно корисних робіт</w:t>
            </w:r>
          </w:p>
        </w:tc>
      </w:tr>
      <w:tr w:rsidR="00A02392" w:rsidRPr="004477B7" w:rsidTr="00A02392">
        <w:tc>
          <w:tcPr>
            <w:tcW w:w="546" w:type="dxa"/>
          </w:tcPr>
          <w:p w:rsidR="00066055" w:rsidRPr="004477B7" w:rsidRDefault="009A77BD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66055" w:rsidRPr="004477B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432" w:type="dxa"/>
          </w:tcPr>
          <w:p w:rsidR="00066055" w:rsidRPr="004477B7" w:rsidRDefault="00066055" w:rsidP="009426E4">
            <w:pPr>
              <w:shd w:val="clear" w:color="auto" w:fill="FFFFFF"/>
              <w:ind w:right="-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77B7">
              <w:rPr>
                <w:rFonts w:ascii="Times New Roman" w:hAnsi="Times New Roman" w:cs="Times New Roman"/>
                <w:bCs/>
                <w:lang w:val="uk-UA"/>
              </w:rPr>
              <w:t>Забезпечити нарахування плати порушникам за виконання ними суспільно корисних робіт</w:t>
            </w:r>
          </w:p>
        </w:tc>
        <w:tc>
          <w:tcPr>
            <w:tcW w:w="3240" w:type="dxa"/>
          </w:tcPr>
          <w:p w:rsidR="00066055" w:rsidRPr="004477B7" w:rsidRDefault="00046343" w:rsidP="00DD41A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477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4.1. </w:t>
            </w:r>
            <w:r w:rsidR="00DD41A8" w:rsidRPr="004477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</w:t>
            </w:r>
            <w:r w:rsidR="00066055" w:rsidRPr="004477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арахування плати порушнику за виконання суспільно корисних робіт та перерахування коштів на відповідний рахунок органу державної виконавчої служби для погашення заборгованості зі сплати аліментів</w:t>
            </w:r>
          </w:p>
        </w:tc>
        <w:tc>
          <w:tcPr>
            <w:tcW w:w="1308" w:type="dxa"/>
          </w:tcPr>
          <w:p w:rsidR="00066055" w:rsidRPr="004477B7" w:rsidRDefault="00046343" w:rsidP="009E115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2021-2023</w:t>
            </w:r>
          </w:p>
        </w:tc>
        <w:tc>
          <w:tcPr>
            <w:tcW w:w="2891" w:type="dxa"/>
          </w:tcPr>
          <w:p w:rsidR="00066055" w:rsidRPr="004477B7" w:rsidRDefault="00066055" w:rsidP="009B5C7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Комунальне підприємство «Зелене будівництво» Сумської міської ради, Комунальне підприємство «Паркінг» Сумської міської ради</w:t>
            </w:r>
            <w:r w:rsidR="009B5C7C">
              <w:rPr>
                <w:rFonts w:ascii="Times New Roman" w:hAnsi="Times New Roman" w:cs="Times New Roman"/>
                <w:lang w:val="uk-UA"/>
              </w:rPr>
              <w:t>, Комунальне підприємство «</w:t>
            </w:r>
            <w:proofErr w:type="spellStart"/>
            <w:r w:rsidR="009B5C7C">
              <w:rPr>
                <w:rFonts w:ascii="Times New Roman" w:hAnsi="Times New Roman" w:cs="Times New Roman"/>
                <w:lang w:val="uk-UA"/>
              </w:rPr>
              <w:t>Шляхрембуд</w:t>
            </w:r>
            <w:proofErr w:type="spellEnd"/>
            <w:r w:rsidR="009B5C7C">
              <w:rPr>
                <w:rFonts w:ascii="Times New Roman" w:hAnsi="Times New Roman" w:cs="Times New Roman"/>
                <w:lang w:val="uk-UA"/>
              </w:rPr>
              <w:t>» Сумської міської ради, Комунальне підприємство «</w:t>
            </w:r>
            <w:proofErr w:type="spellStart"/>
            <w:r w:rsidR="009B5C7C">
              <w:rPr>
                <w:rFonts w:ascii="Times New Roman" w:hAnsi="Times New Roman" w:cs="Times New Roman"/>
                <w:lang w:val="uk-UA"/>
              </w:rPr>
              <w:t>Сумикомунінвест</w:t>
            </w:r>
            <w:proofErr w:type="spellEnd"/>
            <w:r w:rsidR="009B5C7C">
              <w:rPr>
                <w:rFonts w:ascii="Times New Roman" w:hAnsi="Times New Roman" w:cs="Times New Roman"/>
                <w:lang w:val="uk-UA"/>
              </w:rPr>
              <w:t>» Сумської міської ради</w:t>
            </w:r>
          </w:p>
        </w:tc>
        <w:tc>
          <w:tcPr>
            <w:tcW w:w="1612" w:type="dxa"/>
          </w:tcPr>
          <w:p w:rsidR="00066055" w:rsidRPr="004477B7" w:rsidRDefault="00066055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Бюджет Сумської міської  територіальної громади</w:t>
            </w:r>
          </w:p>
        </w:tc>
        <w:tc>
          <w:tcPr>
            <w:tcW w:w="1613" w:type="dxa"/>
          </w:tcPr>
          <w:p w:rsidR="00066055" w:rsidRPr="004477B7" w:rsidRDefault="00066055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2021 рік –</w:t>
            </w:r>
          </w:p>
          <w:p w:rsidR="00066055" w:rsidRPr="004477B7" w:rsidRDefault="006F0DFA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066055" w:rsidRPr="004477B7">
              <w:rPr>
                <w:rFonts w:ascii="Times New Roman" w:hAnsi="Times New Roman" w:cs="Times New Roman"/>
                <w:lang w:val="uk-UA"/>
              </w:rPr>
              <w:t>00 000, 00 грн.</w:t>
            </w:r>
          </w:p>
          <w:p w:rsidR="00066055" w:rsidRPr="004477B7" w:rsidRDefault="00066055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2022 рік –</w:t>
            </w:r>
          </w:p>
          <w:p w:rsidR="00066055" w:rsidRPr="004477B7" w:rsidRDefault="006F0DFA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</w:t>
            </w:r>
            <w:r w:rsidR="00066055" w:rsidRPr="004477B7">
              <w:rPr>
                <w:rFonts w:ascii="Times New Roman" w:hAnsi="Times New Roman" w:cs="Times New Roman"/>
                <w:lang w:val="uk-UA"/>
              </w:rPr>
              <w:t xml:space="preserve"> 000, 00 грн.</w:t>
            </w:r>
          </w:p>
          <w:p w:rsidR="00066055" w:rsidRPr="004477B7" w:rsidRDefault="00066055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2023 рік –</w:t>
            </w:r>
          </w:p>
          <w:p w:rsidR="00066055" w:rsidRPr="004477B7" w:rsidRDefault="006F0DFA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</w:t>
            </w:r>
            <w:r w:rsidR="00066055" w:rsidRPr="004477B7">
              <w:rPr>
                <w:rFonts w:ascii="Times New Roman" w:hAnsi="Times New Roman" w:cs="Times New Roman"/>
                <w:lang w:val="uk-UA"/>
              </w:rPr>
              <w:t xml:space="preserve"> 000, 00 грн.</w:t>
            </w:r>
          </w:p>
        </w:tc>
        <w:tc>
          <w:tcPr>
            <w:tcW w:w="1952" w:type="dxa"/>
          </w:tcPr>
          <w:p w:rsidR="00066055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Зменшення заборгованості зі сплати аліментів</w:t>
            </w:r>
            <w:r w:rsidR="00DD41A8" w:rsidRPr="004477B7">
              <w:rPr>
                <w:rFonts w:ascii="Times New Roman" w:hAnsi="Times New Roman" w:cs="Times New Roman"/>
                <w:lang w:val="uk-UA"/>
              </w:rPr>
              <w:t>, а також належне утримання осіб, які отримують аліменти</w:t>
            </w:r>
          </w:p>
        </w:tc>
      </w:tr>
    </w:tbl>
    <w:p w:rsidR="00E84CDE" w:rsidRDefault="00E84CDE" w:rsidP="002222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1A8" w:rsidRDefault="00DD41A8" w:rsidP="002222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220C" w:rsidRDefault="0022220C" w:rsidP="002222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EAB" w:rsidRDefault="003C2EAB" w:rsidP="009B5C7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1A8" w:rsidRPr="00DD41A8" w:rsidRDefault="00D97E42" w:rsidP="004477B7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Сумської міської ради </w:t>
      </w:r>
      <w:r w:rsidR="00DD41A8" w:rsidRPr="00DD41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 w:rsidR="00DD41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Олег РЄЗНІК</w:t>
      </w:r>
    </w:p>
    <w:p w:rsidR="00DD41A8" w:rsidRPr="00DD41A8" w:rsidRDefault="00DD41A8" w:rsidP="00DD41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1A8" w:rsidRPr="00DD41A8" w:rsidRDefault="00D97E42" w:rsidP="004477B7">
      <w:pPr>
        <w:ind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Виконавець: Кисіль О.А.</w:t>
      </w:r>
      <w:bookmarkStart w:id="0" w:name="_GoBack"/>
      <w:bookmarkEnd w:id="0"/>
    </w:p>
    <w:sectPr w:rsidR="00DD41A8" w:rsidRPr="00DD41A8" w:rsidSect="0022220C">
      <w:pgSz w:w="16838" w:h="11906" w:orient="landscape"/>
      <w:pgMar w:top="568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CE"/>
    <w:rsid w:val="00046343"/>
    <w:rsid w:val="00066055"/>
    <w:rsid w:val="0022220C"/>
    <w:rsid w:val="00250707"/>
    <w:rsid w:val="002D54D7"/>
    <w:rsid w:val="003C2EAB"/>
    <w:rsid w:val="004477B7"/>
    <w:rsid w:val="006F0DFA"/>
    <w:rsid w:val="00730F33"/>
    <w:rsid w:val="007E6AAB"/>
    <w:rsid w:val="009426E4"/>
    <w:rsid w:val="009A77BD"/>
    <w:rsid w:val="009B5C7C"/>
    <w:rsid w:val="009E1156"/>
    <w:rsid w:val="00A02392"/>
    <w:rsid w:val="00A86AFA"/>
    <w:rsid w:val="00C42D80"/>
    <w:rsid w:val="00CB18A9"/>
    <w:rsid w:val="00D272CE"/>
    <w:rsid w:val="00D97E42"/>
    <w:rsid w:val="00DD41A8"/>
    <w:rsid w:val="00E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7059"/>
  <w15:chartTrackingRefBased/>
  <w15:docId w15:val="{8CE71F59-BDB7-4699-BFA7-A9816B9A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 Наталія Володимирівна</dc:creator>
  <cp:keywords/>
  <dc:description/>
  <cp:lastModifiedBy>Андрущенко Наталія Володимирівна</cp:lastModifiedBy>
  <cp:revision>23</cp:revision>
  <cp:lastPrinted>2021-09-30T06:55:00Z</cp:lastPrinted>
  <dcterms:created xsi:type="dcterms:W3CDTF">2021-02-02T14:39:00Z</dcterms:created>
  <dcterms:modified xsi:type="dcterms:W3CDTF">2021-09-30T06:56:00Z</dcterms:modified>
</cp:coreProperties>
</file>