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015C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015C7A">
        <w:rPr>
          <w:rFonts w:eastAsia="Times New Roman" w:cs="Times New Roman"/>
          <w:szCs w:val="28"/>
          <w:lang w:eastAsia="ru-RU"/>
        </w:rPr>
        <w:t>І СКЛИКАННЯ ХІ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513F68" w:rsidRDefault="00015C7A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вересня</w:t>
      </w:r>
      <w:r w:rsidR="00877EA8" w:rsidRPr="00513F6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1720</w:t>
      </w:r>
      <w:r w:rsidR="002804BD" w:rsidRPr="00513F68">
        <w:rPr>
          <w:rFonts w:eastAsia="Times New Roman" w:cs="Times New Roman"/>
          <w:szCs w:val="28"/>
          <w:lang w:eastAsia="ru-RU"/>
        </w:rPr>
        <w:t>-МР</w:t>
      </w:r>
    </w:p>
    <w:p w:rsidR="002804BD" w:rsidRPr="00513F6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м. Суми</w:t>
      </w:r>
    </w:p>
    <w:p w:rsidR="002804BD" w:rsidRPr="00513F6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513F6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513F68" w:rsidRDefault="002804BD" w:rsidP="00A7251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A72518">
              <w:rPr>
                <w:rFonts w:eastAsia="Times New Roman" w:cs="Times New Roman"/>
                <w:szCs w:val="28"/>
                <w:lang w:eastAsia="ru-RU"/>
              </w:rPr>
              <w:t>Шаповаленку Олександру Миколайовичу</w:t>
            </w:r>
            <w:r w:rsidR="00366C94" w:rsidRPr="00513F6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 xml:space="preserve">власність за адресою: м. Суми, </w:t>
            </w:r>
            <w:r w:rsidR="00A72518">
              <w:rPr>
                <w:rFonts w:eastAsia="Times New Roman" w:cs="Times New Roman"/>
                <w:szCs w:val="28"/>
                <w:lang w:eastAsia="ru-RU"/>
              </w:rPr>
              <w:t xml:space="preserve">              вул. Холодногірська, 6, орієнтовною площею 0,0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A72518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0 га </w:t>
            </w:r>
          </w:p>
        </w:tc>
      </w:tr>
    </w:tbl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513F68">
        <w:rPr>
          <w:rFonts w:eastAsia="Times New Roman" w:cs="Times New Roman"/>
          <w:szCs w:val="28"/>
          <w:lang w:eastAsia="ru-RU"/>
        </w:rPr>
        <w:t>н</w:t>
      </w:r>
      <w:r w:rsidR="00DE6D56" w:rsidRPr="00513F68">
        <w:rPr>
          <w:rFonts w:eastAsia="Times New Roman" w:cs="Times New Roman"/>
          <w:szCs w:val="28"/>
          <w:lang w:eastAsia="ru-RU"/>
        </w:rPr>
        <w:t>ення громад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янина, </w:t>
      </w:r>
      <w:r w:rsidRPr="00513F68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513F68">
        <w:rPr>
          <w:rFonts w:eastAsia="Times New Roman" w:cs="Times New Roman"/>
          <w:szCs w:val="28"/>
          <w:lang w:eastAsia="ru-RU"/>
        </w:rPr>
        <w:t>ти</w:t>
      </w:r>
      <w:r w:rsidR="00A72518">
        <w:rPr>
          <w:rFonts w:eastAsia="Times New Roman" w:cs="Times New Roman"/>
          <w:szCs w:val="28"/>
          <w:lang w:eastAsia="ru-RU"/>
        </w:rPr>
        <w:t>, відповідно до  статей 12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, </w:t>
      </w:r>
      <w:r w:rsidR="00513F68">
        <w:rPr>
          <w:rFonts w:eastAsia="Times New Roman" w:cs="Times New Roman"/>
          <w:szCs w:val="28"/>
          <w:lang w:eastAsia="ru-RU"/>
        </w:rPr>
        <w:t xml:space="preserve">частини 7 статті 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118 </w:t>
      </w:r>
      <w:r w:rsidRPr="00513F68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513F68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513F68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10168F">
        <w:rPr>
          <w:rFonts w:eastAsia="Times New Roman" w:cs="Times New Roman"/>
          <w:color w:val="000000" w:themeColor="text1"/>
          <w:szCs w:val="28"/>
          <w:lang w:eastAsia="ru-RU"/>
        </w:rPr>
        <w:t>від 22.06</w:t>
      </w:r>
      <w:r w:rsidR="00513F68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10168F">
        <w:rPr>
          <w:rFonts w:eastAsia="Times New Roman" w:cs="Times New Roman"/>
          <w:color w:val="000000" w:themeColor="text1"/>
          <w:szCs w:val="28"/>
          <w:lang w:eastAsia="ru-RU"/>
        </w:rPr>
        <w:t>№ 23</w:t>
      </w:r>
      <w:r w:rsidRPr="00513F6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13F6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A72518" w:rsidRDefault="002804BD" w:rsidP="00A7251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Відмовити </w:t>
      </w:r>
      <w:r w:rsidR="00A72518">
        <w:rPr>
          <w:rFonts w:eastAsia="Times New Roman" w:cs="Times New Roman"/>
          <w:szCs w:val="28"/>
          <w:lang w:eastAsia="ru-RU"/>
        </w:rPr>
        <w:t>Шаповаленку Олександру Миколайовичу</w:t>
      </w:r>
      <w:bookmarkStart w:id="0" w:name="_GoBack"/>
      <w:bookmarkEnd w:id="0"/>
      <w:r w:rsidR="00513F68">
        <w:rPr>
          <w:rFonts w:eastAsia="Times New Roman" w:cs="Times New Roman"/>
          <w:szCs w:val="28"/>
          <w:lang w:eastAsia="ru-RU"/>
        </w:rPr>
        <w:t xml:space="preserve"> </w:t>
      </w:r>
      <w:r w:rsidRPr="00513F68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 за адресою</w:t>
      </w:r>
      <w:r w:rsidR="00192ADF" w:rsidRPr="00513F68">
        <w:rPr>
          <w:rFonts w:eastAsia="Times New Roman" w:cs="Times New Roman"/>
          <w:szCs w:val="28"/>
          <w:lang w:eastAsia="ru-RU"/>
        </w:rPr>
        <w:t>:</w:t>
      </w:r>
      <w:r w:rsidR="00513F68">
        <w:rPr>
          <w:rFonts w:eastAsia="Times New Roman" w:cs="Times New Roman"/>
          <w:szCs w:val="28"/>
          <w:lang w:eastAsia="ru-RU"/>
        </w:rPr>
        <w:t xml:space="preserve"> 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м. Суми, </w:t>
      </w:r>
      <w:r w:rsidR="00A72518">
        <w:rPr>
          <w:rFonts w:eastAsia="Times New Roman" w:cs="Times New Roman"/>
          <w:szCs w:val="28"/>
          <w:lang w:eastAsia="ru-RU"/>
        </w:rPr>
        <w:t>вул. Холодногірська, 6</w:t>
      </w:r>
      <w:r w:rsidR="00C32A41" w:rsidRPr="00513F68">
        <w:rPr>
          <w:rFonts w:eastAsia="Times New Roman" w:cs="Times New Roman"/>
          <w:szCs w:val="28"/>
          <w:lang w:eastAsia="ru-RU"/>
        </w:rPr>
        <w:t>,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 </w:t>
      </w:r>
      <w:r w:rsidR="00A72518">
        <w:rPr>
          <w:rFonts w:eastAsia="Times New Roman" w:cs="Times New Roman"/>
          <w:szCs w:val="28"/>
          <w:lang w:eastAsia="ru-RU"/>
        </w:rPr>
        <w:t>орієнтовною площею 0,0</w:t>
      </w:r>
      <w:r w:rsidR="00A72518" w:rsidRPr="00513F68">
        <w:rPr>
          <w:rFonts w:eastAsia="Times New Roman" w:cs="Times New Roman"/>
          <w:szCs w:val="28"/>
          <w:lang w:eastAsia="ru-RU"/>
        </w:rPr>
        <w:t>0</w:t>
      </w:r>
      <w:r w:rsidR="00A72518">
        <w:rPr>
          <w:rFonts w:eastAsia="Times New Roman" w:cs="Times New Roman"/>
          <w:szCs w:val="28"/>
          <w:lang w:eastAsia="ru-RU"/>
        </w:rPr>
        <w:t>2</w:t>
      </w:r>
      <w:r w:rsidR="00A72518" w:rsidRPr="00513F68">
        <w:rPr>
          <w:rFonts w:eastAsia="Times New Roman" w:cs="Times New Roman"/>
          <w:szCs w:val="28"/>
          <w:lang w:eastAsia="ru-RU"/>
        </w:rPr>
        <w:t xml:space="preserve">0 га </w:t>
      </w:r>
      <w:r w:rsidRPr="00513F68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A72518">
        <w:rPr>
          <w:rFonts w:eastAsia="Times New Roman" w:cs="Times New Roman"/>
          <w:szCs w:val="28"/>
          <w:lang w:eastAsia="ru-RU"/>
        </w:rPr>
        <w:t xml:space="preserve">індивідуальних гаражів </w:t>
      </w:r>
      <w:r w:rsidR="000D7E23" w:rsidRPr="00513F68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A72518">
        <w:rPr>
          <w:rFonts w:eastAsia="Times New Roman" w:cs="Times New Roman"/>
          <w:szCs w:val="28"/>
          <w:lang w:eastAsia="ru-RU"/>
        </w:rPr>
        <w:t xml:space="preserve">, а саме: </w:t>
      </w:r>
    </w:p>
    <w:p w:rsidR="000D7E23" w:rsidRPr="00A72518" w:rsidRDefault="00E323A7" w:rsidP="00A72518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A72518">
        <w:rPr>
          <w:rFonts w:eastAsia="Times New Roman" w:cs="Times New Roman"/>
          <w:szCs w:val="28"/>
          <w:lang w:eastAsia="ru-RU"/>
        </w:rPr>
        <w:t>згідно з Планом зонування території міста Суми, затвердженим рішенням сесії Сумської місько</w:t>
      </w:r>
      <w:r w:rsidR="000D7E23" w:rsidRPr="00A72518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Pr="00A72518">
        <w:rPr>
          <w:rFonts w:eastAsia="Times New Roman" w:cs="Times New Roman"/>
          <w:szCs w:val="28"/>
          <w:lang w:eastAsia="ru-RU"/>
        </w:rPr>
        <w:t xml:space="preserve"> знаходиться в </w:t>
      </w:r>
      <w:r w:rsidR="00A72518" w:rsidRPr="00A72518">
        <w:rPr>
          <w:rFonts w:eastAsia="Times New Roman" w:cs="Times New Roman"/>
          <w:szCs w:val="28"/>
          <w:lang w:eastAsia="ru-RU"/>
        </w:rPr>
        <w:t>культурній та спортивній зоні Г-4, де розміщення індивідуальних гаражів не передбачено.</w:t>
      </w:r>
    </w:p>
    <w:p w:rsidR="00895FEC" w:rsidRDefault="00895FEC" w:rsidP="00E323A7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15C7A" w:rsidRDefault="00015C7A" w:rsidP="00E323A7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15C7A" w:rsidRDefault="00015C7A" w:rsidP="00E323A7">
      <w:pPr>
        <w:spacing w:line="240" w:lineRule="auto"/>
        <w:ind w:firstLine="0"/>
      </w:pPr>
    </w:p>
    <w:p w:rsidR="00015C7A" w:rsidRDefault="00015C7A" w:rsidP="00E323A7">
      <w:pPr>
        <w:spacing w:line="240" w:lineRule="auto"/>
        <w:ind w:firstLine="0"/>
      </w:pPr>
    </w:p>
    <w:p w:rsidR="00015C7A" w:rsidRDefault="00015C7A" w:rsidP="00015C7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Олег РЄЗНІК</w:t>
      </w:r>
    </w:p>
    <w:p w:rsidR="00015C7A" w:rsidRPr="00874FB8" w:rsidRDefault="00015C7A" w:rsidP="00015C7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15C7A" w:rsidRPr="00FB6885" w:rsidRDefault="00015C7A" w:rsidP="00015C7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015C7A" w:rsidRDefault="00015C7A" w:rsidP="00E323A7">
      <w:pPr>
        <w:spacing w:line="240" w:lineRule="auto"/>
        <w:ind w:firstLine="0"/>
      </w:pPr>
    </w:p>
    <w:sectPr w:rsidR="00015C7A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15C7A"/>
    <w:rsid w:val="000943CA"/>
    <w:rsid w:val="000C0BBE"/>
    <w:rsid w:val="000D7E23"/>
    <w:rsid w:val="0010168F"/>
    <w:rsid w:val="001667D1"/>
    <w:rsid w:val="00192ADF"/>
    <w:rsid w:val="00267ABD"/>
    <w:rsid w:val="002804BD"/>
    <w:rsid w:val="00366C94"/>
    <w:rsid w:val="003719E2"/>
    <w:rsid w:val="003B2DEF"/>
    <w:rsid w:val="004A2CF1"/>
    <w:rsid w:val="00513F68"/>
    <w:rsid w:val="008019FC"/>
    <w:rsid w:val="0087193A"/>
    <w:rsid w:val="00875204"/>
    <w:rsid w:val="00877EA8"/>
    <w:rsid w:val="00895FEC"/>
    <w:rsid w:val="00A72518"/>
    <w:rsid w:val="00B9121D"/>
    <w:rsid w:val="00B94329"/>
    <w:rsid w:val="00C32A41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BC06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40</cp:revision>
  <cp:lastPrinted>2021-09-30T11:56:00Z</cp:lastPrinted>
  <dcterms:created xsi:type="dcterms:W3CDTF">2021-04-22T13:15:00Z</dcterms:created>
  <dcterms:modified xsi:type="dcterms:W3CDTF">2021-10-01T10:11:00Z</dcterms:modified>
</cp:coreProperties>
</file>