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551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6B1B37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VІІІ </w:t>
      </w:r>
      <w:r w:rsidR="00B5514A">
        <w:rPr>
          <w:sz w:val="28"/>
          <w:szCs w:val="36"/>
          <w:lang w:val="uk-UA"/>
        </w:rPr>
        <w:t xml:space="preserve">СКЛИКАННЯ </w:t>
      </w:r>
      <w:r w:rsidR="00B5514A">
        <w:rPr>
          <w:sz w:val="28"/>
          <w:szCs w:val="36"/>
          <w:lang w:val="en-US"/>
        </w:rPr>
        <w:t>XI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5514A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вересня </w:t>
      </w:r>
      <w:r w:rsidR="006B1B37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1754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7719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B1B37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B1B37">
              <w:rPr>
                <w:sz w:val="28"/>
                <w:szCs w:val="28"/>
                <w:lang w:val="uk-UA"/>
              </w:rPr>
              <w:t xml:space="preserve">у власність 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577193">
              <w:rPr>
                <w:sz w:val="28"/>
                <w:szCs w:val="28"/>
                <w:lang w:val="uk-UA"/>
              </w:rPr>
              <w:t>Гончарову Іллі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F7548">
              <w:rPr>
                <w:sz w:val="28"/>
                <w:szCs w:val="28"/>
                <w:lang w:val="uk-UA"/>
              </w:rPr>
              <w:t xml:space="preserve">             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6B1B37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>стате</w:t>
      </w:r>
      <w:r w:rsidR="00166913">
        <w:rPr>
          <w:sz w:val="28"/>
          <w:szCs w:val="28"/>
          <w:lang w:val="uk-UA"/>
        </w:rPr>
        <w:t>й 12, 81, 118, 121, 122, п. 6</w:t>
      </w:r>
      <w:r w:rsidR="00177B4B" w:rsidRPr="00526A42">
        <w:rPr>
          <w:sz w:val="28"/>
          <w:szCs w:val="28"/>
          <w:lang w:val="uk-UA"/>
        </w:rPr>
        <w:t xml:space="preserve"> </w:t>
      </w:r>
      <w:r w:rsidR="00166913">
        <w:rPr>
          <w:sz w:val="28"/>
          <w:szCs w:val="28"/>
          <w:lang w:val="uk-UA"/>
        </w:rPr>
        <w:t>частини другої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B1B37">
        <w:rPr>
          <w:sz w:val="28"/>
          <w:szCs w:val="28"/>
          <w:lang w:val="uk-UA"/>
        </w:rPr>
        <w:t xml:space="preserve">09.06.2021 </w:t>
      </w:r>
      <w:r w:rsidRPr="00526A42">
        <w:rPr>
          <w:sz w:val="28"/>
          <w:szCs w:val="28"/>
          <w:lang w:val="uk-UA"/>
        </w:rPr>
        <w:t xml:space="preserve">№ </w:t>
      </w:r>
      <w:r w:rsidR="006B1B37">
        <w:rPr>
          <w:sz w:val="28"/>
          <w:szCs w:val="28"/>
          <w:lang w:val="uk-UA"/>
        </w:rPr>
        <w:t>21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6B1B37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в затвердженні</w:t>
      </w:r>
      <w:r w:rsidR="00AA3D32" w:rsidRPr="00526A42">
        <w:rPr>
          <w:sz w:val="28"/>
          <w:szCs w:val="28"/>
          <w:lang w:val="uk-UA"/>
        </w:rPr>
        <w:t xml:space="preserve"> про</w:t>
      </w:r>
      <w:r w:rsidR="00177B4B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r w:rsidR="00AA3D32" w:rsidRPr="00526A42">
        <w:rPr>
          <w:sz w:val="28"/>
          <w:szCs w:val="28"/>
          <w:lang w:val="uk-UA"/>
        </w:rPr>
        <w:t xml:space="preserve"> землеустрою щодо відвед</w:t>
      </w:r>
      <w:r>
        <w:rPr>
          <w:sz w:val="28"/>
          <w:szCs w:val="28"/>
          <w:lang w:val="uk-UA"/>
        </w:rPr>
        <w:t>ення земельної ділянки та наданні</w:t>
      </w:r>
      <w:r w:rsidR="00AA3D32" w:rsidRPr="00526A42">
        <w:rPr>
          <w:sz w:val="28"/>
          <w:szCs w:val="28"/>
          <w:lang w:val="uk-UA"/>
        </w:rPr>
        <w:t xml:space="preserve"> у власність </w:t>
      </w:r>
      <w:r w:rsidR="0006672F">
        <w:rPr>
          <w:sz w:val="28"/>
          <w:szCs w:val="28"/>
          <w:lang w:val="uk-UA"/>
        </w:rPr>
        <w:t>Гончарову Іллі Вікторовичу</w:t>
      </w:r>
      <w:r w:rsidR="005F7F8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E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AA3D32" w:rsidRPr="00526A42">
        <w:rPr>
          <w:sz w:val="28"/>
          <w:szCs w:val="28"/>
          <w:lang w:val="uk-UA"/>
        </w:rPr>
        <w:t xml:space="preserve">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>
        <w:rPr>
          <w:sz w:val="28"/>
          <w:szCs w:val="28"/>
          <w:lang w:val="uk-UA"/>
        </w:rPr>
        <w:t>,</w:t>
      </w:r>
      <w:r w:rsidR="00AA3D32" w:rsidRPr="00526A4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</w:t>
      </w:r>
      <w:r>
        <w:rPr>
          <w:sz w:val="28"/>
          <w:szCs w:val="28"/>
          <w:lang w:val="uk-UA"/>
        </w:rPr>
        <w:t>ль і споруд, в зв’язку з тим, що дана земельна ділянка</w:t>
      </w:r>
      <w:r w:rsidR="008E6524">
        <w:rPr>
          <w:sz w:val="28"/>
          <w:szCs w:val="28"/>
          <w:lang w:val="uk-UA"/>
        </w:rPr>
        <w:t xml:space="preserve"> передана у приватну власність іншій особі.</w:t>
      </w:r>
      <w:r>
        <w:rPr>
          <w:sz w:val="28"/>
          <w:szCs w:val="28"/>
          <w:lang w:val="uk-UA"/>
        </w:rPr>
        <w:t xml:space="preserve"> 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B1B37" w:rsidRDefault="006B1B3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6524" w:rsidRDefault="008E652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E6524" w:rsidRDefault="008E652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B5514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Олег РЄЗНІК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B5514A">
        <w:rPr>
          <w:sz w:val="24"/>
          <w:szCs w:val="24"/>
          <w:lang w:val="uk-UA"/>
        </w:rPr>
        <w:t>Клименко Юрій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6B1B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66913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1B37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6524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0A03"/>
    <w:rsid w:val="009E351E"/>
    <w:rsid w:val="009F4B65"/>
    <w:rsid w:val="009F6930"/>
    <w:rsid w:val="00A0057F"/>
    <w:rsid w:val="00A00591"/>
    <w:rsid w:val="00A02F7C"/>
    <w:rsid w:val="00A43FD7"/>
    <w:rsid w:val="00A8531A"/>
    <w:rsid w:val="00A8557F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514A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BF754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661B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F515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6256-F86B-4629-9583-A7CA3FD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2021-10-01T07:22:00Z</cp:lastPrinted>
  <dcterms:created xsi:type="dcterms:W3CDTF">2021-10-01T10:24:00Z</dcterms:created>
  <dcterms:modified xsi:type="dcterms:W3CDTF">2021-10-01T10:24:00Z</dcterms:modified>
</cp:coreProperties>
</file>