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38" w:rsidRPr="00025A13" w:rsidRDefault="002C3938" w:rsidP="002C3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25A13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Додаток 1.2</w:t>
      </w:r>
    </w:p>
    <w:p w:rsidR="002C3938" w:rsidRPr="00EE773B" w:rsidRDefault="002C3938" w:rsidP="00B4421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072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EE773B">
        <w:rPr>
          <w:rFonts w:ascii="Times New Roman" w:hAnsi="Times New Roman" w:cs="Times New Roman"/>
          <w:lang w:val="uk-UA"/>
        </w:rPr>
        <w:t xml:space="preserve">до Порядку 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EE773B">
        <w:rPr>
          <w:rFonts w:ascii="Times New Roman" w:hAnsi="Times New Roman" w:cs="Times New Roman"/>
          <w:lang w:val="uk-UA" w:eastAsia="uk-UA" w:bidi="uk-UA"/>
        </w:rPr>
        <w:t>які фактично застосовувалися в опалювальному</w:t>
      </w:r>
      <w:r w:rsidRPr="00EE773B">
        <w:rPr>
          <w:rFonts w:ascii="Times New Roman" w:hAnsi="Times New Roman" w:cs="Times New Roman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Pr="00EE773B">
        <w:rPr>
          <w:rFonts w:ascii="Times New Roman" w:hAnsi="Times New Roman" w:cs="Times New Roman"/>
          <w:lang w:val="uk-UA" w:eastAsia="uk-UA" w:bidi="uk-UA"/>
        </w:rPr>
        <w:t xml:space="preserve">категорії споживачів «населення» </w:t>
      </w:r>
      <w:r w:rsidRPr="00EE773B">
        <w:rPr>
          <w:rFonts w:ascii="Times New Roman" w:hAnsi="Times New Roman" w:cs="Times New Roman"/>
          <w:lang w:val="uk-UA"/>
        </w:rPr>
        <w:t>на території Сумської міської територіальної громади</w:t>
      </w:r>
    </w:p>
    <w:p w:rsidR="002C3938" w:rsidRPr="00EE773B" w:rsidRDefault="002C3938" w:rsidP="00B4421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1985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9005B6">
        <w:rPr>
          <w:rFonts w:ascii="Times New Roman" w:eastAsia="Times New Roman" w:hAnsi="Times New Roman" w:cs="Times New Roman"/>
          <w:lang w:val="uk-UA" w:eastAsia="uk-UA" w:bidi="uk-UA"/>
        </w:rPr>
        <w:t> </w:t>
      </w:r>
      <w:r w:rsidRPr="00EE773B">
        <w:rPr>
          <w:rFonts w:ascii="Times New Roman" w:eastAsia="Times New Roman" w:hAnsi="Times New Roman" w:cs="Times New Roman"/>
          <w:lang w:val="uk-UA" w:eastAsia="uk-UA" w:bidi="uk-UA"/>
        </w:rPr>
        <w:t>Відомість</w:t>
      </w:r>
      <w:r w:rsidRPr="009005B6">
        <w:rPr>
          <w:rFonts w:ascii="Times New Roman" w:eastAsia="Times New Roman" w:hAnsi="Times New Roman" w:cs="Times New Roman"/>
          <w:lang w:val="uk-UA" w:eastAsia="uk-UA" w:bidi="uk-UA"/>
        </w:rPr>
        <w:t xml:space="preserve"> фактичних обсягів споживання населенням</w:t>
      </w:r>
      <w:r w:rsidRPr="00EE773B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r w:rsidRPr="009005B6">
        <w:rPr>
          <w:rFonts w:ascii="Times New Roman" w:eastAsia="Times New Roman" w:hAnsi="Times New Roman" w:cs="Times New Roman"/>
          <w:lang w:val="uk-UA" w:eastAsia="uk-UA" w:bidi="uk-UA"/>
        </w:rPr>
        <w:t xml:space="preserve">теплової енергії </w:t>
      </w:r>
    </w:p>
    <w:p w:rsidR="002C3938" w:rsidRPr="009005B6" w:rsidRDefault="002C3938" w:rsidP="002C3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lang w:val="uk-UA" w:eastAsia="uk-UA" w:bidi="uk-UA"/>
        </w:rPr>
      </w:pPr>
      <w:r w:rsidRPr="00EE773B">
        <w:rPr>
          <w:rFonts w:ascii="Times New Roman" w:eastAsia="Times New Roman" w:hAnsi="Times New Roman" w:cs="Times New Roman"/>
          <w:lang w:val="uk-UA" w:eastAsia="uk-UA" w:bidi="uk-UA"/>
        </w:rPr>
        <w:t>БЕЗ ПДВ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016"/>
        <w:gridCol w:w="1168"/>
        <w:gridCol w:w="1418"/>
        <w:gridCol w:w="1276"/>
        <w:gridCol w:w="1276"/>
        <w:gridCol w:w="1842"/>
        <w:gridCol w:w="992"/>
        <w:gridCol w:w="993"/>
        <w:gridCol w:w="1417"/>
        <w:gridCol w:w="2127"/>
        <w:gridCol w:w="1842"/>
      </w:tblGrid>
      <w:tr w:rsidR="007B0CD2" w:rsidRPr="0086327C" w:rsidTr="007B0CD2">
        <w:tc>
          <w:tcPr>
            <w:tcW w:w="510" w:type="dxa"/>
            <w:vMerge w:val="restart"/>
            <w:shd w:val="clear" w:color="auto" w:fill="auto"/>
          </w:tcPr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№ з/п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Адреса будинку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Наявність приладу обліку (так / ні)</w:t>
            </w:r>
          </w:p>
        </w:tc>
        <w:tc>
          <w:tcPr>
            <w:tcW w:w="1418" w:type="dxa"/>
            <w:vMerge w:val="restart"/>
          </w:tcPr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Загальна опалювальна площа по категорії «населення»</w:t>
            </w:r>
            <w:r w:rsidR="00397033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, </w:t>
            </w:r>
            <w:proofErr w:type="spellStart"/>
            <w:r w:rsidR="00397033">
              <w:rPr>
                <w:rFonts w:ascii="Times New Roman" w:eastAsia="Times New Roman" w:hAnsi="Times New Roman" w:cs="Times New Roman"/>
                <w:lang w:val="uk-UA" w:eastAsia="uk-UA" w:bidi="uk-UA"/>
              </w:rPr>
              <w:t>кв</w:t>
            </w:r>
            <w:proofErr w:type="spellEnd"/>
            <w:r w:rsidR="00397033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Розрахунковий період (місяць)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Спожитий обсяг за розрахунковий період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в опалювальному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 періоді 2021/2022 років </w:t>
            </w: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(</w:t>
            </w:r>
            <w:proofErr w:type="spellStart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Гкал</w:t>
            </w:r>
            <w:proofErr w:type="spellEnd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)</w:t>
            </w:r>
          </w:p>
        </w:tc>
        <w:tc>
          <w:tcPr>
            <w:tcW w:w="993" w:type="dxa"/>
            <w:vMerge w:val="restart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Тарифи, які фактично застосовувалися у розрахунковому періоді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на послуги з постачання теплової енергії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«населення», грн / </w:t>
            </w:r>
            <w:proofErr w:type="spellStart"/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Гкал</w:t>
            </w:r>
            <w:proofErr w:type="spellEnd"/>
          </w:p>
        </w:tc>
        <w:tc>
          <w:tcPr>
            <w:tcW w:w="1417" w:type="dxa"/>
            <w:vMerge w:val="restart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Сума нарахована споживачам «населення» по будинку, грн</w:t>
            </w:r>
          </w:p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гр. 7 х гр.9</w:t>
            </w:r>
          </w:p>
        </w:tc>
        <w:tc>
          <w:tcPr>
            <w:tcW w:w="3969" w:type="dxa"/>
            <w:gridSpan w:val="2"/>
          </w:tcPr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Здійснені перерахунки за ненадання або неналежне надання послуг в опалювальному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 періоді 2021/2022 років на послуги з постачання теплової енергії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ка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тегорії споживачів «населення»</w:t>
            </w:r>
          </w:p>
        </w:tc>
      </w:tr>
      <w:tr w:rsidR="007B0CD2" w:rsidRPr="0086327C" w:rsidTr="007B0CD2">
        <w:trPr>
          <w:trHeight w:val="926"/>
        </w:trPr>
        <w:tc>
          <w:tcPr>
            <w:tcW w:w="510" w:type="dxa"/>
            <w:vMerge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418" w:type="dxa"/>
            <w:vMerge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загальний по </w:t>
            </w:r>
            <w:r w:rsidRPr="0086327C">
              <w:rPr>
                <w:rFonts w:ascii="Times New Roman" w:eastAsia="Times New Roman" w:hAnsi="Times New Roman" w:cs="Times New Roman"/>
                <w:spacing w:val="-4"/>
                <w:lang w:val="uk-UA" w:eastAsia="uk-UA" w:bidi="uk-UA"/>
              </w:rPr>
              <w:t>лічильнику</w:t>
            </w:r>
            <w:r w:rsidR="00EE70F7"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(</w:t>
            </w:r>
            <w:proofErr w:type="spellStart"/>
            <w:r w:rsidR="00EE70F7"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Гкал</w:t>
            </w:r>
            <w:proofErr w:type="spellEnd"/>
            <w:r w:rsidR="00EE70F7"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в т. ч. спожитий обсяг за розрахунковий період  населенням (</w:t>
            </w:r>
            <w:proofErr w:type="spellStart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Гкал</w:t>
            </w:r>
            <w:proofErr w:type="spellEnd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)</w:t>
            </w:r>
          </w:p>
        </w:tc>
        <w:tc>
          <w:tcPr>
            <w:tcW w:w="992" w:type="dxa"/>
          </w:tcPr>
          <w:p w:rsidR="007B0CD2" w:rsidRPr="0086327C" w:rsidRDefault="007B0CD2" w:rsidP="00C67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В </w:t>
            </w:r>
            <w:proofErr w:type="spellStart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т.ч</w:t>
            </w:r>
            <w:proofErr w:type="spellEnd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. спожитий обсяг за розрахунковий період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за ненадання або неналежне надання послуг </w:t>
            </w:r>
            <w:r w:rsidRPr="0086327C">
              <w:rPr>
                <w:rFonts w:ascii="Times New Roman" w:hAnsi="Times New Roman" w:cs="Times New Roman"/>
                <w:lang w:val="uk-UA"/>
              </w:rPr>
              <w:t>з постачання теплової енергії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93" w:type="dxa"/>
            <w:vMerge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417" w:type="dxa"/>
            <w:vMerge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127" w:type="dxa"/>
          </w:tcPr>
          <w:p w:rsidR="007B0CD2" w:rsidRPr="0086327C" w:rsidRDefault="007B0CD2" w:rsidP="00120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Встановлені тарифи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в економічно обґрунтованому розмірі на опалювальний період 2021/2022 років на послуги з постачання теплової енергії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«населення», грн/ </w:t>
            </w:r>
            <w:proofErr w:type="spellStart"/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Гкал</w:t>
            </w:r>
            <w:proofErr w:type="spellEnd"/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 </w:t>
            </w:r>
          </w:p>
        </w:tc>
        <w:tc>
          <w:tcPr>
            <w:tcW w:w="1842" w:type="dxa"/>
          </w:tcPr>
          <w:p w:rsidR="007B0CD2" w:rsidRPr="0086327C" w:rsidRDefault="007B0CD2" w:rsidP="00C67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7B0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Сума перерахунку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за ненадання або неналежне надання послуг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з постачання теплової енергії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категорії споживачів «населення», грн гр.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8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 х (гр.1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1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 – гр.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9</w:t>
            </w:r>
            <w:r w:rsidR="00FB433D">
              <w:rPr>
                <w:rFonts w:ascii="Times New Roman" w:hAnsi="Times New Roman" w:cs="Times New Roman"/>
                <w:lang w:val="uk-UA" w:eastAsia="uk-UA" w:bidi="uk-UA"/>
              </w:rPr>
              <w:t>)</w:t>
            </w:r>
          </w:p>
        </w:tc>
      </w:tr>
      <w:tr w:rsidR="007B0CD2" w:rsidRPr="0086327C" w:rsidTr="007B0CD2">
        <w:trPr>
          <w:trHeight w:val="62"/>
        </w:trPr>
        <w:tc>
          <w:tcPr>
            <w:tcW w:w="510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3</w:t>
            </w:r>
          </w:p>
        </w:tc>
        <w:tc>
          <w:tcPr>
            <w:tcW w:w="1418" w:type="dxa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6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7</w:t>
            </w:r>
          </w:p>
        </w:tc>
        <w:tc>
          <w:tcPr>
            <w:tcW w:w="992" w:type="dxa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8</w:t>
            </w:r>
          </w:p>
        </w:tc>
        <w:tc>
          <w:tcPr>
            <w:tcW w:w="993" w:type="dxa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1417" w:type="dxa"/>
          </w:tcPr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10</w:t>
            </w:r>
          </w:p>
        </w:tc>
        <w:tc>
          <w:tcPr>
            <w:tcW w:w="2127" w:type="dxa"/>
          </w:tcPr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1842" w:type="dxa"/>
          </w:tcPr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2</w:t>
            </w:r>
          </w:p>
        </w:tc>
      </w:tr>
    </w:tbl>
    <w:p w:rsidR="002C3938" w:rsidRPr="0086327C" w:rsidRDefault="002C3938" w:rsidP="002C3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</w:p>
    <w:p w:rsidR="002C3938" w:rsidRPr="0086327C" w:rsidRDefault="002C3938" w:rsidP="002C3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lang w:val="uk-UA" w:eastAsia="uk-UA" w:bidi="uk-UA"/>
        </w:rPr>
      </w:pPr>
      <w:r w:rsidRPr="0086327C">
        <w:rPr>
          <w:rFonts w:ascii="Times New Roman" w:eastAsia="Times New Roman" w:hAnsi="Times New Roman" w:cs="Times New Roman"/>
          <w:lang w:val="uk-UA" w:eastAsia="uk-UA" w:bidi="uk-UA"/>
        </w:rPr>
        <w:lastRenderedPageBreak/>
        <w:t>Додаток 1.3</w:t>
      </w:r>
    </w:p>
    <w:p w:rsidR="002C3938" w:rsidRPr="0086327C" w:rsidRDefault="002C3938" w:rsidP="00C5290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072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86327C">
        <w:rPr>
          <w:rFonts w:ascii="Times New Roman" w:hAnsi="Times New Roman" w:cs="Times New Roman"/>
          <w:lang w:val="uk-UA"/>
        </w:rPr>
        <w:t xml:space="preserve">до Порядку 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86327C">
        <w:rPr>
          <w:rFonts w:ascii="Times New Roman" w:hAnsi="Times New Roman" w:cs="Times New Roman"/>
          <w:lang w:val="uk-UA" w:eastAsia="uk-UA" w:bidi="uk-UA"/>
        </w:rPr>
        <w:t>які фактично застосовувалися в опалювальному</w:t>
      </w:r>
      <w:r w:rsidRPr="0086327C">
        <w:rPr>
          <w:rFonts w:ascii="Times New Roman" w:hAnsi="Times New Roman" w:cs="Times New Roman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Pr="0086327C">
        <w:rPr>
          <w:rFonts w:ascii="Times New Roman" w:hAnsi="Times New Roman" w:cs="Times New Roman"/>
          <w:lang w:val="uk-UA" w:eastAsia="uk-UA" w:bidi="uk-UA"/>
        </w:rPr>
        <w:t xml:space="preserve">категорії споживачів «населення» </w:t>
      </w:r>
      <w:r w:rsidRPr="0086327C">
        <w:rPr>
          <w:rFonts w:ascii="Times New Roman" w:hAnsi="Times New Roman" w:cs="Times New Roman"/>
          <w:lang w:val="uk-UA"/>
        </w:rPr>
        <w:t>на території Сумської міської територіальної громади</w:t>
      </w:r>
    </w:p>
    <w:p w:rsidR="002C3938" w:rsidRPr="0086327C" w:rsidRDefault="002C3938" w:rsidP="00B4421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1843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86327C">
        <w:rPr>
          <w:rFonts w:ascii="Times New Roman" w:eastAsia="Times New Roman" w:hAnsi="Times New Roman" w:cs="Times New Roman"/>
          <w:lang w:val="uk-UA" w:eastAsia="uk-UA" w:bidi="uk-UA"/>
        </w:rPr>
        <w:t xml:space="preserve">Відомість фактичних обсягів споживання населенням за гарячу воду </w:t>
      </w:r>
    </w:p>
    <w:p w:rsidR="002C3938" w:rsidRPr="0086327C" w:rsidRDefault="002C3938" w:rsidP="002C3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lang w:val="uk-UA" w:eastAsia="uk-UA" w:bidi="uk-UA"/>
        </w:rPr>
      </w:pPr>
      <w:r w:rsidRPr="0086327C">
        <w:rPr>
          <w:rFonts w:ascii="Times New Roman" w:eastAsia="Times New Roman" w:hAnsi="Times New Roman" w:cs="Times New Roman"/>
          <w:lang w:val="uk-UA" w:eastAsia="uk-UA" w:bidi="uk-UA"/>
        </w:rPr>
        <w:t>БЕЗ ПДВ</w:t>
      </w:r>
    </w:p>
    <w:tbl>
      <w:tblPr>
        <w:tblW w:w="155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016"/>
        <w:gridCol w:w="1168"/>
        <w:gridCol w:w="1276"/>
        <w:gridCol w:w="1276"/>
        <w:gridCol w:w="2267"/>
        <w:gridCol w:w="1276"/>
        <w:gridCol w:w="1701"/>
        <w:gridCol w:w="1559"/>
        <w:gridCol w:w="1731"/>
        <w:gridCol w:w="1731"/>
      </w:tblGrid>
      <w:tr w:rsidR="00120591" w:rsidRPr="0086327C" w:rsidTr="00120591">
        <w:tc>
          <w:tcPr>
            <w:tcW w:w="510" w:type="dxa"/>
            <w:vMerge w:val="restart"/>
            <w:shd w:val="clear" w:color="auto" w:fill="auto"/>
          </w:tcPr>
          <w:p w:rsidR="00120591" w:rsidRPr="0086327C" w:rsidRDefault="00120591" w:rsidP="002C39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№ з/п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120591" w:rsidRPr="0086327C" w:rsidRDefault="00120591" w:rsidP="002C393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Адреса будинку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120591" w:rsidRPr="0086327C" w:rsidRDefault="00120591" w:rsidP="002C39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Наявність приладу обліку (так / ні)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0591" w:rsidRPr="0086327C" w:rsidRDefault="00120591" w:rsidP="002C39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Розрахунковий період (місяць)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20591" w:rsidRPr="0086327C" w:rsidRDefault="00120591" w:rsidP="002C393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120591" w:rsidRPr="0086327C" w:rsidRDefault="00120591" w:rsidP="002C393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120591" w:rsidRPr="0086327C" w:rsidRDefault="00120591" w:rsidP="002C393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Спожитий обсяг за розрахунковий період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в опалювальному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 періоді 2021/2022 років </w:t>
            </w: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(куб м)</w:t>
            </w:r>
          </w:p>
        </w:tc>
        <w:tc>
          <w:tcPr>
            <w:tcW w:w="1701" w:type="dxa"/>
            <w:vMerge w:val="restart"/>
          </w:tcPr>
          <w:p w:rsidR="00120591" w:rsidRPr="0086327C" w:rsidRDefault="00120591" w:rsidP="002C393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Тарифи, які фактично застосовувалися у розрахунковому періоді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на послуги з постачання гарячої води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категорії споживачів «населення», грн / куб м</w:t>
            </w:r>
          </w:p>
        </w:tc>
        <w:tc>
          <w:tcPr>
            <w:tcW w:w="1559" w:type="dxa"/>
            <w:vMerge w:val="restart"/>
          </w:tcPr>
          <w:p w:rsidR="00120591" w:rsidRDefault="00120591" w:rsidP="002C393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Сума нарахована споживачам «населення» по будинку, грн</w:t>
            </w:r>
          </w:p>
          <w:p w:rsidR="009E39D7" w:rsidRDefault="009E39D7" w:rsidP="002C393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9E39D7" w:rsidRPr="0086327C" w:rsidRDefault="009E39D7" w:rsidP="009E39D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гр. 6 х гр.8</w:t>
            </w:r>
          </w:p>
        </w:tc>
        <w:tc>
          <w:tcPr>
            <w:tcW w:w="3462" w:type="dxa"/>
            <w:gridSpan w:val="2"/>
          </w:tcPr>
          <w:p w:rsidR="00120591" w:rsidRPr="0086327C" w:rsidRDefault="00120591" w:rsidP="009E39D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Здійснені перерахунки за ненадання або неналежне надання послуг в опалювальному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 періоді 2021/2022 років на послуги з постачання гарячої води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 </w:t>
            </w:r>
          </w:p>
        </w:tc>
      </w:tr>
      <w:tr w:rsidR="00120591" w:rsidRPr="0086327C" w:rsidTr="00120591">
        <w:tc>
          <w:tcPr>
            <w:tcW w:w="510" w:type="dxa"/>
            <w:vMerge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загальний по </w:t>
            </w:r>
            <w:r w:rsidRPr="0086327C">
              <w:rPr>
                <w:rFonts w:ascii="Times New Roman" w:eastAsia="Times New Roman" w:hAnsi="Times New Roman" w:cs="Times New Roman"/>
                <w:spacing w:val="-4"/>
                <w:lang w:val="uk-UA" w:eastAsia="uk-UA" w:bidi="uk-UA"/>
              </w:rPr>
              <w:t>лічильнику</w:t>
            </w:r>
            <w:r w:rsidR="009E39D7">
              <w:rPr>
                <w:rFonts w:ascii="Times New Roman" w:eastAsia="Times New Roman" w:hAnsi="Times New Roman" w:cs="Times New Roman"/>
                <w:spacing w:val="-4"/>
                <w:lang w:val="uk-UA" w:eastAsia="uk-UA" w:bidi="uk-UA"/>
              </w:rPr>
              <w:t xml:space="preserve"> куб м</w:t>
            </w:r>
          </w:p>
        </w:tc>
        <w:tc>
          <w:tcPr>
            <w:tcW w:w="2267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в т. ч. спожитий обсяг за розрахунковий період  населенням (куб м)</w:t>
            </w:r>
          </w:p>
        </w:tc>
        <w:tc>
          <w:tcPr>
            <w:tcW w:w="1276" w:type="dxa"/>
          </w:tcPr>
          <w:p w:rsidR="00120591" w:rsidRPr="0086327C" w:rsidRDefault="00120591" w:rsidP="001205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В </w:t>
            </w:r>
            <w:proofErr w:type="spellStart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т.ч</w:t>
            </w:r>
            <w:proofErr w:type="spellEnd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. спожитий обсяг за розрахунковий період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за ненадання або неналежне надання послуг </w:t>
            </w:r>
            <w:r w:rsidRPr="0086327C">
              <w:rPr>
                <w:rFonts w:ascii="Times New Roman" w:hAnsi="Times New Roman" w:cs="Times New Roman"/>
                <w:lang w:val="uk-UA"/>
              </w:rPr>
              <w:t>з постачання гарячої води</w:t>
            </w:r>
            <w:r w:rsidR="009E39D7">
              <w:rPr>
                <w:rFonts w:ascii="Times New Roman" w:hAnsi="Times New Roman" w:cs="Times New Roman"/>
                <w:lang w:val="uk-UA"/>
              </w:rPr>
              <w:t>, куб м</w:t>
            </w:r>
          </w:p>
        </w:tc>
        <w:tc>
          <w:tcPr>
            <w:tcW w:w="1701" w:type="dxa"/>
            <w:vMerge/>
          </w:tcPr>
          <w:p w:rsidR="00120591" w:rsidRPr="0086327C" w:rsidRDefault="00120591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559" w:type="dxa"/>
            <w:vMerge/>
          </w:tcPr>
          <w:p w:rsidR="00120591" w:rsidRPr="0086327C" w:rsidRDefault="00120591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31" w:type="dxa"/>
          </w:tcPr>
          <w:p w:rsidR="00120591" w:rsidRPr="0086327C" w:rsidRDefault="00120591" w:rsidP="009E39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Встановлені тарифи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в економічно обґрунтованому розмірі на опалювальний період 2021/2022 років на послуги з постачання гарячої води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«населення», грн/ </w:t>
            </w:r>
            <w:r w:rsidR="009E39D7">
              <w:rPr>
                <w:rFonts w:ascii="Times New Roman" w:hAnsi="Times New Roman" w:cs="Times New Roman"/>
                <w:lang w:val="uk-UA" w:eastAsia="uk-UA" w:bidi="uk-UA"/>
              </w:rPr>
              <w:t>куб м</w:t>
            </w:r>
          </w:p>
        </w:tc>
        <w:tc>
          <w:tcPr>
            <w:tcW w:w="1731" w:type="dxa"/>
          </w:tcPr>
          <w:p w:rsidR="00120591" w:rsidRPr="0086327C" w:rsidRDefault="00120591" w:rsidP="001205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Сума перерахунку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за ненадання або неналежне надання послуг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з постачання гарячої води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«населення», </w:t>
            </w:r>
            <w:r w:rsidR="009E39D7"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грн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гр.7 х (гр.10 – гр.8)-</w:t>
            </w:r>
          </w:p>
        </w:tc>
      </w:tr>
      <w:tr w:rsidR="00120591" w:rsidRPr="00EE773B" w:rsidTr="00120591">
        <w:tc>
          <w:tcPr>
            <w:tcW w:w="510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6</w:t>
            </w:r>
          </w:p>
        </w:tc>
        <w:tc>
          <w:tcPr>
            <w:tcW w:w="1276" w:type="dxa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7</w:t>
            </w:r>
          </w:p>
        </w:tc>
        <w:tc>
          <w:tcPr>
            <w:tcW w:w="1701" w:type="dxa"/>
          </w:tcPr>
          <w:p w:rsidR="00120591" w:rsidRPr="0086327C" w:rsidRDefault="00120591" w:rsidP="001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8</w:t>
            </w:r>
          </w:p>
        </w:tc>
        <w:tc>
          <w:tcPr>
            <w:tcW w:w="1559" w:type="dxa"/>
          </w:tcPr>
          <w:p w:rsidR="00120591" w:rsidRPr="0086327C" w:rsidRDefault="00120591" w:rsidP="001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1731" w:type="dxa"/>
          </w:tcPr>
          <w:p w:rsidR="00120591" w:rsidRPr="0086327C" w:rsidRDefault="00120591" w:rsidP="001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10</w:t>
            </w:r>
          </w:p>
        </w:tc>
        <w:tc>
          <w:tcPr>
            <w:tcW w:w="1731" w:type="dxa"/>
          </w:tcPr>
          <w:p w:rsidR="00120591" w:rsidRDefault="00120591" w:rsidP="001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11</w:t>
            </w:r>
          </w:p>
        </w:tc>
      </w:tr>
    </w:tbl>
    <w:p w:rsidR="002C3938" w:rsidRDefault="002C3938" w:rsidP="002C393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885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7"/>
        <w:gridCol w:w="3207"/>
        <w:gridCol w:w="4571"/>
      </w:tblGrid>
      <w:tr w:rsidR="007E3EB5" w:rsidRPr="007E3EB5" w:rsidTr="007E3EB5">
        <w:trPr>
          <w:trHeight w:val="47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5" w:rsidRPr="007E3EB5" w:rsidRDefault="007E3EB5" w:rsidP="007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firstLine="3"/>
              <w:rPr>
                <w:rFonts w:ascii="Times New Roman" w:hAnsi="Times New Roman" w:cs="Times New Roman"/>
                <w:lang w:val="uk-UA" w:eastAsia="uk-UA" w:bidi="uk-UA"/>
              </w:rPr>
            </w:pP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t> Керівник підприємства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5" w:rsidRPr="007E3EB5" w:rsidRDefault="007E3EB5" w:rsidP="007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t>__________________</w:t>
            </w: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br/>
              <w:t>(підпис)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5" w:rsidRPr="007E3EB5" w:rsidRDefault="007E3EB5" w:rsidP="007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t>___________________________</w:t>
            </w: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br/>
              <w:t>(ініціали та прізвище)</w:t>
            </w:r>
          </w:p>
        </w:tc>
      </w:tr>
      <w:tr w:rsidR="007E3EB5" w:rsidRPr="007E3EB5" w:rsidTr="007E3EB5">
        <w:trPr>
          <w:trHeight w:val="532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5" w:rsidRPr="007E3EB5" w:rsidRDefault="007E3EB5" w:rsidP="007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lang w:val="uk-UA" w:eastAsia="uk-UA" w:bidi="uk-UA"/>
              </w:rPr>
            </w:pP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t>Головний бухгалтер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5" w:rsidRPr="007E3EB5" w:rsidRDefault="007E3EB5" w:rsidP="007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t>__________________</w:t>
            </w: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br/>
              <w:t>(підпис)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5" w:rsidRPr="007E3EB5" w:rsidRDefault="007E3EB5" w:rsidP="007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t>___________________________</w:t>
            </w: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br/>
              <w:t>(ініціали та прізвище)</w:t>
            </w:r>
          </w:p>
        </w:tc>
      </w:tr>
    </w:tbl>
    <w:p w:rsidR="007E3EB5" w:rsidRPr="00737F45" w:rsidRDefault="007E3EB5" w:rsidP="002C393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3938" w:rsidRPr="00737F45" w:rsidRDefault="002C3938" w:rsidP="002C393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7F45">
        <w:rPr>
          <w:rFonts w:ascii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737F4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37F4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37F4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37F4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37F4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Олександр ЛИСЕНКО </w:t>
      </w:r>
    </w:p>
    <w:p w:rsidR="002C3938" w:rsidRPr="00737F45" w:rsidRDefault="002C3938" w:rsidP="002C393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3938" w:rsidRDefault="002C3938" w:rsidP="002C3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37F45">
        <w:rPr>
          <w:rFonts w:ascii="Times New Roman" w:hAnsi="Times New Roman" w:cs="Times New Roman"/>
          <w:sz w:val="24"/>
          <w:szCs w:val="24"/>
          <w:lang w:val="uk-UA" w:eastAsia="ru-RU"/>
        </w:rPr>
        <w:t>Виконавець: Олександр ЖУРБА</w:t>
      </w:r>
    </w:p>
    <w:p w:rsidR="006D6E41" w:rsidRPr="002C3938" w:rsidRDefault="006D6E41">
      <w:pPr>
        <w:rPr>
          <w:lang w:val="uk-UA"/>
        </w:rPr>
      </w:pPr>
    </w:p>
    <w:sectPr w:rsidR="006D6E41" w:rsidRPr="002C3938" w:rsidSect="00B4421D">
      <w:pgSz w:w="16838" w:h="11906" w:orient="landscape"/>
      <w:pgMar w:top="142" w:right="678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92"/>
    <w:rsid w:val="00120591"/>
    <w:rsid w:val="002C3938"/>
    <w:rsid w:val="00397033"/>
    <w:rsid w:val="006D6E41"/>
    <w:rsid w:val="007B0CD2"/>
    <w:rsid w:val="007E3EB5"/>
    <w:rsid w:val="0086327C"/>
    <w:rsid w:val="009E39D7"/>
    <w:rsid w:val="00B4421D"/>
    <w:rsid w:val="00C52903"/>
    <w:rsid w:val="00C67BB9"/>
    <w:rsid w:val="00DE4B92"/>
    <w:rsid w:val="00EE70F7"/>
    <w:rsid w:val="00FB433D"/>
    <w:rsid w:val="00F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0EFA"/>
  <w15:chartTrackingRefBased/>
  <w15:docId w15:val="{A7420FBD-CD46-4C5F-95A0-DF08B90B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3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39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9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Іванченко Яна Юріївна</dc:creator>
  <cp:keywords/>
  <dc:description/>
  <cp:lastModifiedBy>Іванченко Яна Юріївна</cp:lastModifiedBy>
  <cp:revision>8</cp:revision>
  <cp:lastPrinted>2022-01-11T13:43:00Z</cp:lastPrinted>
  <dcterms:created xsi:type="dcterms:W3CDTF">2022-01-11T07:20:00Z</dcterms:created>
  <dcterms:modified xsi:type="dcterms:W3CDTF">2022-01-17T14:54:00Z</dcterms:modified>
</cp:coreProperties>
</file>