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3A0B42" w:rsidRPr="009C14D3" w:rsidTr="00AC31C6"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821AD47" wp14:editId="6F017E1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  <w:tr w:rsidR="003A0B42" w:rsidRPr="009C14D3" w:rsidTr="00AC31C6">
        <w:trPr>
          <w:trHeight w:val="288"/>
        </w:trPr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24F0" w:rsidRPr="009C14D3" w:rsidRDefault="007124F0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C14D3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B51822" w:rsidRPr="009C14D3" w:rsidRDefault="00B51822" w:rsidP="00B5182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VІІІ СКЛИКАННЯ </w:t>
      </w:r>
      <w:r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B51822">
        <w:rPr>
          <w:rFonts w:ascii="Times New Roman" w:hAnsi="Times New Roman"/>
          <w:sz w:val="28"/>
          <w:szCs w:val="28"/>
        </w:rPr>
        <w:t xml:space="preserve"> </w:t>
      </w:r>
      <w:r w:rsidRPr="009C14D3">
        <w:rPr>
          <w:rFonts w:ascii="Times New Roman" w:hAnsi="Times New Roman"/>
          <w:sz w:val="28"/>
          <w:szCs w:val="28"/>
          <w:lang w:val="uk-UA"/>
        </w:rPr>
        <w:t>СЕСІЯ</w:t>
      </w:r>
    </w:p>
    <w:p w:rsidR="007124F0" w:rsidRPr="009C14D3" w:rsidRDefault="007124F0" w:rsidP="007124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/>
        </w:rPr>
      </w:pPr>
      <w:r w:rsidRPr="009C14D3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7124F0" w:rsidRPr="009C14D3" w:rsidRDefault="007124F0" w:rsidP="00712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3A0B42" w:rsidRPr="009C14D3" w:rsidTr="00AC31C6">
        <w:trPr>
          <w:trHeight w:val="377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B51822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лютого 2022 року № 2740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>- МР</w:t>
            </w:r>
          </w:p>
        </w:tc>
      </w:tr>
      <w:tr w:rsidR="003A0B42" w:rsidRPr="009C14D3" w:rsidTr="00AC31C6">
        <w:trPr>
          <w:trHeight w:val="58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</w:tbl>
    <w:p w:rsidR="00835EEB" w:rsidRDefault="00835EEB" w:rsidP="00835EEB">
      <w:pPr>
        <w:spacing w:after="0" w:line="240" w:lineRule="auto"/>
        <w:ind w:right="4778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Calibri"/>
          <w:iCs/>
          <w:sz w:val="28"/>
          <w:szCs w:val="28"/>
          <w:lang w:val="uk-UA"/>
        </w:rPr>
        <w:t xml:space="preserve">Про внесення змін до рішення Сумської міської ради від 22 лютого 2017 року </w:t>
      </w:r>
      <w:r w:rsidR="00CA3E1F">
        <w:rPr>
          <w:rFonts w:ascii="Times New Roman" w:hAnsi="Times New Roman" w:cs="Calibri"/>
          <w:iCs/>
          <w:sz w:val="28"/>
          <w:szCs w:val="28"/>
          <w:lang w:val="uk-UA"/>
        </w:rPr>
        <w:br/>
      </w:r>
      <w:r>
        <w:rPr>
          <w:rFonts w:ascii="Times New Roman" w:hAnsi="Times New Roman" w:cs="Calibri"/>
          <w:iCs/>
          <w:sz w:val="28"/>
          <w:szCs w:val="28"/>
          <w:lang w:val="uk-UA"/>
        </w:rPr>
        <w:t>№ 1791-МР «Про Положення про департамент комунікацій та інформаційної політики Сумської міської ради» (зі змінами)</w:t>
      </w:r>
    </w:p>
    <w:p w:rsidR="00835EEB" w:rsidRDefault="00835EEB" w:rsidP="00835E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5EEB" w:rsidRDefault="00835EEB" w:rsidP="00835EEB">
      <w:pPr>
        <w:spacing w:after="0" w:line="240" w:lineRule="auto"/>
        <w:ind w:firstLine="567"/>
        <w:jc w:val="both"/>
        <w:rPr>
          <w:rFonts w:ascii="Times New Roman" w:hAnsi="Times New Roman" w:cs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Calibri"/>
          <w:color w:val="000000"/>
          <w:sz w:val="28"/>
          <w:szCs w:val="28"/>
          <w:lang w:val="uk-UA"/>
        </w:rPr>
        <w:t xml:space="preserve">З метою вирішення питання розмежування </w:t>
      </w:r>
      <w:r w:rsidR="00933592">
        <w:rPr>
          <w:rFonts w:ascii="Times New Roman" w:hAnsi="Times New Roman" w:cs="Calibri"/>
          <w:color w:val="000000"/>
          <w:sz w:val="28"/>
          <w:szCs w:val="28"/>
          <w:lang w:val="uk-UA"/>
        </w:rPr>
        <w:t>повноважень</w:t>
      </w:r>
      <w:r>
        <w:rPr>
          <w:rFonts w:ascii="Times New Roman" w:hAnsi="Times New Roman" w:cs="Calibri"/>
          <w:color w:val="000000"/>
          <w:sz w:val="28"/>
          <w:szCs w:val="28"/>
          <w:lang w:val="uk-UA"/>
        </w:rPr>
        <w:t xml:space="preserve"> між виконавчими органами Сумської міської ради, </w:t>
      </w:r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враховуючи рішення Сумської міської ради в</w:t>
      </w:r>
      <w:bookmarkStart w:id="1" w:name="_Hlk92103599"/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ід </w:t>
      </w:r>
      <w:r w:rsidR="00933592" w:rsidRPr="00AF4E0C">
        <w:rPr>
          <w:rFonts w:ascii="Times New Roman" w:hAnsi="Times New Roman"/>
          <w:sz w:val="28"/>
          <w:szCs w:val="28"/>
          <w:lang w:val="uk-UA"/>
        </w:rPr>
        <w:t>23 грудня 2021 року № 2685-МР</w:t>
      </w:r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</w:t>
      </w:r>
      <w:bookmarkEnd w:id="1"/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«</w:t>
      </w:r>
      <w:r w:rsidR="00933592" w:rsidRPr="00AF4E0C">
        <w:rPr>
          <w:rFonts w:ascii="Times New Roman" w:hAnsi="Times New Roman"/>
          <w:sz w:val="28"/>
          <w:szCs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,</w:t>
      </w:r>
      <w:r w:rsidR="00933592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uk-UA"/>
        </w:rPr>
        <w:t>керуючись статтею 25 Закону України «Про</w:t>
      </w:r>
      <w:r>
        <w:rPr>
          <w:rFonts w:ascii="Times New Roman" w:hAnsi="Times New Roman" w:cs="Calibri"/>
          <w:sz w:val="28"/>
          <w:szCs w:val="28"/>
          <w:lang w:val="uk-UA"/>
        </w:rPr>
        <w:t xml:space="preserve"> місцеве самоврядування в Україні», </w:t>
      </w:r>
      <w:r>
        <w:rPr>
          <w:rFonts w:ascii="Times New Roman" w:hAnsi="Times New Roman" w:cs="Calibri"/>
          <w:b/>
          <w:bCs/>
          <w:sz w:val="28"/>
          <w:szCs w:val="28"/>
          <w:lang w:val="uk-UA"/>
        </w:rPr>
        <w:t>Сумська міська рада</w:t>
      </w: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4D3">
        <w:rPr>
          <w:rFonts w:ascii="Times New Roman" w:hAnsi="Times New Roman"/>
          <w:b/>
          <w:sz w:val="28"/>
          <w:szCs w:val="20"/>
          <w:lang w:val="uk-UA"/>
        </w:rPr>
        <w:t>ВИРІШИЛА:</w:t>
      </w:r>
      <w:r w:rsidRPr="009C14D3">
        <w:rPr>
          <w:rFonts w:ascii="Times New Roman" w:hAnsi="Times New Roman"/>
          <w:b/>
          <w:sz w:val="28"/>
          <w:szCs w:val="20"/>
          <w:lang w:val="uk-UA"/>
        </w:rPr>
        <w:br/>
      </w:r>
    </w:p>
    <w:p w:rsidR="00835EEB" w:rsidRPr="00933592" w:rsidRDefault="00835EEB" w:rsidP="00835EEB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35EEB">
        <w:rPr>
          <w:rFonts w:ascii="Times New Roman" w:hAnsi="Times New Roman" w:cs="Calibri"/>
          <w:color w:val="000000"/>
          <w:sz w:val="28"/>
          <w:szCs w:val="28"/>
          <w:lang w:val="uk-UA"/>
        </w:rPr>
        <w:t>Внести</w:t>
      </w:r>
      <w:proofErr w:type="spellEnd"/>
      <w:r w:rsidRPr="00835EEB">
        <w:rPr>
          <w:rFonts w:ascii="Times New Roman" w:hAnsi="Times New Roman" w:cs="Calibri"/>
          <w:color w:val="000000"/>
          <w:sz w:val="28"/>
          <w:szCs w:val="28"/>
          <w:lang w:val="uk-UA"/>
        </w:rPr>
        <w:t xml:space="preserve"> зміни до рішення </w:t>
      </w:r>
      <w:r w:rsidRPr="00835EEB">
        <w:rPr>
          <w:rFonts w:ascii="Times New Roman" w:hAnsi="Times New Roman" w:cs="Calibri"/>
          <w:sz w:val="28"/>
          <w:szCs w:val="28"/>
          <w:lang w:val="uk-UA"/>
        </w:rPr>
        <w:t>Сумської міської ради від</w:t>
      </w:r>
      <w:r w:rsidRPr="00835E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5EEB">
        <w:rPr>
          <w:rFonts w:ascii="Times New Roman" w:hAnsi="Times New Roman" w:cs="Calibri"/>
          <w:iCs/>
          <w:sz w:val="28"/>
          <w:szCs w:val="28"/>
          <w:lang w:val="uk-UA"/>
        </w:rPr>
        <w:t>22 лютого 2017 року № 1791-М</w:t>
      </w:r>
      <w:r w:rsidRPr="00933592">
        <w:rPr>
          <w:rFonts w:ascii="Times New Roman" w:hAnsi="Times New Roman"/>
          <w:iCs/>
          <w:sz w:val="28"/>
          <w:szCs w:val="28"/>
          <w:lang w:val="uk-UA"/>
        </w:rPr>
        <w:t>Р «Про Положення про департамент комунікацій та інформаційної політики Сумської міської ради» (зі змінами),</w:t>
      </w:r>
      <w:r w:rsidRPr="00933592">
        <w:rPr>
          <w:rFonts w:ascii="Times New Roman" w:hAnsi="Times New Roman"/>
          <w:sz w:val="28"/>
          <w:szCs w:val="28"/>
          <w:lang w:val="uk-UA"/>
        </w:rPr>
        <w:t xml:space="preserve"> виклавши пункт 3.2.32. </w:t>
      </w:r>
      <w:r w:rsidRPr="00933592">
        <w:rPr>
          <w:rFonts w:ascii="Times New Roman" w:hAnsi="Times New Roman"/>
          <w:iCs/>
          <w:sz w:val="28"/>
          <w:szCs w:val="28"/>
          <w:lang w:val="uk-UA"/>
        </w:rPr>
        <w:t>Положення про департамент комунікацій та інформаційної політики Сумської міської ради в наступній редакції:</w:t>
      </w:r>
    </w:p>
    <w:p w:rsidR="00835EEB" w:rsidRPr="00933592" w:rsidRDefault="00835EEB" w:rsidP="00835E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592">
        <w:rPr>
          <w:sz w:val="28"/>
          <w:szCs w:val="28"/>
        </w:rPr>
        <w:t>«3.2.32. Організовує інформаційну підтримку</w:t>
      </w:r>
      <w:r w:rsidR="00775D2B">
        <w:rPr>
          <w:sz w:val="28"/>
          <w:szCs w:val="28"/>
        </w:rPr>
        <w:t xml:space="preserve"> </w:t>
      </w:r>
      <w:r w:rsidRPr="00933592">
        <w:rPr>
          <w:sz w:val="28"/>
          <w:szCs w:val="28"/>
        </w:rPr>
        <w:t>трансляцій сесій Сумської міської ради та її постійних комісій, засідань виконавчого комітету Сумської міської ради, апаратних нарад при міському голові.».</w:t>
      </w:r>
    </w:p>
    <w:p w:rsidR="00835EEB" w:rsidRPr="00933592" w:rsidRDefault="00835EEB" w:rsidP="00835EEB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3592">
        <w:rPr>
          <w:rFonts w:ascii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 w:rsidRPr="00933592"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до рішення </w:t>
      </w:r>
      <w:r w:rsidRPr="00933592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Pr="00933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3592">
        <w:rPr>
          <w:rFonts w:ascii="Times New Roman" w:hAnsi="Times New Roman"/>
          <w:iCs/>
          <w:sz w:val="28"/>
          <w:szCs w:val="28"/>
          <w:lang w:val="uk-UA"/>
        </w:rPr>
        <w:t>22 лютого 2017 року № 1791-МР «Про Положення про департамент комунікацій та інформаційної політики Сумської міської ради» (зі змінами),</w:t>
      </w:r>
      <w:r w:rsidRPr="00933592">
        <w:rPr>
          <w:rFonts w:ascii="Times New Roman" w:hAnsi="Times New Roman"/>
          <w:sz w:val="28"/>
          <w:szCs w:val="28"/>
          <w:lang w:val="uk-UA"/>
        </w:rPr>
        <w:t xml:space="preserve"> виклавши пункт 3.2.33. </w:t>
      </w:r>
      <w:r w:rsidRPr="00933592">
        <w:rPr>
          <w:rFonts w:ascii="Times New Roman" w:hAnsi="Times New Roman"/>
          <w:iCs/>
          <w:sz w:val="28"/>
          <w:szCs w:val="28"/>
          <w:lang w:val="uk-UA"/>
        </w:rPr>
        <w:t>Положення про департамент комунікацій та інформаційної політики Сумської міської ради в наступній редакції:</w:t>
      </w:r>
    </w:p>
    <w:p w:rsidR="00835EEB" w:rsidRPr="004457A3" w:rsidRDefault="00835EEB" w:rsidP="00835E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592">
        <w:rPr>
          <w:sz w:val="28"/>
          <w:szCs w:val="28"/>
        </w:rPr>
        <w:t xml:space="preserve">«3.2.33. Організовує інформаційну підтримку </w:t>
      </w:r>
      <w:proofErr w:type="spellStart"/>
      <w:r w:rsidRPr="00933592">
        <w:rPr>
          <w:sz w:val="28"/>
          <w:szCs w:val="28"/>
        </w:rPr>
        <w:t>відеоновин</w:t>
      </w:r>
      <w:proofErr w:type="spellEnd"/>
      <w:r w:rsidRPr="00933592">
        <w:rPr>
          <w:sz w:val="28"/>
          <w:szCs w:val="28"/>
        </w:rPr>
        <w:t xml:space="preserve"> </w:t>
      </w:r>
      <w:r w:rsidRPr="004457A3">
        <w:rPr>
          <w:sz w:val="28"/>
          <w:szCs w:val="28"/>
        </w:rPr>
        <w:t>про діяльність Сумської міської ради, її виконавчих органів та Сумського міського голови.».</w:t>
      </w:r>
    </w:p>
    <w:p w:rsidR="00DC08EF" w:rsidRPr="004457A3" w:rsidRDefault="00DC08EF" w:rsidP="00835EEB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7A3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EA628A">
        <w:rPr>
          <w:rFonts w:ascii="Times New Roman" w:hAnsi="Times New Roman"/>
          <w:sz w:val="28"/>
          <w:szCs w:val="28"/>
          <w:lang w:val="uk-UA"/>
        </w:rPr>
        <w:t>10 березня 2022</w:t>
      </w:r>
      <w:r w:rsidR="004457A3" w:rsidRPr="00445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7A3">
        <w:rPr>
          <w:rFonts w:ascii="Times New Roman" w:hAnsi="Times New Roman"/>
          <w:sz w:val="28"/>
          <w:szCs w:val="28"/>
          <w:lang w:val="uk-UA"/>
        </w:rPr>
        <w:t>року.</w:t>
      </w:r>
    </w:p>
    <w:p w:rsidR="00716872" w:rsidRPr="00716872" w:rsidRDefault="009716EF" w:rsidP="00195A2F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5D2B">
        <w:rPr>
          <w:rFonts w:ascii="Times New Roman" w:eastAsiaTheme="minorHAnsi" w:hAnsi="Times New Roman"/>
          <w:sz w:val="28"/>
          <w:szCs w:val="28"/>
          <w:lang w:val="uk-UA" w:eastAsia="en-US"/>
        </w:rPr>
        <w:t>Організацію та контроль виконання рішення покласти на заступників</w:t>
      </w:r>
      <w:r w:rsidR="007046AE">
        <w:rPr>
          <w:rFonts w:ascii="Times New Roman" w:eastAsiaTheme="minorHAnsi" w:hAnsi="Times New Roman"/>
          <w:sz w:val="28"/>
          <w:szCs w:val="28"/>
          <w:lang w:val="uk-UA" w:eastAsia="en-US"/>
        </w:rPr>
        <w:br/>
      </w:r>
    </w:p>
    <w:p w:rsidR="00716872" w:rsidRDefault="00716872" w:rsidP="00716872">
      <w:p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right="-5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9716EF" w:rsidRPr="00716872" w:rsidRDefault="009716EF" w:rsidP="00716872">
      <w:p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716872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міського голови відповідно до розподілу обов’язків</w:t>
      </w:r>
      <w:r w:rsidRPr="00716872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822" w:rsidRDefault="00B51822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72C96">
        <w:rPr>
          <w:rFonts w:ascii="Times New Roman" w:hAnsi="Times New Roman"/>
          <w:bCs/>
          <w:sz w:val="28"/>
          <w:szCs w:val="28"/>
          <w:lang w:val="uk-UA"/>
        </w:rPr>
        <w:t>Сумський міський голова</w:t>
      </w:r>
      <w:r w:rsidRPr="00D72C96">
        <w:rPr>
          <w:rFonts w:ascii="Times New Roman" w:hAnsi="Times New Roman"/>
          <w:bCs/>
          <w:sz w:val="28"/>
          <w:szCs w:val="28"/>
          <w:lang w:val="uk-UA"/>
        </w:rPr>
        <w:tab/>
      </w:r>
      <w:r w:rsidRPr="00D72C96">
        <w:rPr>
          <w:rFonts w:ascii="Times New Roman" w:hAnsi="Times New Roman"/>
          <w:bCs/>
          <w:sz w:val="28"/>
          <w:szCs w:val="28"/>
          <w:lang w:val="uk-UA"/>
        </w:rPr>
        <w:tab/>
      </w:r>
      <w:r w:rsidRPr="00D72C96">
        <w:rPr>
          <w:rFonts w:ascii="Times New Roman" w:hAnsi="Times New Roman"/>
          <w:bCs/>
          <w:sz w:val="28"/>
          <w:szCs w:val="28"/>
          <w:lang w:val="uk-UA"/>
        </w:rPr>
        <w:tab/>
      </w:r>
      <w:r w:rsidRPr="00D72C96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Олександр ЛИСЕНКО</w:t>
      </w: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3C32F3" w:rsidRDefault="003C32F3" w:rsidP="00B51822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51822" w:rsidRPr="00D72C96" w:rsidRDefault="00B51822" w:rsidP="00B51822">
      <w:pPr>
        <w:tabs>
          <w:tab w:val="left" w:pos="146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2C96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D72C96">
        <w:rPr>
          <w:rFonts w:ascii="Times New Roman" w:hAnsi="Times New Roman"/>
          <w:sz w:val="24"/>
          <w:szCs w:val="24"/>
          <w:lang w:val="uk-UA"/>
        </w:rPr>
        <w:t>Рєзнік</w:t>
      </w:r>
      <w:proofErr w:type="spellEnd"/>
      <w:r w:rsidRPr="00D72C96">
        <w:rPr>
          <w:rFonts w:ascii="Times New Roman" w:hAnsi="Times New Roman"/>
          <w:sz w:val="24"/>
          <w:szCs w:val="24"/>
          <w:lang w:val="uk-UA"/>
        </w:rPr>
        <w:t xml:space="preserve"> О.М. </w:t>
      </w:r>
    </w:p>
    <w:p w:rsidR="007E68FD" w:rsidRPr="009C14D3" w:rsidRDefault="00B51822" w:rsidP="003C32F3">
      <w:pPr>
        <w:tabs>
          <w:tab w:val="left" w:pos="1468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_______________</w:t>
      </w:r>
      <w:r w:rsidR="007E68FD" w:rsidRPr="009C14D3">
        <w:rPr>
          <w:lang w:val="uk-UA"/>
        </w:rPr>
        <w:br w:type="page"/>
      </w:r>
    </w:p>
    <w:p w:rsidR="0050077E" w:rsidRPr="00585DD0" w:rsidRDefault="0050077E" w:rsidP="005007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DD0">
        <w:rPr>
          <w:rFonts w:ascii="Times New Roman" w:hAnsi="Times New Roman"/>
          <w:sz w:val="28"/>
          <w:szCs w:val="28"/>
        </w:rPr>
        <w:lastRenderedPageBreak/>
        <w:t>Рішення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доопрацьоване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5DD0">
        <w:rPr>
          <w:rFonts w:ascii="Times New Roman" w:hAnsi="Times New Roman"/>
          <w:sz w:val="28"/>
          <w:szCs w:val="28"/>
        </w:rPr>
        <w:t>вичитано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, текст </w:t>
      </w:r>
      <w:proofErr w:type="spellStart"/>
      <w:r w:rsidRPr="00585DD0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оригіналу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прийнятого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5DD0">
        <w:rPr>
          <w:rFonts w:ascii="Times New Roman" w:hAnsi="Times New Roman"/>
          <w:sz w:val="28"/>
          <w:szCs w:val="28"/>
        </w:rPr>
        <w:t>вимогам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статей 6-9 Закону </w:t>
      </w:r>
      <w:proofErr w:type="spellStart"/>
      <w:r w:rsidRPr="00585DD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«Про доступ до публічної інформації» та Закону </w:t>
      </w:r>
      <w:proofErr w:type="spellStart"/>
      <w:r w:rsidRPr="00585DD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585DD0">
        <w:rPr>
          <w:rFonts w:ascii="Times New Roman" w:hAnsi="Times New Roman"/>
          <w:sz w:val="28"/>
          <w:szCs w:val="28"/>
        </w:rPr>
        <w:t>захист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даних</w:t>
      </w:r>
      <w:proofErr w:type="spellEnd"/>
      <w:r w:rsidRPr="00585DD0">
        <w:rPr>
          <w:rFonts w:ascii="Times New Roman" w:hAnsi="Times New Roman"/>
          <w:sz w:val="28"/>
          <w:szCs w:val="28"/>
        </w:rPr>
        <w:t>».</w:t>
      </w:r>
    </w:p>
    <w:p w:rsidR="0050077E" w:rsidRDefault="0050077E" w:rsidP="005007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DD0">
        <w:rPr>
          <w:rFonts w:ascii="Times New Roman" w:hAnsi="Times New Roman"/>
          <w:sz w:val="28"/>
          <w:szCs w:val="28"/>
        </w:rPr>
        <w:t>Проєкт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 w:cs="Calibri"/>
          <w:iCs/>
          <w:sz w:val="28"/>
          <w:szCs w:val="28"/>
          <w:lang w:val="uk-UA"/>
        </w:rPr>
        <w:t>Про внесення змін до рішення Сумської міської ради від 22 лютого 2017 року № 1791-МР «Про Положення про департамент комунікацій та інформаційної політики Сумської міської ради» (зі змінами)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був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DD0">
        <w:rPr>
          <w:rFonts w:ascii="Times New Roman" w:hAnsi="Times New Roman"/>
          <w:sz w:val="28"/>
          <w:szCs w:val="28"/>
        </w:rPr>
        <w:t>оприлюднений</w:t>
      </w:r>
      <w:proofErr w:type="spellEnd"/>
      <w:r w:rsidRPr="00585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19.01.202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</w:rPr>
        <w:t>року п. 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5DD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585DD0">
        <w:rPr>
          <w:rFonts w:ascii="Times New Roman" w:hAnsi="Times New Roman"/>
          <w:sz w:val="28"/>
          <w:szCs w:val="28"/>
        </w:rPr>
        <w:t>завізований</w:t>
      </w:r>
      <w:proofErr w:type="spellEnd"/>
      <w:r w:rsidRPr="00585DD0">
        <w:rPr>
          <w:rFonts w:ascii="Times New Roman" w:hAnsi="Times New Roman"/>
          <w:sz w:val="28"/>
          <w:szCs w:val="28"/>
        </w:rPr>
        <w:t>:</w:t>
      </w:r>
    </w:p>
    <w:p w:rsidR="0050077E" w:rsidRPr="00585DD0" w:rsidRDefault="0050077E" w:rsidP="0050077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077E" w:rsidRPr="00585DD0" w:rsidRDefault="0050077E" w:rsidP="005007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256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50077E" w:rsidRPr="009C14D3" w:rsidTr="0050077E">
        <w:tc>
          <w:tcPr>
            <w:tcW w:w="4361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Секретар Сумської міської ради</w:t>
            </w:r>
          </w:p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О.М.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Рєзнік</w:t>
            </w:r>
            <w:proofErr w:type="spellEnd"/>
          </w:p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50077E" w:rsidRPr="009C14D3" w:rsidTr="0050077E">
        <w:tc>
          <w:tcPr>
            <w:tcW w:w="4361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</w:t>
            </w:r>
          </w:p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О.А. Костенко</w:t>
            </w:r>
          </w:p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50077E" w:rsidRPr="009C14D3" w:rsidTr="0050077E">
        <w:tc>
          <w:tcPr>
            <w:tcW w:w="4361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Ю.А. Павлик</w:t>
            </w:r>
          </w:p>
        </w:tc>
      </w:tr>
      <w:tr w:rsidR="0050077E" w:rsidRPr="009C14D3" w:rsidTr="0050077E">
        <w:tc>
          <w:tcPr>
            <w:tcW w:w="4361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Начальник правового управління </w:t>
            </w:r>
          </w:p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50077E" w:rsidRPr="009C14D3" w:rsidRDefault="0050077E" w:rsidP="0050077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50077E" w:rsidRPr="009C14D3" w:rsidTr="0050077E">
        <w:tc>
          <w:tcPr>
            <w:tcW w:w="4361" w:type="dxa"/>
          </w:tcPr>
          <w:p w:rsidR="0050077E" w:rsidRPr="009C14D3" w:rsidRDefault="0050077E" w:rsidP="00500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Начальник відділу організаційно-кадрової роботи </w:t>
            </w:r>
          </w:p>
        </w:tc>
        <w:tc>
          <w:tcPr>
            <w:tcW w:w="2126" w:type="dxa"/>
          </w:tcPr>
          <w:p w:rsidR="0050077E" w:rsidRPr="009C14D3" w:rsidRDefault="0050077E" w:rsidP="00500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50077E" w:rsidRPr="009C14D3" w:rsidRDefault="0050077E" w:rsidP="00500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А.Г. Антоненко</w:t>
            </w:r>
          </w:p>
        </w:tc>
      </w:tr>
    </w:tbl>
    <w:p w:rsidR="0050077E" w:rsidRPr="00585DD0" w:rsidRDefault="0050077E" w:rsidP="0050077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Pr="009C14D3" w:rsidRDefault="0050077E" w:rsidP="005007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0077E" w:rsidRDefault="0050077E" w:rsidP="005007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77E" w:rsidRDefault="0050077E" w:rsidP="005007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77E" w:rsidRDefault="0050077E" w:rsidP="005007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77E" w:rsidRDefault="0050077E" w:rsidP="005007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77E" w:rsidRDefault="0050077E" w:rsidP="005007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77E" w:rsidRDefault="0050077E" w:rsidP="005007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77E" w:rsidRPr="00585DD0" w:rsidRDefault="0050077E" w:rsidP="0050077E">
      <w:pPr>
        <w:tabs>
          <w:tab w:val="left" w:pos="146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85DD0">
        <w:rPr>
          <w:rFonts w:ascii="Times New Roman" w:hAnsi="Times New Roman"/>
          <w:sz w:val="28"/>
          <w:szCs w:val="28"/>
          <w:lang w:val="uk-UA"/>
        </w:rPr>
        <w:t xml:space="preserve">Виконавець: </w:t>
      </w:r>
      <w:proofErr w:type="spellStart"/>
      <w:r w:rsidRPr="00585DD0">
        <w:rPr>
          <w:rFonts w:ascii="Times New Roman" w:hAnsi="Times New Roman"/>
          <w:sz w:val="28"/>
          <w:szCs w:val="28"/>
          <w:lang w:val="uk-UA"/>
        </w:rPr>
        <w:t>Рєзнік</w:t>
      </w:r>
      <w:proofErr w:type="spellEnd"/>
      <w:r w:rsidRPr="00585DD0">
        <w:rPr>
          <w:rFonts w:ascii="Times New Roman" w:hAnsi="Times New Roman"/>
          <w:sz w:val="28"/>
          <w:szCs w:val="28"/>
          <w:lang w:val="uk-UA"/>
        </w:rPr>
        <w:t xml:space="preserve"> О.М. </w:t>
      </w:r>
    </w:p>
    <w:p w:rsidR="007F2A3B" w:rsidRPr="009C14D3" w:rsidRDefault="0050077E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700-568     </w:t>
      </w:r>
      <w:r w:rsidRPr="00585DD0">
        <w:rPr>
          <w:rFonts w:ascii="Times New Roman" w:hAnsi="Times New Roman"/>
          <w:sz w:val="28"/>
          <w:szCs w:val="28"/>
          <w:lang w:val="uk-UA"/>
        </w:rPr>
        <w:t>_____________</w:t>
      </w:r>
    </w:p>
    <w:sectPr w:rsidR="007F2A3B" w:rsidRPr="009C14D3" w:rsidSect="00F17B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52508"/>
    <w:multiLevelType w:val="hybridMultilevel"/>
    <w:tmpl w:val="A0428F38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37B3F"/>
    <w:multiLevelType w:val="multilevel"/>
    <w:tmpl w:val="50A8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BA1B42"/>
    <w:multiLevelType w:val="hybridMultilevel"/>
    <w:tmpl w:val="C6505EB2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437DD"/>
    <w:multiLevelType w:val="hybridMultilevel"/>
    <w:tmpl w:val="D3CA9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E4E"/>
    <w:multiLevelType w:val="hybridMultilevel"/>
    <w:tmpl w:val="313AE99C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F46DF"/>
    <w:multiLevelType w:val="multilevel"/>
    <w:tmpl w:val="48C8975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7" w15:restartNumberingAfterBreak="0">
    <w:nsid w:val="4319596D"/>
    <w:multiLevelType w:val="multilevel"/>
    <w:tmpl w:val="561A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D20073E"/>
    <w:multiLevelType w:val="multilevel"/>
    <w:tmpl w:val="BB4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764CAC"/>
    <w:multiLevelType w:val="multilevel"/>
    <w:tmpl w:val="28AEDD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F"/>
    <w:rsid w:val="00023A94"/>
    <w:rsid w:val="00042C4C"/>
    <w:rsid w:val="00045263"/>
    <w:rsid w:val="000473DE"/>
    <w:rsid w:val="00047493"/>
    <w:rsid w:val="00066A99"/>
    <w:rsid w:val="000740B6"/>
    <w:rsid w:val="000B1501"/>
    <w:rsid w:val="000E5F0C"/>
    <w:rsid w:val="000F384B"/>
    <w:rsid w:val="0010030D"/>
    <w:rsid w:val="00102BCD"/>
    <w:rsid w:val="00106F63"/>
    <w:rsid w:val="00121BD1"/>
    <w:rsid w:val="00146B17"/>
    <w:rsid w:val="00157BEB"/>
    <w:rsid w:val="00173B52"/>
    <w:rsid w:val="00192AE7"/>
    <w:rsid w:val="002000A4"/>
    <w:rsid w:val="0021246C"/>
    <w:rsid w:val="0022181F"/>
    <w:rsid w:val="00224AA2"/>
    <w:rsid w:val="0025210F"/>
    <w:rsid w:val="00277FBE"/>
    <w:rsid w:val="002A469F"/>
    <w:rsid w:val="002D5048"/>
    <w:rsid w:val="002F472F"/>
    <w:rsid w:val="00310811"/>
    <w:rsid w:val="00324E8C"/>
    <w:rsid w:val="003745AA"/>
    <w:rsid w:val="00381494"/>
    <w:rsid w:val="00381500"/>
    <w:rsid w:val="00383F51"/>
    <w:rsid w:val="00393AD5"/>
    <w:rsid w:val="003964EE"/>
    <w:rsid w:val="003A0B42"/>
    <w:rsid w:val="003C32F3"/>
    <w:rsid w:val="003F33C2"/>
    <w:rsid w:val="00411909"/>
    <w:rsid w:val="004305F0"/>
    <w:rsid w:val="00441130"/>
    <w:rsid w:val="004457A3"/>
    <w:rsid w:val="00446F95"/>
    <w:rsid w:val="0047640E"/>
    <w:rsid w:val="004766D3"/>
    <w:rsid w:val="00492ADA"/>
    <w:rsid w:val="0049568C"/>
    <w:rsid w:val="004A6ACB"/>
    <w:rsid w:val="004A74B7"/>
    <w:rsid w:val="004C61D8"/>
    <w:rsid w:val="004E5EE9"/>
    <w:rsid w:val="004F1BB5"/>
    <w:rsid w:val="004F4AA8"/>
    <w:rsid w:val="004F7EB0"/>
    <w:rsid w:val="0050077E"/>
    <w:rsid w:val="00531A52"/>
    <w:rsid w:val="00553A10"/>
    <w:rsid w:val="005A1123"/>
    <w:rsid w:val="005A35ED"/>
    <w:rsid w:val="005E118C"/>
    <w:rsid w:val="006058FB"/>
    <w:rsid w:val="0061310D"/>
    <w:rsid w:val="00622D3C"/>
    <w:rsid w:val="006538D2"/>
    <w:rsid w:val="006762D6"/>
    <w:rsid w:val="00680494"/>
    <w:rsid w:val="00680CA4"/>
    <w:rsid w:val="006C322B"/>
    <w:rsid w:val="006E6EEE"/>
    <w:rsid w:val="007046AE"/>
    <w:rsid w:val="007124F0"/>
    <w:rsid w:val="00716872"/>
    <w:rsid w:val="00723D9E"/>
    <w:rsid w:val="007441FA"/>
    <w:rsid w:val="00775D2B"/>
    <w:rsid w:val="007D3DB0"/>
    <w:rsid w:val="007E68FD"/>
    <w:rsid w:val="007F2A3B"/>
    <w:rsid w:val="0081303C"/>
    <w:rsid w:val="008160ED"/>
    <w:rsid w:val="00833048"/>
    <w:rsid w:val="00835D93"/>
    <w:rsid w:val="00835EEB"/>
    <w:rsid w:val="00875ECE"/>
    <w:rsid w:val="008F617C"/>
    <w:rsid w:val="009056B6"/>
    <w:rsid w:val="00933592"/>
    <w:rsid w:val="009349B7"/>
    <w:rsid w:val="00940794"/>
    <w:rsid w:val="009716EF"/>
    <w:rsid w:val="00971E47"/>
    <w:rsid w:val="00972D5C"/>
    <w:rsid w:val="009B1A6A"/>
    <w:rsid w:val="009C14D3"/>
    <w:rsid w:val="009C51A3"/>
    <w:rsid w:val="00A27734"/>
    <w:rsid w:val="00A405F2"/>
    <w:rsid w:val="00A56FA2"/>
    <w:rsid w:val="00A6097E"/>
    <w:rsid w:val="00AB131A"/>
    <w:rsid w:val="00AB20D8"/>
    <w:rsid w:val="00AE109C"/>
    <w:rsid w:val="00AF4E0C"/>
    <w:rsid w:val="00B01D43"/>
    <w:rsid w:val="00B021FD"/>
    <w:rsid w:val="00B221C6"/>
    <w:rsid w:val="00B35E69"/>
    <w:rsid w:val="00B51822"/>
    <w:rsid w:val="00B55B8F"/>
    <w:rsid w:val="00B575D7"/>
    <w:rsid w:val="00B85F96"/>
    <w:rsid w:val="00B91A0B"/>
    <w:rsid w:val="00BC67A6"/>
    <w:rsid w:val="00BD07B1"/>
    <w:rsid w:val="00BF5D84"/>
    <w:rsid w:val="00C14DBB"/>
    <w:rsid w:val="00C27F75"/>
    <w:rsid w:val="00C314E7"/>
    <w:rsid w:val="00C33CA5"/>
    <w:rsid w:val="00C616B2"/>
    <w:rsid w:val="00C96EAF"/>
    <w:rsid w:val="00CA3E1F"/>
    <w:rsid w:val="00CD5996"/>
    <w:rsid w:val="00D04C12"/>
    <w:rsid w:val="00D34895"/>
    <w:rsid w:val="00D3564C"/>
    <w:rsid w:val="00D5244D"/>
    <w:rsid w:val="00D5358E"/>
    <w:rsid w:val="00D56681"/>
    <w:rsid w:val="00D56C95"/>
    <w:rsid w:val="00D601B1"/>
    <w:rsid w:val="00DB3CB0"/>
    <w:rsid w:val="00DC00B3"/>
    <w:rsid w:val="00DC08EF"/>
    <w:rsid w:val="00DC2F1F"/>
    <w:rsid w:val="00DC7C5D"/>
    <w:rsid w:val="00DE4B57"/>
    <w:rsid w:val="00DF498A"/>
    <w:rsid w:val="00E009D9"/>
    <w:rsid w:val="00E25398"/>
    <w:rsid w:val="00E46285"/>
    <w:rsid w:val="00E5616D"/>
    <w:rsid w:val="00E71F49"/>
    <w:rsid w:val="00E75ED1"/>
    <w:rsid w:val="00EA628A"/>
    <w:rsid w:val="00EE07BB"/>
    <w:rsid w:val="00EE0A15"/>
    <w:rsid w:val="00F17BBA"/>
    <w:rsid w:val="00F35F46"/>
    <w:rsid w:val="00F53233"/>
    <w:rsid w:val="00F545DB"/>
    <w:rsid w:val="00F70EDB"/>
    <w:rsid w:val="00F91223"/>
    <w:rsid w:val="00FF443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5FFF-8FE4-4B3F-980D-8AD93C8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F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2F472F"/>
    <w:rPr>
      <w:i/>
      <w:iCs/>
    </w:rPr>
  </w:style>
  <w:style w:type="paragraph" w:styleId="2">
    <w:name w:val="List Continue 2"/>
    <w:basedOn w:val="a"/>
    <w:rsid w:val="002F472F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277FB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rsid w:val="00D56681"/>
  </w:style>
  <w:style w:type="paragraph" w:customStyle="1" w:styleId="10">
    <w:name w:val="Обычный1"/>
    <w:uiPriority w:val="99"/>
    <w:rsid w:val="00E5616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023A9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538D2"/>
    <w:rPr>
      <w:color w:val="0000FF"/>
      <w:u w:val="single"/>
    </w:rPr>
  </w:style>
  <w:style w:type="character" w:styleId="aa">
    <w:name w:val="Strong"/>
    <w:basedOn w:val="a0"/>
    <w:uiPriority w:val="22"/>
    <w:qFormat/>
    <w:rsid w:val="0065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B790-7020-47DC-AAF1-E78C30CB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Пасиленко Ганна Михайлівна</cp:lastModifiedBy>
  <cp:revision>2</cp:revision>
  <cp:lastPrinted>2017-12-01T07:53:00Z</cp:lastPrinted>
  <dcterms:created xsi:type="dcterms:W3CDTF">2022-02-21T12:26:00Z</dcterms:created>
  <dcterms:modified xsi:type="dcterms:W3CDTF">2022-02-21T12:26:00Z</dcterms:modified>
</cp:coreProperties>
</file>