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 w:rsidTr="002B73F8">
        <w:trPr>
          <w:trHeight w:val="8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E01D7D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="00CD66EF"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901CCB">
        <w:rPr>
          <w:bCs/>
          <w:sz w:val="28"/>
          <w:szCs w:val="28"/>
          <w:lang w:val="en-US"/>
        </w:rPr>
        <w:t>X</w:t>
      </w:r>
      <w:r w:rsidR="00266CD8">
        <w:rPr>
          <w:bCs/>
          <w:sz w:val="28"/>
          <w:szCs w:val="28"/>
          <w:lang w:val="en-US"/>
        </w:rPr>
        <w:t>IX</w:t>
      </w:r>
      <w:r w:rsidR="00901CCB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7E57F1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266CD8" w:rsidRPr="00266CD8">
              <w:rPr>
                <w:sz w:val="28"/>
                <w:szCs w:val="28"/>
                <w:lang w:val="ru-RU"/>
              </w:rPr>
              <w:t xml:space="preserve">23 </w:t>
            </w:r>
            <w:r w:rsidR="00266CD8">
              <w:rPr>
                <w:sz w:val="28"/>
                <w:szCs w:val="28"/>
              </w:rPr>
              <w:t>лютого</w:t>
            </w:r>
            <w:r>
              <w:rPr>
                <w:sz w:val="28"/>
                <w:szCs w:val="28"/>
              </w:rPr>
              <w:t xml:space="preserve"> 202</w:t>
            </w:r>
            <w:r w:rsidR="007E57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66CD8">
              <w:rPr>
                <w:sz w:val="28"/>
                <w:szCs w:val="28"/>
              </w:rPr>
              <w:t>2934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3F399E" w:rsidP="007E57F1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21 жовтня 2020 року           № 7548 -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«Про затвердження комплексної </w:t>
            </w:r>
            <w:r w:rsidRPr="005212B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рограми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умської</w:t>
            </w:r>
            <w:proofErr w:type="spellEnd"/>
            <w:r>
              <w:rPr>
                <w:sz w:val="28"/>
                <w:szCs w:val="28"/>
              </w:rPr>
              <w:t xml:space="preserve"> міської </w:t>
            </w:r>
            <w:r w:rsidRPr="005212B3">
              <w:rPr>
                <w:sz w:val="28"/>
                <w:szCs w:val="28"/>
              </w:rPr>
              <w:t xml:space="preserve">територіальної громади </w:t>
            </w:r>
            <w:r>
              <w:rPr>
                <w:sz w:val="28"/>
                <w:szCs w:val="28"/>
              </w:rPr>
              <w:t>«О</w:t>
            </w:r>
            <w:r w:rsidRPr="005212B3">
              <w:rPr>
                <w:sz w:val="28"/>
                <w:szCs w:val="28"/>
              </w:rPr>
              <w:t>хорона</w:t>
            </w:r>
            <w:r>
              <w:rPr>
                <w:sz w:val="28"/>
                <w:szCs w:val="28"/>
              </w:rPr>
              <w:t xml:space="preserve"> </w:t>
            </w:r>
            <w:r w:rsidRPr="005212B3">
              <w:rPr>
                <w:sz w:val="28"/>
                <w:szCs w:val="28"/>
              </w:rPr>
              <w:t xml:space="preserve"> здоров'я»</w:t>
            </w:r>
            <w:r>
              <w:rPr>
                <w:sz w:val="28"/>
                <w:szCs w:val="28"/>
              </w:rPr>
              <w:t xml:space="preserve"> на 2020-2022 роки</w:t>
            </w:r>
            <w:r w:rsidRPr="00F13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F399E" w:rsidRPr="00D35151" w:rsidRDefault="003F399E" w:rsidP="003F399E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Pr="002D5515">
        <w:rPr>
          <w:sz w:val="28"/>
          <w:szCs w:val="28"/>
          <w:lang w:val="uk-UA"/>
        </w:rPr>
        <w:t xml:space="preserve">точнення </w:t>
      </w:r>
      <w:r>
        <w:rPr>
          <w:sz w:val="28"/>
          <w:szCs w:val="28"/>
          <w:lang w:val="uk-UA"/>
        </w:rPr>
        <w:t xml:space="preserve">кошторисних призначень та показників комплексної </w:t>
      </w:r>
      <w:r w:rsidRPr="003A15D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Сумської міської територіальної громади «Охорона здоров’я» на 2020-2022 роки, керуючись </w:t>
      </w:r>
      <w:r w:rsidRPr="00D3515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 xml:space="preserve">ею </w:t>
      </w:r>
      <w:r w:rsidRPr="00D35151">
        <w:rPr>
          <w:sz w:val="28"/>
          <w:szCs w:val="28"/>
          <w:lang w:val="uk-UA"/>
        </w:rPr>
        <w:t xml:space="preserve"> 25 Закону України «Про місцеве самоврядування в Україні», </w:t>
      </w:r>
      <w:r w:rsidRPr="00D35151">
        <w:rPr>
          <w:b/>
          <w:sz w:val="28"/>
          <w:szCs w:val="28"/>
          <w:lang w:val="uk-UA"/>
        </w:rPr>
        <w:t>Сумська міська рада</w:t>
      </w:r>
    </w:p>
    <w:p w:rsidR="003F399E" w:rsidRPr="00B33215" w:rsidRDefault="003F399E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3F399E" w:rsidRPr="00E26926" w:rsidRDefault="003F399E" w:rsidP="003F39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21 жовтня                2020 року № 7548 -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2020-2022 роки» (зі змінами), а саме до </w:t>
      </w:r>
      <w:r w:rsidRPr="005F4C09">
        <w:rPr>
          <w:sz w:val="28"/>
          <w:szCs w:val="28"/>
        </w:rPr>
        <w:t>д</w:t>
      </w:r>
      <w:r w:rsidRPr="005F4C09">
        <w:rPr>
          <w:bCs/>
          <w:sz w:val="28"/>
          <w:szCs w:val="28"/>
        </w:rPr>
        <w:t>одатків 1,3,4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2020-2022 роки»</w:t>
      </w:r>
      <w:r>
        <w:rPr>
          <w:bCs/>
          <w:sz w:val="28"/>
          <w:szCs w:val="28"/>
        </w:rPr>
        <w:t>.</w:t>
      </w:r>
    </w:p>
    <w:p w:rsidR="00F25235" w:rsidRPr="003F399E" w:rsidRDefault="003F399E" w:rsidP="003F399E">
      <w:pPr>
        <w:spacing w:line="264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Іщенко Т.Д</w:t>
      </w:r>
      <w:r w:rsidRPr="003F399E">
        <w:rPr>
          <w:sz w:val="28"/>
          <w:szCs w:val="28"/>
          <w:lang w:val="ru-RU"/>
        </w:rPr>
        <w:t>.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543B4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Сумський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міський</w:t>
      </w:r>
      <w:proofErr w:type="spellEnd"/>
      <w:r>
        <w:rPr>
          <w:bCs/>
          <w:sz w:val="28"/>
          <w:szCs w:val="28"/>
          <w:lang w:val="ru-RU"/>
        </w:rPr>
        <w:t xml:space="preserve"> голова</w:t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7E57F1" w:rsidRPr="00416871" w:rsidRDefault="007E57F1" w:rsidP="00980DC3">
      <w:pPr>
        <w:spacing w:line="264" w:lineRule="auto"/>
        <w:rPr>
          <w:szCs w:val="24"/>
        </w:rPr>
      </w:pPr>
    </w:p>
    <w:p w:rsidR="00DB2E9B" w:rsidRPr="003F399E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3F399E" w:rsidRPr="00B33215">
        <w:rPr>
          <w:sz w:val="24"/>
          <w:szCs w:val="24"/>
          <w:lang w:val="ru-RU"/>
        </w:rPr>
        <w:t>Пак</w:t>
      </w:r>
      <w:r w:rsidR="003F399E">
        <w:rPr>
          <w:sz w:val="24"/>
          <w:szCs w:val="24"/>
        </w:rPr>
        <w:t xml:space="preserve"> С.Я.</w:t>
      </w:r>
    </w:p>
    <w:p w:rsidR="00B95A76" w:rsidRPr="007E57F1" w:rsidRDefault="007E57F1" w:rsidP="007E57F1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F399E" w:rsidRPr="002B73F8" w:rsidRDefault="003F399E" w:rsidP="00BD2FB8">
      <w:pPr>
        <w:ind w:firstLine="709"/>
        <w:jc w:val="both"/>
        <w:rPr>
          <w:sz w:val="28"/>
          <w:szCs w:val="28"/>
          <w:lang w:val="ru-RU"/>
        </w:rPr>
      </w:pPr>
    </w:p>
    <w:p w:rsidR="003F399E" w:rsidRDefault="003F399E" w:rsidP="00BD2FB8">
      <w:pPr>
        <w:ind w:firstLine="709"/>
        <w:jc w:val="both"/>
        <w:rPr>
          <w:sz w:val="28"/>
          <w:szCs w:val="28"/>
          <w:lang w:val="ru-RU"/>
        </w:rPr>
      </w:pPr>
    </w:p>
    <w:p w:rsidR="002B73F8" w:rsidRDefault="002B73F8" w:rsidP="00BD2FB8">
      <w:pPr>
        <w:ind w:firstLine="709"/>
        <w:jc w:val="both"/>
        <w:rPr>
          <w:sz w:val="28"/>
          <w:szCs w:val="28"/>
          <w:lang w:val="ru-RU"/>
        </w:rPr>
      </w:pPr>
    </w:p>
    <w:p w:rsidR="002B73F8" w:rsidRPr="002B73F8" w:rsidRDefault="002B73F8" w:rsidP="00BD2FB8">
      <w:pPr>
        <w:ind w:firstLine="709"/>
        <w:jc w:val="both"/>
        <w:rPr>
          <w:sz w:val="28"/>
          <w:szCs w:val="28"/>
          <w:lang w:val="ru-RU"/>
        </w:rPr>
      </w:pPr>
    </w:p>
    <w:p w:rsidR="003F399E" w:rsidRPr="002B73F8" w:rsidRDefault="003F399E" w:rsidP="00BD2FB8">
      <w:pPr>
        <w:ind w:firstLine="709"/>
        <w:jc w:val="both"/>
        <w:rPr>
          <w:sz w:val="28"/>
          <w:szCs w:val="28"/>
          <w:lang w:val="ru-RU"/>
        </w:rPr>
      </w:pPr>
    </w:p>
    <w:p w:rsidR="002B73F8" w:rsidRDefault="002B73F8" w:rsidP="00BD2FB8">
      <w:pPr>
        <w:ind w:firstLine="709"/>
        <w:jc w:val="both"/>
        <w:rPr>
          <w:sz w:val="28"/>
          <w:szCs w:val="28"/>
        </w:rPr>
      </w:pPr>
    </w:p>
    <w:p w:rsidR="002B73F8" w:rsidRDefault="002B73F8" w:rsidP="00BD2FB8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</w:t>
      </w:r>
      <w:r w:rsidR="003F399E">
        <w:rPr>
          <w:sz w:val="28"/>
          <w:szCs w:val="28"/>
        </w:rPr>
        <w:t xml:space="preserve">Про внесення змін до рішення Сумської міської ради від 21 жовтня 2020 року № 7548 - </w:t>
      </w:r>
      <w:proofErr w:type="spellStart"/>
      <w:r w:rsidR="003F399E">
        <w:rPr>
          <w:sz w:val="28"/>
          <w:szCs w:val="28"/>
        </w:rPr>
        <w:t>МР</w:t>
      </w:r>
      <w:proofErr w:type="spellEnd"/>
      <w:r w:rsidR="003F399E">
        <w:rPr>
          <w:sz w:val="28"/>
          <w:szCs w:val="28"/>
        </w:rPr>
        <w:t xml:space="preserve"> «Про затвердження комплексної </w:t>
      </w:r>
      <w:r w:rsidR="003F399E" w:rsidRPr="005212B3">
        <w:rPr>
          <w:sz w:val="28"/>
          <w:szCs w:val="28"/>
        </w:rPr>
        <w:t>П</w:t>
      </w:r>
      <w:r w:rsidR="003F399E">
        <w:rPr>
          <w:sz w:val="28"/>
          <w:szCs w:val="28"/>
        </w:rPr>
        <w:t xml:space="preserve">рограми </w:t>
      </w:r>
      <w:r w:rsidR="003F399E">
        <w:rPr>
          <w:sz w:val="28"/>
          <w:szCs w:val="28"/>
          <w:lang w:val="en-US"/>
        </w:rPr>
        <w:t>C</w:t>
      </w:r>
      <w:proofErr w:type="spellStart"/>
      <w:r w:rsidR="003F399E">
        <w:rPr>
          <w:sz w:val="28"/>
          <w:szCs w:val="28"/>
        </w:rPr>
        <w:t>умської</w:t>
      </w:r>
      <w:proofErr w:type="spellEnd"/>
      <w:r w:rsidR="003F399E">
        <w:rPr>
          <w:sz w:val="28"/>
          <w:szCs w:val="28"/>
        </w:rPr>
        <w:t xml:space="preserve"> міської </w:t>
      </w:r>
      <w:r w:rsidR="003F399E" w:rsidRPr="005212B3">
        <w:rPr>
          <w:sz w:val="28"/>
          <w:szCs w:val="28"/>
        </w:rPr>
        <w:t xml:space="preserve">територіальної громади </w:t>
      </w:r>
      <w:r w:rsidR="003F399E">
        <w:rPr>
          <w:sz w:val="28"/>
          <w:szCs w:val="28"/>
        </w:rPr>
        <w:t>«О</w:t>
      </w:r>
      <w:r w:rsidR="003F399E" w:rsidRPr="005212B3">
        <w:rPr>
          <w:sz w:val="28"/>
          <w:szCs w:val="28"/>
        </w:rPr>
        <w:t>хорона</w:t>
      </w:r>
      <w:r w:rsidR="003F399E">
        <w:rPr>
          <w:sz w:val="28"/>
          <w:szCs w:val="28"/>
        </w:rPr>
        <w:t xml:space="preserve"> </w:t>
      </w:r>
      <w:r w:rsidR="003F399E" w:rsidRPr="005212B3">
        <w:rPr>
          <w:sz w:val="28"/>
          <w:szCs w:val="28"/>
        </w:rPr>
        <w:t xml:space="preserve"> здоров'я»</w:t>
      </w:r>
      <w:r w:rsidR="003F399E">
        <w:rPr>
          <w:sz w:val="28"/>
          <w:szCs w:val="28"/>
        </w:rPr>
        <w:t xml:space="preserve"> на 2020-2022 роки</w:t>
      </w:r>
      <w:r w:rsidR="003F399E" w:rsidRPr="00F136BA">
        <w:rPr>
          <w:sz w:val="28"/>
          <w:szCs w:val="28"/>
        </w:rPr>
        <w:t>»</w:t>
      </w:r>
      <w:r w:rsidR="003F399E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 був оприлюднений </w:t>
      </w:r>
      <w:r w:rsidR="003F399E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3F399E">
        <w:rPr>
          <w:sz w:val="28"/>
          <w:szCs w:val="28"/>
        </w:rPr>
        <w:t>01.2022</w:t>
      </w:r>
      <w:r>
        <w:rPr>
          <w:sz w:val="28"/>
          <w:szCs w:val="28"/>
        </w:rPr>
        <w:t xml:space="preserve">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B3321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33215">
              <w:rPr>
                <w:sz w:val="28"/>
                <w:szCs w:val="28"/>
                <w:lang w:val="ru-RU"/>
              </w:rPr>
              <w:t>В.о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="005158A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158A1">
              <w:rPr>
                <w:sz w:val="28"/>
                <w:szCs w:val="28"/>
              </w:rPr>
              <w:t xml:space="preserve"> управління охорони здоров’я Сумської міської </w:t>
            </w:r>
            <w:proofErr w:type="gramStart"/>
            <w:r w:rsidR="005158A1">
              <w:rPr>
                <w:sz w:val="28"/>
                <w:szCs w:val="28"/>
              </w:rPr>
              <w:t>ради</w:t>
            </w:r>
            <w:proofErr w:type="gramEnd"/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B3321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С.Я. Пак</w:t>
            </w:r>
          </w:p>
        </w:tc>
      </w:tr>
      <w:tr w:rsidR="007E57F1" w:rsidTr="005158A1">
        <w:trPr>
          <w:trHeight w:val="888"/>
        </w:trPr>
        <w:tc>
          <w:tcPr>
            <w:tcW w:w="4740" w:type="dxa"/>
            <w:hideMark/>
          </w:tcPr>
          <w:p w:rsidR="007E57F1" w:rsidRPr="00D3429F" w:rsidRDefault="007E57F1" w:rsidP="007E5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273" w:type="dxa"/>
          </w:tcPr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Іщенко</w:t>
            </w: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726E3E" w:rsidRPr="00D3429F" w:rsidRDefault="00726E3E" w:rsidP="00726E3E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</w:t>
            </w:r>
            <w:r w:rsidRPr="00D3429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</w:t>
            </w:r>
            <w:r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726E3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Л.І. </w:t>
            </w:r>
            <w:proofErr w:type="spellStart"/>
            <w:r>
              <w:rPr>
                <w:szCs w:val="28"/>
              </w:rPr>
              <w:t>Співакова</w:t>
            </w:r>
            <w:proofErr w:type="spellEnd"/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726E3E">
        <w:rPr>
          <w:sz w:val="28"/>
          <w:szCs w:val="28"/>
        </w:rPr>
        <w:t>Пак С.Я.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2B73F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06E"/>
    <w:multiLevelType w:val="multilevel"/>
    <w:tmpl w:val="C11A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4CDC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0835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6CD8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B73F8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399E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8EA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0D4A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20CA"/>
    <w:rsid w:val="004F3205"/>
    <w:rsid w:val="004F3BE9"/>
    <w:rsid w:val="004F540A"/>
    <w:rsid w:val="004F6325"/>
    <w:rsid w:val="0051196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3B4D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5D6A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40A0"/>
    <w:rsid w:val="006A7B37"/>
    <w:rsid w:val="006B36C2"/>
    <w:rsid w:val="006C101C"/>
    <w:rsid w:val="006C2AEE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E3E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E57F1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B6823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1CCB"/>
    <w:rsid w:val="0090220F"/>
    <w:rsid w:val="0090382A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585"/>
    <w:rsid w:val="00B32F0A"/>
    <w:rsid w:val="00B33215"/>
    <w:rsid w:val="00B362B7"/>
    <w:rsid w:val="00B422C0"/>
    <w:rsid w:val="00B42EC8"/>
    <w:rsid w:val="00B454DA"/>
    <w:rsid w:val="00B46E66"/>
    <w:rsid w:val="00B50982"/>
    <w:rsid w:val="00B54212"/>
    <w:rsid w:val="00B57AAE"/>
    <w:rsid w:val="00B61751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E3C67"/>
    <w:rsid w:val="00BF1BCF"/>
    <w:rsid w:val="00BF1FE0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57DF5"/>
    <w:rsid w:val="00D626AB"/>
    <w:rsid w:val="00D718D6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1D7D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7F84-3635-4667-8B2B-7BC0B581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69</cp:revision>
  <cp:lastPrinted>2022-03-21T09:07:00Z</cp:lastPrinted>
  <dcterms:created xsi:type="dcterms:W3CDTF">2020-03-23T14:36:00Z</dcterms:created>
  <dcterms:modified xsi:type="dcterms:W3CDTF">2022-03-21T09:09:00Z</dcterms:modified>
</cp:coreProperties>
</file>