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9" w:rsidRPr="005E3919" w:rsidRDefault="00203969" w:rsidP="00203969">
      <w:pPr>
        <w:jc w:val="right"/>
        <w:rPr>
          <w:szCs w:val="28"/>
          <w:lang w:val="uk-UA"/>
        </w:rPr>
      </w:pPr>
      <w:bookmarkStart w:id="0" w:name="_GoBack"/>
      <w:bookmarkEnd w:id="0"/>
      <w:r w:rsidRPr="005E3919">
        <w:rPr>
          <w:szCs w:val="28"/>
          <w:lang w:val="uk-UA"/>
        </w:rPr>
        <w:t>Додаток 1</w:t>
      </w:r>
    </w:p>
    <w:p w:rsidR="00203969" w:rsidRPr="005E3919" w:rsidRDefault="00203969" w:rsidP="00203969">
      <w:pPr>
        <w:ind w:left="4776" w:right="-37"/>
        <w:jc w:val="both"/>
        <w:rPr>
          <w:lang w:val="uk-UA"/>
        </w:rPr>
      </w:pPr>
      <w:r w:rsidRPr="005E3919">
        <w:rPr>
          <w:lang w:val="uk-UA"/>
        </w:rPr>
        <w:t>до цільової Програми захисту населення і території Сумської міської територіальної громади від надзвичайних ситуацій техногенного, природного та воєнного характеру на 2022-2024 роки</w:t>
      </w:r>
      <w:r>
        <w:rPr>
          <w:lang w:val="uk-UA"/>
        </w:rPr>
        <w:t xml:space="preserve"> (зі змінами)</w:t>
      </w:r>
    </w:p>
    <w:p w:rsidR="00203969" w:rsidRPr="005E3919" w:rsidRDefault="00203969" w:rsidP="00203969">
      <w:pPr>
        <w:jc w:val="center"/>
        <w:rPr>
          <w:b/>
          <w:sz w:val="28"/>
          <w:lang w:val="uk-UA"/>
        </w:rPr>
      </w:pPr>
    </w:p>
    <w:p w:rsidR="00203969" w:rsidRPr="005E3919" w:rsidRDefault="00203969" w:rsidP="00203969">
      <w:pPr>
        <w:jc w:val="center"/>
        <w:rPr>
          <w:b/>
          <w:sz w:val="28"/>
          <w:lang w:val="uk-UA"/>
        </w:rPr>
      </w:pPr>
      <w:r w:rsidRPr="005E3919">
        <w:rPr>
          <w:b/>
          <w:sz w:val="28"/>
          <w:lang w:val="uk-UA"/>
        </w:rPr>
        <w:t xml:space="preserve">Ресурсне забезпечення цільової Програми </w:t>
      </w:r>
      <w:r w:rsidRPr="005E3919">
        <w:rPr>
          <w:b/>
          <w:sz w:val="28"/>
          <w:szCs w:val="28"/>
          <w:lang w:val="uk-UA"/>
        </w:rPr>
        <w:t>захисту населення і території Сумської міської  територіальної громади</w:t>
      </w:r>
      <w:r w:rsidRPr="005E3919">
        <w:rPr>
          <w:b/>
          <w:sz w:val="28"/>
          <w:szCs w:val="26"/>
          <w:lang w:val="uk-UA"/>
        </w:rPr>
        <w:t xml:space="preserve"> </w:t>
      </w:r>
      <w:r w:rsidRPr="005E3919">
        <w:rPr>
          <w:b/>
          <w:sz w:val="28"/>
          <w:szCs w:val="28"/>
          <w:lang w:val="uk-UA"/>
        </w:rPr>
        <w:t>від надзвичайних ситуацій техногенного, природного та воєнного характеру на 2022-2024 роки</w:t>
      </w:r>
      <w:r w:rsidRPr="005E3919">
        <w:rPr>
          <w:b/>
          <w:sz w:val="28"/>
          <w:szCs w:val="26"/>
          <w:lang w:val="uk-UA"/>
        </w:rPr>
        <w:t xml:space="preserve"> </w:t>
      </w:r>
    </w:p>
    <w:p w:rsidR="00203969" w:rsidRDefault="00203969" w:rsidP="00203969">
      <w:pPr>
        <w:rPr>
          <w:b/>
          <w:sz w:val="28"/>
          <w:lang w:val="uk-UA"/>
        </w:rPr>
      </w:pPr>
      <w:r w:rsidRPr="005E3919">
        <w:rPr>
          <w:b/>
          <w:sz w:val="28"/>
          <w:lang w:val="uk-UA"/>
        </w:rPr>
        <w:t xml:space="preserve">                                                           (тис. грн)</w:t>
      </w:r>
    </w:p>
    <w:p w:rsidR="00203969" w:rsidRPr="008658E4" w:rsidRDefault="00203969" w:rsidP="00203969">
      <w:pPr>
        <w:rPr>
          <w:b/>
          <w:sz w:val="20"/>
          <w:szCs w:val="20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203969" w:rsidRPr="005E3919" w:rsidTr="007F60E3">
        <w:trPr>
          <w:cantSplit/>
          <w:trHeight w:val="270"/>
        </w:trPr>
        <w:tc>
          <w:tcPr>
            <w:tcW w:w="2390" w:type="dxa"/>
            <w:vMerge w:val="restart"/>
          </w:tcPr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203969" w:rsidRPr="00E4398A" w:rsidRDefault="00203969" w:rsidP="007F60E3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4398A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E4398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4398A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E4398A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E4398A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E4398A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203969" w:rsidRPr="005E3919" w:rsidTr="007F60E3">
        <w:trPr>
          <w:cantSplit/>
          <w:trHeight w:val="648"/>
        </w:trPr>
        <w:tc>
          <w:tcPr>
            <w:tcW w:w="2390" w:type="dxa"/>
            <w:vMerge/>
          </w:tcPr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</w:p>
          <w:p w:rsidR="00203969" w:rsidRPr="00E4398A" w:rsidRDefault="00203969" w:rsidP="007F60E3">
            <w:pPr>
              <w:jc w:val="center"/>
              <w:rPr>
                <w:b/>
              </w:rPr>
            </w:pPr>
            <w:r w:rsidRPr="00E4398A">
              <w:rPr>
                <w:b/>
                <w:lang w:val="uk-UA"/>
              </w:rPr>
              <w:t>2022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</w:p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2023 рік</w:t>
            </w:r>
          </w:p>
        </w:tc>
        <w:tc>
          <w:tcPr>
            <w:tcW w:w="1984" w:type="dxa"/>
            <w:tcBorders>
              <w:top w:val="nil"/>
            </w:tcBorders>
          </w:tcPr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</w:p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2024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203969" w:rsidRPr="00E4398A" w:rsidRDefault="00203969" w:rsidP="007F60E3">
            <w:pPr>
              <w:jc w:val="center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203969" w:rsidRPr="005E3919" w:rsidTr="007F60E3">
        <w:trPr>
          <w:trHeight w:val="2426"/>
        </w:trPr>
        <w:tc>
          <w:tcPr>
            <w:tcW w:w="2390" w:type="dxa"/>
          </w:tcPr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Всього</w:t>
            </w:r>
            <w:r w:rsidRPr="00E4398A">
              <w:rPr>
                <w:b/>
              </w:rPr>
              <w:t>:</w:t>
            </w: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 xml:space="preserve">Бюджет </w:t>
            </w: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 xml:space="preserve">Сумської МТГ </w:t>
            </w: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lang w:val="uk-UA"/>
              </w:rPr>
              <w:t>в тому числі</w:t>
            </w:r>
            <w:r w:rsidRPr="00E4398A">
              <w:rPr>
                <w:b/>
                <w:lang w:val="uk-UA"/>
              </w:rPr>
              <w:t>:</w:t>
            </w: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загальний фонд</w:t>
            </w: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</w:p>
          <w:p w:rsidR="00203969" w:rsidRPr="00E4398A" w:rsidRDefault="00203969" w:rsidP="007F60E3">
            <w:pPr>
              <w:jc w:val="both"/>
              <w:rPr>
                <w:b/>
                <w:lang w:val="uk-UA"/>
              </w:rPr>
            </w:pPr>
            <w:r w:rsidRPr="00E4398A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64 603,94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61 400,74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3 203,2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92 697,1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47 597,1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  <w:r w:rsidRPr="00964960">
              <w:rPr>
                <w:b/>
                <w:lang w:val="uk-UA"/>
              </w:rPr>
              <w:t>45 100,0</w:t>
            </w:r>
          </w:p>
        </w:tc>
        <w:tc>
          <w:tcPr>
            <w:tcW w:w="1984" w:type="dxa"/>
          </w:tcPr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46 569,3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46 569,3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-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843" w:type="dxa"/>
          </w:tcPr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203 870,34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155 567,14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  <w:p w:rsidR="00203969" w:rsidRPr="00964960" w:rsidRDefault="00203969" w:rsidP="007F60E3">
            <w:pPr>
              <w:jc w:val="center"/>
              <w:rPr>
                <w:b/>
                <w:lang w:val="uk-UA"/>
              </w:rPr>
            </w:pPr>
            <w:r w:rsidRPr="00964960">
              <w:rPr>
                <w:b/>
                <w:lang w:val="uk-UA"/>
              </w:rPr>
              <w:t>48 303,2</w:t>
            </w:r>
          </w:p>
          <w:p w:rsidR="00203969" w:rsidRPr="00964960" w:rsidRDefault="00203969" w:rsidP="007F60E3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</w:tbl>
    <w:p w:rsidR="00203969" w:rsidRPr="005E3919" w:rsidRDefault="00203969" w:rsidP="00203969">
      <w:pPr>
        <w:jc w:val="both"/>
        <w:rPr>
          <w:sz w:val="28"/>
          <w:lang w:val="en-US"/>
        </w:rPr>
      </w:pPr>
    </w:p>
    <w:p w:rsidR="00203969" w:rsidRPr="005E3919" w:rsidRDefault="00203969" w:rsidP="00203969">
      <w:pPr>
        <w:jc w:val="both"/>
        <w:rPr>
          <w:sz w:val="28"/>
          <w:lang w:val="en-US"/>
        </w:rPr>
      </w:pPr>
    </w:p>
    <w:p w:rsidR="00203969" w:rsidRPr="005E3919" w:rsidRDefault="00203969" w:rsidP="00203969">
      <w:pPr>
        <w:jc w:val="both"/>
        <w:rPr>
          <w:sz w:val="28"/>
          <w:lang w:val="en-US"/>
        </w:rPr>
      </w:pPr>
    </w:p>
    <w:p w:rsidR="00203969" w:rsidRDefault="00203969" w:rsidP="00203969">
      <w:pPr>
        <w:jc w:val="both"/>
        <w:rPr>
          <w:sz w:val="28"/>
          <w:szCs w:val="28"/>
          <w:lang w:val="uk-UA"/>
        </w:rPr>
      </w:pPr>
    </w:p>
    <w:p w:rsidR="00203969" w:rsidRPr="005E3919" w:rsidRDefault="00203969" w:rsidP="002039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Олександр ЛИСЕНКО</w:t>
      </w:r>
    </w:p>
    <w:p w:rsidR="00203969" w:rsidRDefault="00203969" w:rsidP="00203969">
      <w:pPr>
        <w:jc w:val="both"/>
        <w:rPr>
          <w:sz w:val="28"/>
          <w:szCs w:val="28"/>
          <w:lang w:val="uk-UA"/>
        </w:rPr>
      </w:pPr>
    </w:p>
    <w:p w:rsidR="00203969" w:rsidRDefault="00203969" w:rsidP="00203969">
      <w:pPr>
        <w:jc w:val="both"/>
        <w:rPr>
          <w:sz w:val="28"/>
          <w:szCs w:val="28"/>
          <w:lang w:val="uk-UA"/>
        </w:rPr>
      </w:pPr>
    </w:p>
    <w:p w:rsidR="00203969" w:rsidRPr="004C7211" w:rsidRDefault="00203969" w:rsidP="00203969">
      <w:pPr>
        <w:jc w:val="both"/>
        <w:rPr>
          <w:lang w:val="uk-UA"/>
        </w:rPr>
      </w:pPr>
      <w:r w:rsidRPr="004C7211">
        <w:rPr>
          <w:lang w:val="uk-UA"/>
        </w:rPr>
        <w:t>Виконавець: Петров А.Є.</w:t>
      </w:r>
    </w:p>
    <w:p w:rsidR="00F40068" w:rsidRDefault="00203969"/>
    <w:sectPr w:rsidR="00F400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C5"/>
    <w:rsid w:val="001A038C"/>
    <w:rsid w:val="00203969"/>
    <w:rsid w:val="00E07664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FB5E7-DD58-46DF-AA33-2EC02148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9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39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2022-12-22T13:01:00Z</dcterms:created>
  <dcterms:modified xsi:type="dcterms:W3CDTF">2022-12-22T13:01:00Z</dcterms:modified>
</cp:coreProperties>
</file>