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8F0BD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BD9" w:rsidRDefault="008F0BD9" w:rsidP="008F0BD9">
            <w:pPr>
              <w:tabs>
                <w:tab w:val="left" w:pos="8447"/>
              </w:tabs>
              <w:jc w:val="center"/>
              <w:rPr>
                <w:sz w:val="6"/>
                <w:szCs w:val="6"/>
              </w:rPr>
            </w:pPr>
          </w:p>
          <w:p w:rsidR="0067279A" w:rsidRDefault="0067279A" w:rsidP="008F0BD9">
            <w:pPr>
              <w:tabs>
                <w:tab w:val="left" w:pos="8447"/>
              </w:tabs>
              <w:jc w:val="center"/>
              <w:rPr>
                <w:sz w:val="6"/>
                <w:szCs w:val="6"/>
              </w:rPr>
            </w:pPr>
          </w:p>
          <w:p w:rsidR="008F0BD9" w:rsidRPr="008F0BD9" w:rsidRDefault="008F0BD9" w:rsidP="008F0BD9">
            <w:pPr>
              <w:tabs>
                <w:tab w:val="left" w:pos="8447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4254" w:type="dxa"/>
          </w:tcPr>
          <w:p w:rsidR="007A6C85" w:rsidRPr="005048B0" w:rsidRDefault="007A6C85" w:rsidP="00180A4F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67279A" w:rsidRPr="00722072">
        <w:rPr>
          <w:sz w:val="28"/>
          <w:szCs w:val="28"/>
        </w:rPr>
        <w:t xml:space="preserve"> </w:t>
      </w:r>
      <w:r w:rsidR="0067279A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Default="007A6C85" w:rsidP="007A6C85">
      <w:pPr>
        <w:rPr>
          <w:sz w:val="6"/>
          <w:szCs w:val="6"/>
          <w:lang w:val="uk-UA"/>
        </w:rPr>
      </w:pPr>
    </w:p>
    <w:p w:rsidR="0067279A" w:rsidRDefault="0067279A" w:rsidP="007A6C85">
      <w:pPr>
        <w:rPr>
          <w:sz w:val="6"/>
          <w:szCs w:val="6"/>
          <w:lang w:val="uk-UA"/>
        </w:rPr>
      </w:pPr>
    </w:p>
    <w:p w:rsidR="0067279A" w:rsidRPr="00340C90" w:rsidRDefault="0067279A" w:rsidP="007A6C85">
      <w:pPr>
        <w:rPr>
          <w:sz w:val="6"/>
          <w:szCs w:val="6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7279A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180A4F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67279A">
        <w:rPr>
          <w:sz w:val="28"/>
          <w:szCs w:val="28"/>
          <w:lang w:val="uk-UA"/>
        </w:rPr>
        <w:t>4061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Default="007A6C85" w:rsidP="007A6C85">
      <w:pPr>
        <w:ind w:right="4579"/>
        <w:rPr>
          <w:sz w:val="6"/>
          <w:szCs w:val="6"/>
          <w:lang w:val="uk-UA"/>
        </w:rPr>
      </w:pPr>
    </w:p>
    <w:p w:rsidR="0067279A" w:rsidRDefault="0067279A" w:rsidP="007A6C85">
      <w:pPr>
        <w:ind w:right="4579"/>
        <w:rPr>
          <w:sz w:val="6"/>
          <w:szCs w:val="6"/>
          <w:lang w:val="uk-UA"/>
        </w:rPr>
      </w:pPr>
    </w:p>
    <w:p w:rsidR="0067279A" w:rsidRPr="00340C90" w:rsidRDefault="0067279A" w:rsidP="007A6C85">
      <w:pPr>
        <w:ind w:right="4579"/>
        <w:rPr>
          <w:sz w:val="6"/>
          <w:szCs w:val="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D42DE5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180A4F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C3D1C"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D42DE5">
              <w:rPr>
                <w:sz w:val="28"/>
                <w:szCs w:val="28"/>
                <w:lang w:val="uk-UA"/>
              </w:rPr>
              <w:t xml:space="preserve"> </w:t>
            </w:r>
            <w:r w:rsidR="00C747ED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C747ED">
              <w:rPr>
                <w:sz w:val="28"/>
                <w:szCs w:val="28"/>
                <w:lang w:val="uk-UA"/>
              </w:rPr>
              <w:t>Гідроелектросистеми</w:t>
            </w:r>
            <w:proofErr w:type="spellEnd"/>
            <w:r w:rsidR="00C747ED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>за адресою:</w:t>
            </w:r>
            <w:r w:rsidR="00C747ED">
              <w:rPr>
                <w:sz w:val="28"/>
                <w:szCs w:val="28"/>
                <w:lang w:val="uk-UA"/>
              </w:rPr>
              <w:t xml:space="preserve">                    </w:t>
            </w:r>
            <w:r w:rsidR="00B76501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747ED">
              <w:rPr>
                <w:sz w:val="28"/>
                <w:szCs w:val="28"/>
                <w:lang w:val="uk-UA"/>
              </w:rPr>
              <w:t xml:space="preserve">проспект </w:t>
            </w:r>
            <w:r w:rsidR="00180A4F">
              <w:rPr>
                <w:sz w:val="28"/>
                <w:szCs w:val="28"/>
                <w:lang w:val="uk-UA"/>
              </w:rPr>
              <w:t>Перемоги</w:t>
            </w:r>
            <w:r w:rsidR="00C747ED">
              <w:rPr>
                <w:sz w:val="28"/>
                <w:szCs w:val="28"/>
                <w:lang w:val="uk-UA"/>
              </w:rPr>
              <w:t>, 26/2</w:t>
            </w:r>
            <w:r w:rsidR="00D42DE5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</w:t>
            </w:r>
            <w:r w:rsidR="00C747ED">
              <w:rPr>
                <w:sz w:val="28"/>
                <w:szCs w:val="28"/>
                <w:lang w:val="uk-UA"/>
              </w:rPr>
              <w:t xml:space="preserve">0,1548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Default="00DD1664" w:rsidP="00FA6545">
      <w:pPr>
        <w:ind w:firstLine="720"/>
        <w:jc w:val="both"/>
        <w:rPr>
          <w:sz w:val="6"/>
          <w:szCs w:val="6"/>
          <w:lang w:val="uk-UA"/>
        </w:rPr>
      </w:pPr>
    </w:p>
    <w:p w:rsidR="0067279A" w:rsidRDefault="0067279A" w:rsidP="00FA6545">
      <w:pPr>
        <w:ind w:firstLine="720"/>
        <w:jc w:val="both"/>
        <w:rPr>
          <w:sz w:val="6"/>
          <w:szCs w:val="6"/>
          <w:lang w:val="uk-UA"/>
        </w:rPr>
      </w:pPr>
    </w:p>
    <w:p w:rsidR="0067279A" w:rsidRPr="00340C90" w:rsidRDefault="0067279A" w:rsidP="00FA6545">
      <w:pPr>
        <w:ind w:firstLine="720"/>
        <w:jc w:val="both"/>
        <w:rPr>
          <w:sz w:val="6"/>
          <w:szCs w:val="6"/>
          <w:lang w:val="uk-UA"/>
        </w:rPr>
      </w:pPr>
    </w:p>
    <w:p w:rsidR="007A6C85" w:rsidRDefault="003A1A0E" w:rsidP="007A6C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8F0BD9">
        <w:rPr>
          <w:sz w:val="28"/>
          <w:szCs w:val="28"/>
          <w:lang w:val="uk-UA"/>
        </w:rPr>
        <w:t xml:space="preserve">абзацу другого </w:t>
      </w:r>
      <w:r w:rsidR="008F0BD9" w:rsidRPr="009D1939">
        <w:rPr>
          <w:sz w:val="28"/>
          <w:szCs w:val="28"/>
          <w:lang w:val="uk-UA"/>
        </w:rPr>
        <w:t xml:space="preserve">частини </w:t>
      </w:r>
      <w:r w:rsidR="008F0BD9">
        <w:rPr>
          <w:sz w:val="28"/>
          <w:szCs w:val="28"/>
          <w:lang w:val="uk-UA"/>
        </w:rPr>
        <w:t xml:space="preserve">четвертої </w:t>
      </w:r>
      <w:r w:rsidR="008F0BD9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8F0BD9">
        <w:rPr>
          <w:sz w:val="28"/>
          <w:szCs w:val="28"/>
          <w:lang w:val="uk-UA"/>
        </w:rPr>
        <w:t xml:space="preserve">, частини першої статті 19 </w:t>
      </w:r>
      <w:r w:rsidR="008F0BD9" w:rsidRPr="008134BB">
        <w:rPr>
          <w:sz w:val="28"/>
          <w:szCs w:val="28"/>
          <w:lang w:val="uk-UA"/>
        </w:rPr>
        <w:t>Закону України «Про оренду землі»</w:t>
      </w:r>
      <w:r w:rsidR="008F0BD9">
        <w:rPr>
          <w:sz w:val="28"/>
          <w:szCs w:val="28"/>
          <w:lang w:val="uk-UA"/>
        </w:rPr>
        <w:t xml:space="preserve">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180A4F">
        <w:rPr>
          <w:sz w:val="28"/>
          <w:szCs w:val="28"/>
          <w:lang w:val="uk-UA"/>
        </w:rPr>
        <w:t>22 березня 2023</w:t>
      </w:r>
      <w:r w:rsidR="0059285D">
        <w:rPr>
          <w:sz w:val="28"/>
          <w:szCs w:val="28"/>
          <w:lang w:val="uk-UA"/>
        </w:rPr>
        <w:t xml:space="preserve"> року </w:t>
      </w:r>
      <w:r w:rsidR="0059285D" w:rsidRPr="00242B77">
        <w:rPr>
          <w:sz w:val="28"/>
          <w:szCs w:val="28"/>
          <w:lang w:val="uk-UA"/>
        </w:rPr>
        <w:t>№</w:t>
      </w:r>
      <w:r w:rsidR="00340C90">
        <w:rPr>
          <w:sz w:val="28"/>
          <w:szCs w:val="28"/>
          <w:lang w:val="uk-UA"/>
        </w:rPr>
        <w:t xml:space="preserve"> </w:t>
      </w:r>
      <w:r w:rsidR="00180A4F">
        <w:rPr>
          <w:sz w:val="28"/>
          <w:szCs w:val="28"/>
          <w:lang w:val="uk-UA"/>
        </w:rPr>
        <w:t>57</w:t>
      </w:r>
      <w:r w:rsidR="0059285D">
        <w:rPr>
          <w:sz w:val="28"/>
          <w:szCs w:val="28"/>
          <w:lang w:val="uk-UA"/>
        </w:rPr>
        <w:t>)</w:t>
      </w:r>
      <w:r w:rsidR="00D42DE5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</w:t>
      </w:r>
      <w:r w:rsidR="00D42DE5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4A1F07" w:rsidRPr="008F0BD9" w:rsidRDefault="004A1F07" w:rsidP="007A6C85">
      <w:pPr>
        <w:ind w:firstLine="720"/>
        <w:jc w:val="both"/>
        <w:rPr>
          <w:sz w:val="16"/>
          <w:szCs w:val="16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Default="00CF0574" w:rsidP="00CF0574">
      <w:pPr>
        <w:spacing w:before="120"/>
        <w:jc w:val="center"/>
        <w:rPr>
          <w:sz w:val="6"/>
          <w:szCs w:val="6"/>
          <w:lang w:val="uk-UA"/>
        </w:rPr>
      </w:pPr>
    </w:p>
    <w:p w:rsidR="004A1F07" w:rsidRPr="00340C90" w:rsidRDefault="004A1F07" w:rsidP="00CF0574">
      <w:pPr>
        <w:spacing w:before="120"/>
        <w:jc w:val="center"/>
        <w:rPr>
          <w:sz w:val="6"/>
          <w:szCs w:val="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340C90" w:rsidRPr="00547011" w:rsidRDefault="00340C90" w:rsidP="00340C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8F0BD9">
        <w:rPr>
          <w:sz w:val="28"/>
          <w:szCs w:val="28"/>
          <w:lang w:val="uk-UA"/>
        </w:rPr>
        <w:t>«</w:t>
      </w:r>
      <w:proofErr w:type="spellStart"/>
      <w:r w:rsidR="008F0BD9">
        <w:rPr>
          <w:sz w:val="28"/>
          <w:szCs w:val="28"/>
          <w:lang w:val="uk-UA"/>
        </w:rPr>
        <w:t>Гідроелектросистеми</w:t>
      </w:r>
      <w:proofErr w:type="spellEnd"/>
      <w:r w:rsidR="008F0BD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67279A" w:rsidRDefault="0067279A" w:rsidP="007A6C85">
      <w:pPr>
        <w:ind w:right="-2"/>
        <w:jc w:val="both"/>
        <w:rPr>
          <w:sz w:val="28"/>
          <w:szCs w:val="28"/>
          <w:lang w:val="uk-UA"/>
        </w:rPr>
      </w:pPr>
    </w:p>
    <w:p w:rsidR="004A1F07" w:rsidRDefault="004A1F07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67279A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340C90" w:rsidRDefault="00DB4082" w:rsidP="007A6C85">
      <w:pPr>
        <w:jc w:val="both"/>
        <w:rPr>
          <w:sz w:val="6"/>
          <w:szCs w:val="6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340C90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747ED" w:rsidRPr="008134BB">
        <w:rPr>
          <w:sz w:val="28"/>
          <w:szCs w:val="28"/>
          <w:lang w:val="uk-UA"/>
        </w:rPr>
        <w:t xml:space="preserve">Про </w:t>
      </w:r>
      <w:r w:rsidR="00C747ED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</w:t>
      </w:r>
      <w:proofErr w:type="spellStart"/>
      <w:r w:rsidR="00C747ED">
        <w:rPr>
          <w:sz w:val="28"/>
          <w:szCs w:val="28"/>
          <w:lang w:val="uk-UA"/>
        </w:rPr>
        <w:t>Гідроелектросистеми</w:t>
      </w:r>
      <w:proofErr w:type="spellEnd"/>
      <w:r w:rsidR="00C747ED">
        <w:rPr>
          <w:sz w:val="28"/>
          <w:szCs w:val="28"/>
          <w:lang w:val="uk-UA"/>
        </w:rPr>
        <w:t>» за адресою: м. Суми,</w:t>
      </w:r>
      <w:r w:rsidR="00C747ED" w:rsidRPr="00D42DE5">
        <w:rPr>
          <w:sz w:val="28"/>
          <w:szCs w:val="28"/>
          <w:lang w:val="uk-UA"/>
        </w:rPr>
        <w:t xml:space="preserve"> </w:t>
      </w:r>
      <w:r w:rsidR="00C747ED">
        <w:rPr>
          <w:sz w:val="28"/>
          <w:szCs w:val="28"/>
          <w:lang w:val="uk-UA"/>
        </w:rPr>
        <w:t xml:space="preserve">проспект </w:t>
      </w:r>
      <w:r w:rsidR="00340C90">
        <w:rPr>
          <w:sz w:val="28"/>
          <w:szCs w:val="28"/>
          <w:lang w:val="uk-UA"/>
        </w:rPr>
        <w:t>Перемоги</w:t>
      </w:r>
      <w:r w:rsidR="00C747ED">
        <w:rPr>
          <w:sz w:val="28"/>
          <w:szCs w:val="28"/>
          <w:lang w:val="uk-UA"/>
        </w:rPr>
        <w:t>, 26/2, площею 0,1548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7279A">
        <w:rPr>
          <w:sz w:val="28"/>
          <w:szCs w:val="28"/>
          <w:lang w:val="uk-UA"/>
        </w:rPr>
        <w:t xml:space="preserve">09 серпня 2023 </w:t>
      </w:r>
      <w:r w:rsidRPr="008134BB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 </w:t>
      </w:r>
      <w:r w:rsidR="0067279A">
        <w:rPr>
          <w:sz w:val="28"/>
          <w:szCs w:val="28"/>
          <w:lang w:val="uk-UA"/>
        </w:rPr>
        <w:t>4061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4"/>
        <w:gridCol w:w="3015"/>
        <w:gridCol w:w="4822"/>
        <w:gridCol w:w="1698"/>
        <w:gridCol w:w="2554"/>
        <w:gridCol w:w="2551"/>
      </w:tblGrid>
      <w:tr w:rsidR="00340C90" w:rsidRPr="004F580C" w:rsidTr="004A1F07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0" w:rsidRPr="00862403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40C90" w:rsidRPr="00862403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0" w:rsidRPr="002C12C2" w:rsidRDefault="00340C9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340C90" w:rsidRDefault="00340C9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340C90" w:rsidRPr="00862403" w:rsidRDefault="00340C9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0" w:rsidRPr="00862403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40C90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40C90" w:rsidRPr="00862403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0" w:rsidRPr="00862403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40C90" w:rsidRPr="00862403" w:rsidRDefault="00340C90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0" w:rsidRPr="00862403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0" w:rsidRPr="00862403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40C90" w:rsidRPr="004F580C" w:rsidTr="004A1F07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90" w:rsidRPr="004F580C" w:rsidRDefault="00340C9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90" w:rsidRPr="004F580C" w:rsidRDefault="00340C9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90" w:rsidRPr="004F580C" w:rsidRDefault="00340C9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90" w:rsidRPr="004F580C" w:rsidRDefault="00340C9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90" w:rsidRPr="004F580C" w:rsidRDefault="00340C9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90" w:rsidRPr="004F580C" w:rsidRDefault="00340C90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40C90" w:rsidRPr="00B3227B" w:rsidTr="004A1F07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340C90" w:rsidRPr="00EB1B65" w:rsidRDefault="00340C90" w:rsidP="00340C90">
            <w:pPr>
              <w:jc w:val="center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94" w:type="pct"/>
            <w:shd w:val="clear" w:color="auto" w:fill="auto"/>
          </w:tcPr>
          <w:p w:rsidR="00340C90" w:rsidRPr="00EB1B65" w:rsidRDefault="00340C90" w:rsidP="00340C90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EB1B65">
              <w:rPr>
                <w:sz w:val="28"/>
                <w:szCs w:val="28"/>
                <w:lang w:val="uk-UA"/>
              </w:rPr>
              <w:t>Гідроелектросистеми</w:t>
            </w:r>
            <w:proofErr w:type="spellEnd"/>
            <w:r w:rsidRPr="00EB1B65">
              <w:rPr>
                <w:sz w:val="28"/>
                <w:szCs w:val="28"/>
                <w:lang w:val="uk-UA"/>
              </w:rPr>
              <w:t xml:space="preserve">», </w:t>
            </w:r>
          </w:p>
          <w:p w:rsidR="00340C90" w:rsidRPr="00EB1B65" w:rsidRDefault="00340C90" w:rsidP="00340C90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34933213</w:t>
            </w:r>
          </w:p>
        </w:tc>
        <w:tc>
          <w:tcPr>
            <w:tcW w:w="1590" w:type="pct"/>
            <w:shd w:val="clear" w:color="auto" w:fill="auto"/>
          </w:tcPr>
          <w:p w:rsidR="00340C90" w:rsidRPr="00EB1B65" w:rsidRDefault="00340C90" w:rsidP="00340C90">
            <w:pPr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Для розміщення та експлуатації основних,  підсобних і допоміжних будівель та споруд підприємств переробної, машинобудівної та іншої промисловості</w:t>
            </w:r>
          </w:p>
          <w:p w:rsidR="00340C90" w:rsidRPr="00EB1B65" w:rsidRDefault="00340C90" w:rsidP="00340C90">
            <w:pPr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проспект Перемоги, 26/2</w:t>
            </w:r>
          </w:p>
          <w:p w:rsidR="00340C90" w:rsidRPr="00EB1B65" w:rsidRDefault="00340C90" w:rsidP="00340C90">
            <w:pPr>
              <w:ind w:right="-111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5910136600:03:002:0150</w:t>
            </w:r>
            <w:bookmarkStart w:id="0" w:name="_GoBack"/>
            <w:bookmarkEnd w:id="0"/>
          </w:p>
          <w:p w:rsidR="00340C90" w:rsidRPr="00EB1B65" w:rsidRDefault="00340C90" w:rsidP="00D64F7F">
            <w:pPr>
              <w:jc w:val="both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 xml:space="preserve">(номер запису про право власності в Державному реєстрі речових прав на нерухоме майно: </w:t>
            </w:r>
            <w:r w:rsidR="00D64F7F" w:rsidRPr="00EB1B65">
              <w:rPr>
                <w:sz w:val="28"/>
                <w:szCs w:val="28"/>
                <w:lang w:val="uk-UA"/>
              </w:rPr>
              <w:t>42272965</w:t>
            </w:r>
            <w:r w:rsidRPr="00EB1B65">
              <w:rPr>
                <w:sz w:val="28"/>
                <w:szCs w:val="28"/>
                <w:lang w:val="uk-UA"/>
              </w:rPr>
              <w:t xml:space="preserve"> від </w:t>
            </w:r>
            <w:r w:rsidR="00D64F7F" w:rsidRPr="00EB1B65">
              <w:rPr>
                <w:sz w:val="28"/>
                <w:szCs w:val="28"/>
                <w:lang w:val="uk-UA"/>
              </w:rPr>
              <w:t>31.05.2021</w:t>
            </w:r>
            <w:r w:rsidRPr="00EB1B65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="00D64F7F" w:rsidRPr="00EB1B65">
              <w:rPr>
                <w:sz w:val="28"/>
                <w:szCs w:val="28"/>
                <w:lang w:val="uk-UA"/>
              </w:rPr>
              <w:t>2374423959101</w:t>
            </w:r>
            <w:r w:rsidRPr="00EB1B6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0" w:type="pct"/>
            <w:shd w:val="clear" w:color="auto" w:fill="auto"/>
          </w:tcPr>
          <w:p w:rsidR="00340C90" w:rsidRPr="00EB1B65" w:rsidRDefault="00340C90" w:rsidP="00340C90">
            <w:pPr>
              <w:jc w:val="center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0,1548</w:t>
            </w:r>
          </w:p>
          <w:p w:rsidR="00340C90" w:rsidRPr="00EB1B65" w:rsidRDefault="00340C90" w:rsidP="00340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0C90" w:rsidRPr="00EB1B65" w:rsidRDefault="00340C90" w:rsidP="00EB1B65">
            <w:pPr>
              <w:jc w:val="center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5</w:t>
            </w:r>
            <w:r w:rsidR="00EB1B65">
              <w:rPr>
                <w:sz w:val="28"/>
                <w:szCs w:val="28"/>
                <w:lang w:val="uk-UA"/>
              </w:rPr>
              <w:t xml:space="preserve"> </w:t>
            </w:r>
            <w:r w:rsidRPr="00EB1B65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842" w:type="pct"/>
            <w:shd w:val="clear" w:color="auto" w:fill="auto"/>
          </w:tcPr>
          <w:p w:rsidR="00340C90" w:rsidRPr="00EB1B65" w:rsidRDefault="00340C90" w:rsidP="00340C9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41" w:type="pct"/>
            <w:shd w:val="clear" w:color="auto" w:fill="auto"/>
          </w:tcPr>
          <w:p w:rsidR="00340C90" w:rsidRPr="00EB1B65" w:rsidRDefault="00340C90" w:rsidP="00340C9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3,0</w:t>
            </w:r>
          </w:p>
          <w:p w:rsidR="00340C90" w:rsidRPr="00EB1B65" w:rsidRDefault="00340C90" w:rsidP="00340C9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0C90" w:rsidRPr="00EB1B65" w:rsidRDefault="00340C90" w:rsidP="00340C90">
            <w:pPr>
              <w:jc w:val="center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(1,5</w:t>
            </w:r>
          </w:p>
          <w:p w:rsidR="00340C90" w:rsidRPr="00EB1B65" w:rsidRDefault="00340C90" w:rsidP="00340C90">
            <w:pPr>
              <w:jc w:val="center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340C90" w:rsidRPr="00EB1B65" w:rsidRDefault="00340C90" w:rsidP="00340C9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Pr="00722072" w:rsidRDefault="00A54412" w:rsidP="00A54412">
      <w:pPr>
        <w:rPr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722072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1B0"/>
    <w:rsid w:val="0016173D"/>
    <w:rsid w:val="00166B37"/>
    <w:rsid w:val="001675DF"/>
    <w:rsid w:val="00180A4F"/>
    <w:rsid w:val="00182984"/>
    <w:rsid w:val="001875E9"/>
    <w:rsid w:val="001A06C5"/>
    <w:rsid w:val="001A1C3C"/>
    <w:rsid w:val="001A2C47"/>
    <w:rsid w:val="001C35ED"/>
    <w:rsid w:val="001D547C"/>
    <w:rsid w:val="001F7D67"/>
    <w:rsid w:val="0023072E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0C90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1F07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279A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2072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0BD9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37A56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7ADB"/>
    <w:rsid w:val="00C12854"/>
    <w:rsid w:val="00C12D37"/>
    <w:rsid w:val="00C2181C"/>
    <w:rsid w:val="00C23D05"/>
    <w:rsid w:val="00C41DCC"/>
    <w:rsid w:val="00C45FA8"/>
    <w:rsid w:val="00C578C7"/>
    <w:rsid w:val="00C714D7"/>
    <w:rsid w:val="00C747ED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4F7F"/>
    <w:rsid w:val="00D66F72"/>
    <w:rsid w:val="00D72800"/>
    <w:rsid w:val="00D82BCE"/>
    <w:rsid w:val="00D96642"/>
    <w:rsid w:val="00DB4082"/>
    <w:rsid w:val="00DC76E3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1B6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69701-5E13-409E-82DA-9DE73C4E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2023-08-11T04:32:00Z</cp:lastPrinted>
  <dcterms:created xsi:type="dcterms:W3CDTF">2023-08-10T08:31:00Z</dcterms:created>
  <dcterms:modified xsi:type="dcterms:W3CDTF">2023-08-11T04:45:00Z</dcterms:modified>
</cp:coreProperties>
</file>