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7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33"/>
        <w:gridCol w:w="27"/>
        <w:gridCol w:w="99"/>
      </w:tblGrid>
      <w:tr w:rsidR="00E44030" w:rsidRPr="00EE5CBF" w:rsidTr="00F960FD">
        <w:trPr>
          <w:trHeight w:val="20"/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265453" wp14:editId="377DFAE0">
                  <wp:extent cx="429260" cy="5886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9B6625" w:rsidRDefault="00E44030" w:rsidP="0031488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794D06" w:rsidRDefault="00E44030" w:rsidP="00F960F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Сумська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міська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рада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EE5CBF" w:rsidRDefault="006D45E2" w:rsidP="00C8769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86053">
              <w:rPr>
                <w:smallCaps/>
                <w:color w:val="000000"/>
                <w:sz w:val="28"/>
                <w:lang w:val="en-US"/>
              </w:rPr>
              <w:t>VII</w:t>
            </w:r>
            <w:r w:rsidRPr="00D86053">
              <w:rPr>
                <w:smallCaps/>
                <w:color w:val="000000"/>
                <w:sz w:val="28"/>
              </w:rPr>
              <w:t xml:space="preserve">І СКЛИКАННЯ </w:t>
            </w:r>
            <w:r w:rsidR="00C87693">
              <w:rPr>
                <w:smallCaps/>
                <w:color w:val="000000"/>
                <w:sz w:val="28"/>
                <w:lang w:val="en-US"/>
              </w:rPr>
              <w:t>XXXVI</w:t>
            </w:r>
            <w:r w:rsidRPr="00D86053">
              <w:rPr>
                <w:smallCaps/>
                <w:color w:val="000000"/>
                <w:sz w:val="28"/>
              </w:rPr>
              <w:t xml:space="preserve"> СЕСІЯ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4A76E6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4A76E6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5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 xml:space="preserve">від </w:t>
            </w:r>
            <w:r w:rsidR="00C87693">
              <w:rPr>
                <w:sz w:val="28"/>
                <w:szCs w:val="28"/>
                <w:lang w:val="uk-UA"/>
              </w:rPr>
              <w:t>25 січня</w:t>
            </w:r>
            <w:r w:rsidRPr="00EE5CBF">
              <w:rPr>
                <w:sz w:val="28"/>
                <w:szCs w:val="28"/>
                <w:lang w:val="uk-UA"/>
              </w:rPr>
              <w:t xml:space="preserve"> 20</w:t>
            </w:r>
            <w:r w:rsidR="00475A17">
              <w:rPr>
                <w:sz w:val="28"/>
                <w:szCs w:val="28"/>
                <w:lang w:val="uk-UA"/>
              </w:rPr>
              <w:t>2</w:t>
            </w:r>
            <w:r w:rsidR="0031488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 xml:space="preserve">року № </w:t>
            </w:r>
            <w:r w:rsidR="00C87693">
              <w:rPr>
                <w:sz w:val="28"/>
                <w:szCs w:val="28"/>
                <w:lang w:val="uk-UA"/>
              </w:rPr>
              <w:t>3415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– МР</w:t>
            </w:r>
          </w:p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4"/>
        </w:trPr>
        <w:tc>
          <w:tcPr>
            <w:tcW w:w="5028" w:type="dxa"/>
            <w:gridSpan w:val="3"/>
            <w:shd w:val="clear" w:color="auto" w:fill="FFFFFF" w:themeFill="background1"/>
          </w:tcPr>
          <w:p w:rsidR="00475A17" w:rsidRPr="00EE5CBF" w:rsidRDefault="00C22DEE" w:rsidP="0063539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прийняття</w:t>
            </w:r>
            <w:proofErr w:type="spellEnd"/>
            <w:r w:rsidR="00635392">
              <w:rPr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з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державної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у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комунальну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власність</w:t>
            </w:r>
            <w:proofErr w:type="spellEnd"/>
            <w:r w:rsidR="00635392">
              <w:rPr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="006D45E2">
              <w:rPr>
                <w:color w:val="00000A"/>
                <w:sz w:val="28"/>
                <w:szCs w:val="28"/>
                <w:lang w:val="uk-UA" w:eastAsia="zh-CN" w:bidi="hi-IN"/>
              </w:rPr>
              <w:t>Сумської</w:t>
            </w:r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міської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територіальної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громади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="006D45E2">
              <w:rPr>
                <w:color w:val="00000A"/>
                <w:sz w:val="28"/>
                <w:szCs w:val="28"/>
                <w:lang w:val="uk-UA" w:eastAsia="zh-CN" w:bidi="hi-IN"/>
              </w:rPr>
              <w:t>індивідуально визначеного майна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5"/>
          <w:wAfter w:w="453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</w:p>
        </w:tc>
      </w:tr>
      <w:tr w:rsidR="00E44030" w:rsidRPr="0031488F" w:rsidTr="00F960FD">
        <w:tblPrEx>
          <w:jc w:val="left"/>
        </w:tblPrEx>
        <w:trPr>
          <w:gridAfter w:val="2"/>
          <w:wAfter w:w="126" w:type="dxa"/>
        </w:trPr>
        <w:tc>
          <w:tcPr>
            <w:tcW w:w="9441" w:type="dxa"/>
            <w:gridSpan w:val="6"/>
            <w:shd w:val="clear" w:color="auto" w:fill="FFFFFF" w:themeFill="background1"/>
          </w:tcPr>
          <w:p w:rsidR="00E44030" w:rsidRPr="0031488F" w:rsidRDefault="006D45E2" w:rsidP="007C0768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31488F">
              <w:rPr>
                <w:sz w:val="28"/>
                <w:szCs w:val="28"/>
                <w:lang w:val="uk-UA"/>
              </w:rPr>
              <w:t>Відповідно до пункту 51 частини 1 статті 26, статті 60 Закону України «Про місцеве са</w:t>
            </w:r>
            <w:r w:rsidR="00730CAE" w:rsidRPr="0031488F">
              <w:rPr>
                <w:sz w:val="28"/>
                <w:szCs w:val="28"/>
                <w:lang w:val="uk-UA"/>
              </w:rPr>
              <w:t xml:space="preserve">моврядування в Україні», </w:t>
            </w:r>
            <w:proofErr w:type="spellStart"/>
            <w:r w:rsidR="00730CAE" w:rsidRPr="0031488F">
              <w:rPr>
                <w:sz w:val="28"/>
                <w:szCs w:val="28"/>
                <w:lang w:val="uk-UA"/>
              </w:rPr>
              <w:t>статтей</w:t>
            </w:r>
            <w:proofErr w:type="spellEnd"/>
            <w:r w:rsidR="00730CAE" w:rsidRPr="0031488F">
              <w:rPr>
                <w:sz w:val="28"/>
                <w:szCs w:val="28"/>
                <w:lang w:val="uk-UA"/>
              </w:rPr>
              <w:t xml:space="preserve"> 4, </w:t>
            </w:r>
            <w:r w:rsidRPr="0031488F">
              <w:rPr>
                <w:sz w:val="28"/>
                <w:szCs w:val="28"/>
                <w:lang w:val="uk-UA"/>
              </w:rPr>
              <w:t>7 Закону України «Про передачу об’єктів права державної та комунальної власності», постанови Кабінету Міністрів України від 21 вересня 1998 року № 1482 «Про передачу об’єктів права державної та комунальної власності» (зі змінами)</w:t>
            </w:r>
            <w:r w:rsidR="00475A17" w:rsidRPr="0031488F">
              <w:rPr>
                <w:sz w:val="28"/>
                <w:szCs w:val="28"/>
                <w:lang w:val="uk-UA"/>
              </w:rPr>
              <w:t>,</w:t>
            </w:r>
            <w:r w:rsidR="0031488F" w:rsidRPr="0031488F">
              <w:rPr>
                <w:sz w:val="28"/>
                <w:szCs w:val="28"/>
                <w:lang w:val="uk-UA"/>
              </w:rPr>
              <w:t xml:space="preserve"> розпорядження Кабінету Міністрів України від 30 грудня 2022 року </w:t>
            </w:r>
            <w:r w:rsidR="0031488F">
              <w:rPr>
                <w:sz w:val="28"/>
                <w:szCs w:val="28"/>
                <w:lang w:val="uk-UA"/>
              </w:rPr>
              <w:t xml:space="preserve">                   </w:t>
            </w:r>
            <w:r w:rsidR="0031488F" w:rsidRPr="0031488F">
              <w:rPr>
                <w:sz w:val="28"/>
                <w:szCs w:val="28"/>
                <w:lang w:val="uk-UA"/>
              </w:rPr>
              <w:t>№ 1224-р «</w:t>
            </w:r>
            <w:r w:rsidR="0031488F" w:rsidRPr="0031488F">
              <w:rPr>
                <w:bCs/>
                <w:sz w:val="28"/>
                <w:szCs w:val="28"/>
                <w:shd w:val="clear" w:color="auto" w:fill="FFFFFF"/>
                <w:lang w:val="uk-UA"/>
              </w:rPr>
              <w:t>Про передачу окремого індивідуально визначеного майна у власність територіальних громад</w:t>
            </w:r>
            <w:r w:rsidR="0031488F" w:rsidRPr="0031488F">
              <w:rPr>
                <w:sz w:val="28"/>
                <w:szCs w:val="28"/>
                <w:lang w:val="uk-UA"/>
              </w:rPr>
              <w:t>»,</w:t>
            </w:r>
            <w:r w:rsidR="00475A17" w:rsidRPr="0031488F">
              <w:rPr>
                <w:sz w:val="28"/>
                <w:szCs w:val="28"/>
                <w:lang w:val="uk-UA"/>
              </w:rPr>
              <w:t xml:space="preserve"> </w:t>
            </w:r>
            <w:r w:rsidR="0031488F" w:rsidRPr="0031488F">
              <w:rPr>
                <w:sz w:val="28"/>
                <w:szCs w:val="28"/>
                <w:lang w:val="uk-UA"/>
              </w:rPr>
              <w:t xml:space="preserve">рішення Сумської міської ради від </w:t>
            </w:r>
            <w:r w:rsidR="0031488F">
              <w:rPr>
                <w:sz w:val="28"/>
                <w:szCs w:val="28"/>
                <w:lang w:val="uk-UA"/>
              </w:rPr>
              <w:t xml:space="preserve">                 </w:t>
            </w:r>
            <w:r w:rsidR="0031488F" w:rsidRPr="0031488F">
              <w:rPr>
                <w:sz w:val="28"/>
                <w:szCs w:val="28"/>
                <w:lang w:val="uk-UA"/>
              </w:rPr>
              <w:t xml:space="preserve">31 жовтня 2022 року № 3166-МР «Про </w:t>
            </w:r>
            <w:r w:rsidR="0031488F" w:rsidRPr="0031488F">
              <w:rPr>
                <w:color w:val="00000A"/>
                <w:sz w:val="28"/>
                <w:szCs w:val="28"/>
                <w:lang w:val="uk-UA" w:eastAsia="zh-CN" w:bidi="hi-IN"/>
              </w:rPr>
              <w:t>надання згоди на прийняття з державної у комунальну власність Сумської міської територіальної громади окремого індивідуально визначеного майна», розпорядження міського голови від 03 січня 2023 року № 1-Р «</w:t>
            </w:r>
            <w:r w:rsidR="0031488F" w:rsidRPr="0031488F">
              <w:rPr>
                <w:bCs/>
                <w:sz w:val="28"/>
                <w:szCs w:val="28"/>
                <w:lang w:val="uk-UA"/>
              </w:rPr>
              <w:t>Про створення комісії з питань</w:t>
            </w:r>
            <w:r w:rsidR="0031488F" w:rsidRPr="0031488F">
              <w:rPr>
                <w:color w:val="00000A"/>
                <w:sz w:val="28"/>
                <w:szCs w:val="28"/>
                <w:lang w:val="uk-UA" w:eastAsia="zh-CN" w:bidi="hi-IN"/>
              </w:rPr>
              <w:t xml:space="preserve"> прийняття з державної у комунальну власність Сумської міської територіальної громади окремого індивідуально визначеного майна»</w:t>
            </w:r>
            <w:r w:rsidR="007F664E">
              <w:rPr>
                <w:color w:val="00000A"/>
                <w:sz w:val="28"/>
                <w:szCs w:val="28"/>
                <w:lang w:val="uk-UA" w:eastAsia="zh-CN" w:bidi="hi-IN"/>
              </w:rPr>
              <w:t>,</w:t>
            </w:r>
            <w:r w:rsidR="0031488F" w:rsidRPr="0031488F">
              <w:rPr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="007F664E" w:rsidRPr="0031488F">
              <w:rPr>
                <w:color w:val="00000A"/>
                <w:sz w:val="28"/>
                <w:szCs w:val="28"/>
                <w:lang w:val="uk-UA" w:eastAsia="zh-CN" w:bidi="hi-IN"/>
              </w:rPr>
              <w:t xml:space="preserve">розпорядження міського голови від </w:t>
            </w:r>
            <w:r w:rsidR="007C0768">
              <w:rPr>
                <w:color w:val="00000A"/>
                <w:sz w:val="28"/>
                <w:szCs w:val="28"/>
                <w:lang w:val="uk-UA" w:eastAsia="zh-CN" w:bidi="hi-IN"/>
              </w:rPr>
              <w:t>20</w:t>
            </w:r>
            <w:r w:rsidR="007F664E">
              <w:rPr>
                <w:color w:val="00000A"/>
                <w:sz w:val="28"/>
                <w:szCs w:val="28"/>
                <w:lang w:val="uk-UA" w:eastAsia="zh-CN" w:bidi="hi-IN"/>
              </w:rPr>
              <w:t xml:space="preserve"> січня 2023 року № </w:t>
            </w:r>
            <w:r w:rsidR="007C0768">
              <w:rPr>
                <w:color w:val="00000A"/>
                <w:sz w:val="28"/>
                <w:szCs w:val="28"/>
                <w:lang w:val="uk-UA" w:eastAsia="zh-CN" w:bidi="hi-IN"/>
              </w:rPr>
              <w:t>16</w:t>
            </w:r>
            <w:r w:rsidR="007F664E" w:rsidRPr="0031488F">
              <w:rPr>
                <w:color w:val="00000A"/>
                <w:sz w:val="28"/>
                <w:szCs w:val="28"/>
                <w:lang w:val="uk-UA" w:eastAsia="zh-CN" w:bidi="hi-IN"/>
              </w:rPr>
              <w:t>-Р</w:t>
            </w:r>
            <w:r w:rsidR="007F664E">
              <w:rPr>
                <w:color w:val="00000A"/>
                <w:sz w:val="28"/>
                <w:szCs w:val="28"/>
                <w:lang w:val="uk-UA" w:eastAsia="zh-CN" w:bidi="hi-IN"/>
              </w:rPr>
              <w:t xml:space="preserve"> «Про затвердження </w:t>
            </w:r>
            <w:proofErr w:type="spellStart"/>
            <w:r w:rsidR="007F664E">
              <w:rPr>
                <w:color w:val="00000A"/>
                <w:sz w:val="28"/>
                <w:szCs w:val="28"/>
                <w:lang w:val="uk-UA" w:eastAsia="zh-CN" w:bidi="hi-IN"/>
              </w:rPr>
              <w:t>акта</w:t>
            </w:r>
            <w:proofErr w:type="spellEnd"/>
            <w:r w:rsidR="007F664E">
              <w:rPr>
                <w:color w:val="00000A"/>
                <w:sz w:val="28"/>
                <w:szCs w:val="28"/>
                <w:lang w:val="uk-UA" w:eastAsia="zh-CN" w:bidi="hi-IN"/>
              </w:rPr>
              <w:t xml:space="preserve"> приймання-передачі окремого індивідуально визначеного майна до комунальної власності Сумської міської територіальної громади» </w:t>
            </w:r>
            <w:r w:rsidR="005C7D8B" w:rsidRPr="0031488F">
              <w:rPr>
                <w:sz w:val="28"/>
                <w:szCs w:val="28"/>
                <w:lang w:val="uk-UA"/>
              </w:rPr>
              <w:t xml:space="preserve">та з метою забезпечення доступу громадян до адміністративних послуг у сфері видачі та обміну посвідчень водія, реєстрації транспортних засобів </w:t>
            </w:r>
            <w:r w:rsidR="00475A17" w:rsidRPr="0031488F">
              <w:rPr>
                <w:b/>
                <w:sz w:val="28"/>
                <w:szCs w:val="28"/>
                <w:lang w:val="uk-UA"/>
              </w:rPr>
              <w:t>Сумська міська рада</w:t>
            </w:r>
          </w:p>
        </w:tc>
      </w:tr>
    </w:tbl>
    <w:p w:rsidR="00E44030" w:rsidRPr="00475A17" w:rsidRDefault="00E44030" w:rsidP="00E44030">
      <w:pPr>
        <w:pStyle w:val="2"/>
        <w:ind w:right="-284"/>
        <w:rPr>
          <w:b/>
          <w:lang w:val="uk-UA"/>
        </w:rPr>
      </w:pPr>
    </w:p>
    <w:p w:rsidR="00E44030" w:rsidRDefault="00E44030" w:rsidP="00E44030">
      <w:pPr>
        <w:pStyle w:val="2"/>
        <w:ind w:right="-284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44030" w:rsidRPr="004536EC" w:rsidRDefault="00E44030" w:rsidP="00E44030">
      <w:pPr>
        <w:pStyle w:val="2"/>
        <w:ind w:right="-284"/>
        <w:jc w:val="both"/>
        <w:rPr>
          <w:szCs w:val="28"/>
          <w:lang w:val="uk-UA"/>
        </w:rPr>
      </w:pPr>
    </w:p>
    <w:p w:rsidR="0097035C" w:rsidRPr="0097035C" w:rsidRDefault="007F664E" w:rsidP="000E4DFD">
      <w:pPr>
        <w:pStyle w:val="ab"/>
        <w:tabs>
          <w:tab w:val="left" w:pos="0"/>
          <w:tab w:val="left" w:pos="900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35392" w:rsidRPr="0097035C">
        <w:rPr>
          <w:sz w:val="28"/>
          <w:szCs w:val="28"/>
          <w:lang w:val="uk-UA"/>
        </w:rPr>
        <w:t>П</w:t>
      </w:r>
      <w:r w:rsidR="00730CAE" w:rsidRPr="0097035C">
        <w:rPr>
          <w:sz w:val="28"/>
          <w:szCs w:val="28"/>
          <w:lang w:val="uk-UA"/>
        </w:rPr>
        <w:t>рийнят</w:t>
      </w:r>
      <w:r w:rsidR="00635392" w:rsidRPr="0097035C">
        <w:rPr>
          <w:sz w:val="28"/>
          <w:szCs w:val="28"/>
          <w:lang w:val="uk-UA"/>
        </w:rPr>
        <w:t>и</w:t>
      </w:r>
      <w:r w:rsidR="00730CAE" w:rsidRPr="0097035C">
        <w:rPr>
          <w:sz w:val="28"/>
          <w:szCs w:val="28"/>
          <w:lang w:val="uk-UA"/>
        </w:rPr>
        <w:t xml:space="preserve"> з державної </w:t>
      </w:r>
      <w:r w:rsidR="005C7D8B" w:rsidRPr="0097035C">
        <w:rPr>
          <w:sz w:val="28"/>
          <w:szCs w:val="28"/>
          <w:lang w:val="uk-UA"/>
        </w:rPr>
        <w:t>власності зі сфери управління Міністерства економіки України з балансу державного підприємства «</w:t>
      </w:r>
      <w:r w:rsidR="005C7D8B" w:rsidRPr="0097035C">
        <w:rPr>
          <w:bCs/>
          <w:sz w:val="28"/>
          <w:szCs w:val="28"/>
          <w:lang w:val="uk-UA"/>
        </w:rPr>
        <w:t xml:space="preserve">Поліграфічний комбінат «Україна» по виготовленню цінних паперів» </w:t>
      </w:r>
      <w:r w:rsidR="00730CAE" w:rsidRPr="0097035C">
        <w:rPr>
          <w:sz w:val="28"/>
          <w:szCs w:val="28"/>
          <w:lang w:val="uk-UA"/>
        </w:rPr>
        <w:t>у комунальну власність Сумської міської територіальної громади в особі Сумськ</w:t>
      </w:r>
      <w:r w:rsidR="005C7D8B" w:rsidRPr="0097035C">
        <w:rPr>
          <w:sz w:val="28"/>
          <w:szCs w:val="28"/>
          <w:lang w:val="uk-UA"/>
        </w:rPr>
        <w:t>о</w:t>
      </w:r>
      <w:r w:rsidR="00730CAE" w:rsidRPr="0097035C">
        <w:rPr>
          <w:sz w:val="28"/>
          <w:szCs w:val="28"/>
          <w:lang w:val="uk-UA"/>
        </w:rPr>
        <w:t xml:space="preserve">ї міської ради </w:t>
      </w:r>
      <w:r w:rsidR="005C7D8B" w:rsidRPr="0097035C">
        <w:rPr>
          <w:bCs/>
          <w:sz w:val="28"/>
          <w:szCs w:val="28"/>
          <w:lang w:val="uk-UA"/>
        </w:rPr>
        <w:t xml:space="preserve">для передачі </w:t>
      </w:r>
      <w:r w:rsidR="00444912">
        <w:rPr>
          <w:bCs/>
          <w:sz w:val="28"/>
          <w:szCs w:val="28"/>
          <w:lang w:val="uk-UA"/>
        </w:rPr>
        <w:t>у</w:t>
      </w:r>
      <w:r w:rsidR="005C7D8B" w:rsidRPr="0097035C">
        <w:rPr>
          <w:bCs/>
          <w:sz w:val="28"/>
          <w:szCs w:val="28"/>
          <w:lang w:val="uk-UA"/>
        </w:rPr>
        <w:t>правлінню «Центр надання адміністративних послуг у</w:t>
      </w:r>
      <w:r w:rsidR="00444912">
        <w:rPr>
          <w:bCs/>
          <w:sz w:val="28"/>
          <w:szCs w:val="28"/>
          <w:lang w:val="uk-UA"/>
        </w:rPr>
        <w:t xml:space="preserve"> </w:t>
      </w:r>
      <w:r w:rsidR="005C7D8B" w:rsidRPr="0097035C">
        <w:rPr>
          <w:bCs/>
          <w:sz w:val="28"/>
          <w:szCs w:val="28"/>
          <w:lang w:val="uk-UA"/>
        </w:rPr>
        <w:t>м.</w:t>
      </w:r>
      <w:r w:rsidR="00444912">
        <w:rPr>
          <w:bCs/>
          <w:sz w:val="28"/>
          <w:szCs w:val="28"/>
          <w:lang w:val="uk-UA"/>
        </w:rPr>
        <w:t xml:space="preserve"> </w:t>
      </w:r>
      <w:r w:rsidR="005C7D8B" w:rsidRPr="0097035C">
        <w:rPr>
          <w:bCs/>
          <w:sz w:val="28"/>
          <w:szCs w:val="28"/>
          <w:lang w:val="uk-UA"/>
        </w:rPr>
        <w:t xml:space="preserve">Суми» </w:t>
      </w:r>
      <w:r w:rsidR="00444912">
        <w:rPr>
          <w:bCs/>
          <w:sz w:val="28"/>
          <w:szCs w:val="28"/>
          <w:lang w:val="uk-UA"/>
        </w:rPr>
        <w:t xml:space="preserve">виконавчого комітету </w:t>
      </w:r>
      <w:r w:rsidR="005C7D8B" w:rsidRPr="0097035C">
        <w:rPr>
          <w:bCs/>
          <w:sz w:val="28"/>
          <w:szCs w:val="28"/>
          <w:lang w:val="uk-UA"/>
        </w:rPr>
        <w:t xml:space="preserve">Сумської міської ради окреме індивідуально визначене майно: принтер для двостороннього </w:t>
      </w:r>
      <w:proofErr w:type="spellStart"/>
      <w:r w:rsidR="005C7D8B" w:rsidRPr="0097035C">
        <w:rPr>
          <w:bCs/>
          <w:sz w:val="28"/>
          <w:szCs w:val="28"/>
          <w:lang w:val="uk-UA"/>
        </w:rPr>
        <w:t>ретрансферного</w:t>
      </w:r>
      <w:proofErr w:type="spellEnd"/>
      <w:r w:rsidR="005C7D8B" w:rsidRPr="0097035C">
        <w:rPr>
          <w:bCs/>
          <w:sz w:val="28"/>
          <w:szCs w:val="28"/>
          <w:lang w:val="uk-UA"/>
        </w:rPr>
        <w:t xml:space="preserve"> друку </w:t>
      </w:r>
      <w:proofErr w:type="spellStart"/>
      <w:r w:rsidR="005C7D8B" w:rsidRPr="0097035C">
        <w:rPr>
          <w:bCs/>
          <w:sz w:val="28"/>
          <w:szCs w:val="28"/>
        </w:rPr>
        <w:t>Swiftpro</w:t>
      </w:r>
      <w:proofErr w:type="spellEnd"/>
      <w:r w:rsidR="005C7D8B" w:rsidRPr="0097035C">
        <w:rPr>
          <w:bCs/>
          <w:sz w:val="28"/>
          <w:szCs w:val="28"/>
          <w:lang w:val="uk-UA"/>
        </w:rPr>
        <w:t xml:space="preserve"> </w:t>
      </w:r>
      <w:r w:rsidR="005C7D8B" w:rsidRPr="0097035C">
        <w:rPr>
          <w:bCs/>
          <w:sz w:val="28"/>
          <w:szCs w:val="28"/>
        </w:rPr>
        <w:t>K</w:t>
      </w:r>
      <w:r w:rsidR="005C7D8B" w:rsidRPr="0097035C">
        <w:rPr>
          <w:bCs/>
          <w:sz w:val="28"/>
          <w:szCs w:val="28"/>
          <w:lang w:val="uk-UA"/>
        </w:rPr>
        <w:t xml:space="preserve">60 з безконтактним </w:t>
      </w:r>
      <w:proofErr w:type="spellStart"/>
      <w:r w:rsidR="005C7D8B" w:rsidRPr="0097035C">
        <w:rPr>
          <w:bCs/>
          <w:sz w:val="28"/>
          <w:szCs w:val="28"/>
          <w:lang w:val="uk-UA"/>
        </w:rPr>
        <w:t>енкодером</w:t>
      </w:r>
      <w:proofErr w:type="spellEnd"/>
      <w:r w:rsidR="005C7D8B" w:rsidRPr="0097035C">
        <w:rPr>
          <w:bCs/>
          <w:sz w:val="28"/>
          <w:szCs w:val="28"/>
          <w:lang w:val="uk-UA"/>
        </w:rPr>
        <w:t xml:space="preserve"> та подвійним модулем ламінування </w:t>
      </w:r>
      <w:r w:rsidR="005C7D8B" w:rsidRPr="0097035C">
        <w:rPr>
          <w:bCs/>
          <w:sz w:val="28"/>
          <w:szCs w:val="28"/>
          <w:lang w:val="uk-UA"/>
        </w:rPr>
        <w:lastRenderedPageBreak/>
        <w:t xml:space="preserve">у кількості </w:t>
      </w:r>
      <w:r w:rsidR="0031488F" w:rsidRPr="0097035C">
        <w:rPr>
          <w:bCs/>
          <w:sz w:val="28"/>
          <w:szCs w:val="28"/>
          <w:lang w:val="uk-UA"/>
        </w:rPr>
        <w:t xml:space="preserve">               </w:t>
      </w:r>
      <w:r w:rsidR="005C7D8B" w:rsidRPr="0097035C">
        <w:rPr>
          <w:bCs/>
          <w:sz w:val="28"/>
          <w:szCs w:val="28"/>
          <w:lang w:val="uk-UA"/>
        </w:rPr>
        <w:t>1 (</w:t>
      </w:r>
      <w:r w:rsidR="0097035C" w:rsidRPr="0097035C">
        <w:rPr>
          <w:bCs/>
          <w:sz w:val="28"/>
          <w:szCs w:val="28"/>
          <w:lang w:val="uk-UA"/>
        </w:rPr>
        <w:t>одного</w:t>
      </w:r>
      <w:r w:rsidR="005C7D8B" w:rsidRPr="0097035C">
        <w:rPr>
          <w:bCs/>
          <w:sz w:val="28"/>
          <w:szCs w:val="28"/>
          <w:lang w:val="uk-UA"/>
        </w:rPr>
        <w:t xml:space="preserve">) </w:t>
      </w:r>
      <w:r w:rsidR="0097035C" w:rsidRPr="0097035C">
        <w:rPr>
          <w:bCs/>
          <w:sz w:val="28"/>
          <w:szCs w:val="28"/>
          <w:lang w:val="uk-UA"/>
        </w:rPr>
        <w:t>комплекту</w:t>
      </w:r>
      <w:r w:rsidR="005C7D8B" w:rsidRPr="0097035C">
        <w:rPr>
          <w:bCs/>
          <w:sz w:val="28"/>
          <w:szCs w:val="28"/>
          <w:lang w:val="uk-UA"/>
        </w:rPr>
        <w:t xml:space="preserve"> (номенклатурний номер 64551) </w:t>
      </w:r>
      <w:r w:rsidR="0031488F" w:rsidRPr="0097035C">
        <w:rPr>
          <w:bCs/>
          <w:sz w:val="28"/>
          <w:szCs w:val="28"/>
          <w:lang w:val="uk-UA"/>
        </w:rPr>
        <w:t xml:space="preserve">загальною </w:t>
      </w:r>
      <w:r w:rsidR="005C7D8B" w:rsidRPr="0097035C">
        <w:rPr>
          <w:bCs/>
          <w:sz w:val="28"/>
          <w:szCs w:val="28"/>
          <w:lang w:val="uk-UA"/>
        </w:rPr>
        <w:t xml:space="preserve">вартістю </w:t>
      </w:r>
      <w:r w:rsidR="0031488F" w:rsidRPr="0097035C">
        <w:rPr>
          <w:bCs/>
          <w:sz w:val="28"/>
          <w:szCs w:val="28"/>
          <w:lang w:val="uk-UA"/>
        </w:rPr>
        <w:t xml:space="preserve">                </w:t>
      </w:r>
      <w:r w:rsidR="005C7D8B" w:rsidRPr="0097035C">
        <w:rPr>
          <w:iCs/>
          <w:sz w:val="28"/>
          <w:szCs w:val="28"/>
          <w:lang w:val="uk-UA"/>
        </w:rPr>
        <w:t>123</w:t>
      </w:r>
      <w:r w:rsidR="0031488F" w:rsidRPr="0097035C">
        <w:rPr>
          <w:iCs/>
          <w:sz w:val="28"/>
          <w:szCs w:val="28"/>
        </w:rPr>
        <w:t xml:space="preserve"> </w:t>
      </w:r>
      <w:r w:rsidR="005C7D8B" w:rsidRPr="0097035C">
        <w:rPr>
          <w:iCs/>
          <w:sz w:val="28"/>
          <w:szCs w:val="28"/>
          <w:lang w:val="uk-UA"/>
        </w:rPr>
        <w:t>750,00 грн</w:t>
      </w:r>
      <w:r w:rsidR="005C7D8B" w:rsidRPr="0097035C">
        <w:rPr>
          <w:bCs/>
          <w:iCs/>
          <w:sz w:val="28"/>
          <w:szCs w:val="28"/>
          <w:lang w:val="uk-UA"/>
        </w:rPr>
        <w:t xml:space="preserve"> (сто двадцять три тисячі сімсот п’ятдесят грн. 00 коп.)</w:t>
      </w:r>
      <w:r w:rsidR="005C7D8B" w:rsidRPr="0097035C">
        <w:rPr>
          <w:bCs/>
          <w:sz w:val="28"/>
          <w:szCs w:val="28"/>
        </w:rPr>
        <w:t xml:space="preserve"> </w:t>
      </w:r>
      <w:proofErr w:type="spellStart"/>
      <w:r w:rsidR="005C7D8B" w:rsidRPr="0097035C">
        <w:rPr>
          <w:bCs/>
          <w:sz w:val="28"/>
          <w:szCs w:val="28"/>
        </w:rPr>
        <w:t>гривень</w:t>
      </w:r>
      <w:proofErr w:type="spellEnd"/>
      <w:r w:rsidR="005C7D8B" w:rsidRPr="0097035C">
        <w:rPr>
          <w:bCs/>
          <w:sz w:val="28"/>
          <w:szCs w:val="28"/>
        </w:rPr>
        <w:t xml:space="preserve"> (без </w:t>
      </w:r>
      <w:proofErr w:type="spellStart"/>
      <w:r w:rsidR="005C7D8B" w:rsidRPr="0097035C">
        <w:rPr>
          <w:bCs/>
          <w:sz w:val="28"/>
          <w:szCs w:val="28"/>
        </w:rPr>
        <w:t>урахування</w:t>
      </w:r>
      <w:proofErr w:type="spellEnd"/>
      <w:r w:rsidR="005C7D8B" w:rsidRPr="0097035C">
        <w:rPr>
          <w:bCs/>
          <w:sz w:val="28"/>
          <w:szCs w:val="28"/>
        </w:rPr>
        <w:t xml:space="preserve"> ПДВ) </w:t>
      </w:r>
      <w:r w:rsidR="005C7D8B" w:rsidRPr="0097035C">
        <w:rPr>
          <w:bCs/>
          <w:sz w:val="28"/>
          <w:szCs w:val="28"/>
          <w:lang w:val="uk-UA"/>
        </w:rPr>
        <w:t>і</w:t>
      </w:r>
      <w:r w:rsidR="005C7D8B" w:rsidRPr="0097035C">
        <w:rPr>
          <w:sz w:val="28"/>
          <w:szCs w:val="28"/>
          <w:shd w:val="clear" w:color="auto" w:fill="FFFFFF"/>
        </w:rPr>
        <w:t>з</w:t>
      </w:r>
      <w:r w:rsidR="005C7D8B" w:rsidRPr="0097035C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C7D8B" w:rsidRPr="0097035C">
        <w:rPr>
          <w:bCs/>
          <w:sz w:val="28"/>
          <w:szCs w:val="28"/>
        </w:rPr>
        <w:t>зобов’язанням</w:t>
      </w:r>
      <w:proofErr w:type="spellEnd"/>
      <w:r w:rsidR="005C7D8B" w:rsidRPr="0097035C">
        <w:rPr>
          <w:bCs/>
          <w:sz w:val="28"/>
          <w:szCs w:val="28"/>
        </w:rPr>
        <w:t xml:space="preserve"> </w:t>
      </w:r>
      <w:proofErr w:type="spellStart"/>
      <w:r w:rsidR="005C7D8B" w:rsidRPr="0097035C">
        <w:rPr>
          <w:bCs/>
          <w:sz w:val="28"/>
          <w:szCs w:val="28"/>
        </w:rPr>
        <w:t>використовувати</w:t>
      </w:r>
      <w:proofErr w:type="spellEnd"/>
      <w:r w:rsidR="005C7D8B" w:rsidRPr="0097035C">
        <w:rPr>
          <w:bCs/>
          <w:sz w:val="28"/>
          <w:szCs w:val="28"/>
        </w:rPr>
        <w:t xml:space="preserve"> за </w:t>
      </w:r>
      <w:proofErr w:type="spellStart"/>
      <w:r w:rsidR="005C7D8B" w:rsidRPr="0097035C">
        <w:rPr>
          <w:bCs/>
          <w:sz w:val="28"/>
          <w:szCs w:val="28"/>
        </w:rPr>
        <w:t>цільовим</w:t>
      </w:r>
      <w:proofErr w:type="spellEnd"/>
      <w:r w:rsidR="005C7D8B" w:rsidRPr="0097035C">
        <w:rPr>
          <w:bCs/>
          <w:sz w:val="28"/>
          <w:szCs w:val="28"/>
        </w:rPr>
        <w:t xml:space="preserve"> </w:t>
      </w:r>
      <w:proofErr w:type="spellStart"/>
      <w:r w:rsidR="005C7D8B" w:rsidRPr="0097035C">
        <w:rPr>
          <w:bCs/>
          <w:sz w:val="28"/>
          <w:szCs w:val="28"/>
        </w:rPr>
        <w:t>призначенням</w:t>
      </w:r>
      <w:proofErr w:type="spellEnd"/>
      <w:r w:rsidR="005C7D8B" w:rsidRPr="0097035C">
        <w:rPr>
          <w:bCs/>
          <w:sz w:val="28"/>
          <w:szCs w:val="28"/>
        </w:rPr>
        <w:t xml:space="preserve"> і не </w:t>
      </w:r>
      <w:proofErr w:type="spellStart"/>
      <w:r w:rsidR="005C7D8B" w:rsidRPr="0097035C">
        <w:rPr>
          <w:bCs/>
          <w:sz w:val="28"/>
          <w:szCs w:val="28"/>
        </w:rPr>
        <w:t>відчужувати</w:t>
      </w:r>
      <w:proofErr w:type="spellEnd"/>
      <w:r w:rsidR="005C7D8B" w:rsidRPr="0097035C">
        <w:rPr>
          <w:bCs/>
          <w:sz w:val="28"/>
          <w:szCs w:val="28"/>
        </w:rPr>
        <w:t xml:space="preserve"> в </w:t>
      </w:r>
      <w:proofErr w:type="spellStart"/>
      <w:r w:rsidR="005C7D8B" w:rsidRPr="0097035C">
        <w:rPr>
          <w:bCs/>
          <w:sz w:val="28"/>
          <w:szCs w:val="28"/>
        </w:rPr>
        <w:t>приватну</w:t>
      </w:r>
      <w:proofErr w:type="spellEnd"/>
      <w:r w:rsidR="005C7D8B" w:rsidRPr="0097035C">
        <w:rPr>
          <w:bCs/>
          <w:sz w:val="28"/>
          <w:szCs w:val="28"/>
        </w:rPr>
        <w:t xml:space="preserve"> </w:t>
      </w:r>
      <w:proofErr w:type="spellStart"/>
      <w:r w:rsidR="005C7D8B" w:rsidRPr="0097035C">
        <w:rPr>
          <w:bCs/>
          <w:sz w:val="28"/>
          <w:szCs w:val="28"/>
        </w:rPr>
        <w:t>власність</w:t>
      </w:r>
      <w:proofErr w:type="spellEnd"/>
      <w:r w:rsidR="005C7D8B" w:rsidRPr="0097035C">
        <w:rPr>
          <w:bCs/>
          <w:sz w:val="28"/>
          <w:szCs w:val="28"/>
        </w:rPr>
        <w:t>.</w:t>
      </w:r>
    </w:p>
    <w:p w:rsidR="0097035C" w:rsidRPr="00FE44A2" w:rsidRDefault="0097035C" w:rsidP="00FE44A2">
      <w:pPr>
        <w:pStyle w:val="ab"/>
        <w:tabs>
          <w:tab w:val="left" w:pos="9000"/>
        </w:tabs>
        <w:ind w:left="0" w:firstLine="709"/>
        <w:jc w:val="both"/>
        <w:rPr>
          <w:sz w:val="28"/>
          <w:szCs w:val="28"/>
          <w:lang w:val="uk-UA"/>
        </w:rPr>
      </w:pPr>
      <w:r w:rsidRPr="00FE44A2">
        <w:rPr>
          <w:sz w:val="28"/>
          <w:szCs w:val="28"/>
          <w:lang w:val="uk-UA"/>
        </w:rPr>
        <w:t xml:space="preserve">2. </w:t>
      </w:r>
      <w:r w:rsidR="00444912" w:rsidRPr="00FE44A2">
        <w:rPr>
          <w:sz w:val="28"/>
          <w:szCs w:val="28"/>
          <w:lang w:val="uk-UA"/>
        </w:rPr>
        <w:t xml:space="preserve">Виконавчому комітету </w:t>
      </w:r>
      <w:r w:rsidR="00232E70">
        <w:rPr>
          <w:sz w:val="28"/>
          <w:szCs w:val="28"/>
          <w:lang w:val="uk-UA"/>
        </w:rPr>
        <w:t>Сумської міської ради (Ользі К</w:t>
      </w:r>
      <w:r w:rsidR="008A3A37">
        <w:rPr>
          <w:sz w:val="28"/>
          <w:szCs w:val="28"/>
          <w:lang w:val="uk-UA"/>
        </w:rPr>
        <w:t>ОСТЕНКО</w:t>
      </w:r>
      <w:r w:rsidR="00232E70">
        <w:rPr>
          <w:sz w:val="28"/>
          <w:szCs w:val="28"/>
          <w:lang w:val="uk-UA"/>
        </w:rPr>
        <w:t>) прийняти на баланс</w:t>
      </w:r>
      <w:r w:rsidR="00444912" w:rsidRPr="00FE44A2">
        <w:rPr>
          <w:sz w:val="28"/>
          <w:szCs w:val="28"/>
          <w:lang w:val="uk-UA"/>
        </w:rPr>
        <w:t xml:space="preserve"> </w:t>
      </w:r>
      <w:r w:rsidR="00232E70">
        <w:rPr>
          <w:sz w:val="28"/>
          <w:szCs w:val="28"/>
          <w:lang w:val="uk-UA"/>
        </w:rPr>
        <w:t xml:space="preserve">основний засіб </w:t>
      </w:r>
      <w:r w:rsidR="00444912" w:rsidRPr="00FE44A2">
        <w:rPr>
          <w:sz w:val="28"/>
          <w:szCs w:val="28"/>
          <w:lang w:val="uk-UA"/>
        </w:rPr>
        <w:t xml:space="preserve">принтер для двостороннього </w:t>
      </w:r>
      <w:proofErr w:type="spellStart"/>
      <w:r w:rsidR="00444912" w:rsidRPr="00FE44A2">
        <w:rPr>
          <w:sz w:val="28"/>
          <w:szCs w:val="28"/>
          <w:lang w:val="uk-UA"/>
        </w:rPr>
        <w:t>ретрансферного</w:t>
      </w:r>
      <w:proofErr w:type="spellEnd"/>
      <w:r w:rsidR="00444912" w:rsidRPr="00FE44A2">
        <w:rPr>
          <w:sz w:val="28"/>
          <w:szCs w:val="28"/>
          <w:lang w:val="uk-UA"/>
        </w:rPr>
        <w:t xml:space="preserve"> друку </w:t>
      </w:r>
      <w:proofErr w:type="spellStart"/>
      <w:r w:rsidR="00444912" w:rsidRPr="00FE44A2">
        <w:rPr>
          <w:sz w:val="28"/>
          <w:szCs w:val="28"/>
          <w:lang w:val="uk-UA"/>
        </w:rPr>
        <w:t>Swiftpro</w:t>
      </w:r>
      <w:proofErr w:type="spellEnd"/>
      <w:r w:rsidR="00444912" w:rsidRPr="00FE44A2">
        <w:rPr>
          <w:sz w:val="28"/>
          <w:szCs w:val="28"/>
          <w:lang w:val="uk-UA"/>
        </w:rPr>
        <w:t xml:space="preserve"> K60 з безконтактним </w:t>
      </w:r>
      <w:proofErr w:type="spellStart"/>
      <w:r w:rsidR="00444912" w:rsidRPr="00FE44A2">
        <w:rPr>
          <w:sz w:val="28"/>
          <w:szCs w:val="28"/>
          <w:lang w:val="uk-UA"/>
        </w:rPr>
        <w:t>енкодером</w:t>
      </w:r>
      <w:proofErr w:type="spellEnd"/>
      <w:r w:rsidR="00444912" w:rsidRPr="00FE44A2">
        <w:rPr>
          <w:sz w:val="28"/>
          <w:szCs w:val="28"/>
          <w:lang w:val="uk-UA"/>
        </w:rPr>
        <w:t xml:space="preserve"> </w:t>
      </w:r>
      <w:r w:rsidR="00232E70" w:rsidRPr="0097035C">
        <w:rPr>
          <w:bCs/>
          <w:sz w:val="28"/>
          <w:szCs w:val="28"/>
          <w:lang w:val="uk-UA"/>
        </w:rPr>
        <w:t xml:space="preserve">та подвійним </w:t>
      </w:r>
      <w:r w:rsidR="00232E70">
        <w:rPr>
          <w:bCs/>
          <w:sz w:val="28"/>
          <w:szCs w:val="28"/>
          <w:lang w:val="uk-UA"/>
        </w:rPr>
        <w:t xml:space="preserve">модулем ламінування у кількості </w:t>
      </w:r>
      <w:r w:rsidR="00232E70" w:rsidRPr="0097035C">
        <w:rPr>
          <w:bCs/>
          <w:sz w:val="28"/>
          <w:szCs w:val="28"/>
          <w:lang w:val="uk-UA"/>
        </w:rPr>
        <w:t>1 (одного) комплекту (номенклатурний номер 64551) загальною вартістю</w:t>
      </w:r>
      <w:r w:rsidR="00232E70">
        <w:rPr>
          <w:bCs/>
          <w:sz w:val="28"/>
          <w:szCs w:val="28"/>
          <w:lang w:val="uk-UA"/>
        </w:rPr>
        <w:t xml:space="preserve"> </w:t>
      </w:r>
      <w:r w:rsidR="00232E70" w:rsidRPr="0097035C">
        <w:rPr>
          <w:iCs/>
          <w:sz w:val="28"/>
          <w:szCs w:val="28"/>
          <w:lang w:val="uk-UA"/>
        </w:rPr>
        <w:t>123</w:t>
      </w:r>
      <w:r w:rsidR="00232E70" w:rsidRPr="0097035C">
        <w:rPr>
          <w:iCs/>
          <w:sz w:val="28"/>
          <w:szCs w:val="28"/>
        </w:rPr>
        <w:t xml:space="preserve"> </w:t>
      </w:r>
      <w:r w:rsidR="00232E70" w:rsidRPr="0097035C">
        <w:rPr>
          <w:iCs/>
          <w:sz w:val="28"/>
          <w:szCs w:val="28"/>
          <w:lang w:val="uk-UA"/>
        </w:rPr>
        <w:t>750,00 грн</w:t>
      </w:r>
      <w:r w:rsidR="00232E70" w:rsidRPr="0097035C">
        <w:rPr>
          <w:bCs/>
          <w:iCs/>
          <w:sz w:val="28"/>
          <w:szCs w:val="28"/>
          <w:lang w:val="uk-UA"/>
        </w:rPr>
        <w:t xml:space="preserve"> (сто двадцять три тисячі сімсот п’ятдесят</w:t>
      </w:r>
      <w:r w:rsidR="00232E70">
        <w:rPr>
          <w:bCs/>
          <w:iCs/>
          <w:sz w:val="28"/>
          <w:szCs w:val="28"/>
          <w:lang w:val="uk-UA"/>
        </w:rPr>
        <w:t>)</w:t>
      </w:r>
      <w:r w:rsidR="00232E70" w:rsidRPr="0097035C">
        <w:rPr>
          <w:bCs/>
          <w:iCs/>
          <w:sz w:val="28"/>
          <w:szCs w:val="28"/>
          <w:lang w:val="uk-UA"/>
        </w:rPr>
        <w:t xml:space="preserve"> г</w:t>
      </w:r>
      <w:r w:rsidR="00232E70">
        <w:rPr>
          <w:bCs/>
          <w:iCs/>
          <w:sz w:val="28"/>
          <w:szCs w:val="28"/>
          <w:lang w:val="uk-UA"/>
        </w:rPr>
        <w:t>ривень 00 копійок.</w:t>
      </w:r>
    </w:p>
    <w:p w:rsidR="00635392" w:rsidRPr="0097035C" w:rsidRDefault="0097035C" w:rsidP="0097035C">
      <w:pPr>
        <w:pStyle w:val="ab"/>
        <w:tabs>
          <w:tab w:val="left" w:pos="0"/>
          <w:tab w:val="left" w:pos="900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97035C">
        <w:rPr>
          <w:sz w:val="28"/>
          <w:szCs w:val="28"/>
          <w:lang w:val="uk-UA"/>
        </w:rPr>
        <w:t xml:space="preserve">. Контроль за виконанням </w:t>
      </w:r>
      <w:proofErr w:type="spellStart"/>
      <w:r w:rsidRPr="0097035C">
        <w:rPr>
          <w:sz w:val="28"/>
          <w:szCs w:val="28"/>
        </w:rPr>
        <w:t>даного</w:t>
      </w:r>
      <w:proofErr w:type="spellEnd"/>
      <w:r w:rsidRPr="0097035C">
        <w:rPr>
          <w:sz w:val="28"/>
          <w:szCs w:val="28"/>
        </w:rPr>
        <w:t xml:space="preserve"> </w:t>
      </w:r>
      <w:proofErr w:type="spellStart"/>
      <w:r w:rsidRPr="0097035C">
        <w:rPr>
          <w:sz w:val="28"/>
          <w:szCs w:val="28"/>
        </w:rPr>
        <w:t>рішення</w:t>
      </w:r>
      <w:proofErr w:type="spellEnd"/>
      <w:r w:rsidRPr="0097035C">
        <w:rPr>
          <w:sz w:val="28"/>
          <w:szCs w:val="28"/>
        </w:rPr>
        <w:t xml:space="preserve"> </w:t>
      </w:r>
      <w:proofErr w:type="spellStart"/>
      <w:r w:rsidRPr="0097035C">
        <w:rPr>
          <w:sz w:val="28"/>
          <w:szCs w:val="28"/>
        </w:rPr>
        <w:t>покласти</w:t>
      </w:r>
      <w:proofErr w:type="spellEnd"/>
      <w:r w:rsidRPr="0097035C">
        <w:rPr>
          <w:sz w:val="28"/>
          <w:szCs w:val="28"/>
        </w:rPr>
        <w:t xml:space="preserve"> на </w:t>
      </w:r>
      <w:r w:rsidRPr="0097035C">
        <w:rPr>
          <w:sz w:val="28"/>
          <w:szCs w:val="28"/>
          <w:lang w:val="uk-UA"/>
        </w:rPr>
        <w:t>керуючого справами виконавчого комітету Юлію ПАВЛИК.</w:t>
      </w:r>
    </w:p>
    <w:p w:rsidR="006E57EF" w:rsidRDefault="006E57EF" w:rsidP="0071785E">
      <w:pPr>
        <w:pStyle w:val="2"/>
        <w:jc w:val="both"/>
        <w:rPr>
          <w:szCs w:val="28"/>
          <w:lang w:val="uk-UA"/>
        </w:rPr>
      </w:pPr>
    </w:p>
    <w:p w:rsidR="009141A7" w:rsidRDefault="009141A7" w:rsidP="0071785E">
      <w:pPr>
        <w:pStyle w:val="2"/>
        <w:jc w:val="both"/>
        <w:rPr>
          <w:szCs w:val="28"/>
          <w:lang w:val="uk-UA"/>
        </w:rPr>
      </w:pPr>
    </w:p>
    <w:p w:rsidR="009141A7" w:rsidRDefault="009141A7" w:rsidP="0071785E">
      <w:pPr>
        <w:pStyle w:val="2"/>
        <w:jc w:val="both"/>
        <w:rPr>
          <w:szCs w:val="28"/>
          <w:lang w:val="uk-UA"/>
        </w:rPr>
      </w:pPr>
    </w:p>
    <w:p w:rsidR="009141A7" w:rsidRPr="00AF42EA" w:rsidRDefault="009141A7" w:rsidP="0071785E">
      <w:pPr>
        <w:pStyle w:val="2"/>
        <w:jc w:val="both"/>
        <w:rPr>
          <w:szCs w:val="28"/>
          <w:lang w:val="uk-UA"/>
        </w:rPr>
      </w:pPr>
    </w:p>
    <w:p w:rsidR="006E57EF" w:rsidRPr="00730CAE" w:rsidRDefault="006E57EF" w:rsidP="0071785E">
      <w:pPr>
        <w:pStyle w:val="2"/>
        <w:jc w:val="both"/>
        <w:rPr>
          <w:lang w:val="uk-UA"/>
        </w:rPr>
      </w:pPr>
      <w:r w:rsidRPr="00AF42EA">
        <w:rPr>
          <w:lang w:val="uk-UA"/>
        </w:rPr>
        <w:t>Сумс</w:t>
      </w:r>
      <w:r w:rsidR="00730CAE">
        <w:rPr>
          <w:lang w:val="uk-UA"/>
        </w:rPr>
        <w:t>ький міський голова</w:t>
      </w:r>
      <w:r w:rsidR="00730CAE">
        <w:rPr>
          <w:lang w:val="uk-UA"/>
        </w:rPr>
        <w:tab/>
      </w:r>
      <w:r w:rsidR="00730CAE">
        <w:rPr>
          <w:lang w:val="uk-UA"/>
        </w:rPr>
        <w:tab/>
      </w:r>
      <w:r w:rsidR="00730CAE">
        <w:rPr>
          <w:lang w:val="uk-UA"/>
        </w:rPr>
        <w:tab/>
      </w:r>
      <w:r w:rsidR="00730CAE">
        <w:rPr>
          <w:lang w:val="uk-UA"/>
        </w:rPr>
        <w:tab/>
      </w:r>
      <w:r w:rsidR="00730CAE">
        <w:rPr>
          <w:lang w:val="uk-UA"/>
        </w:rPr>
        <w:tab/>
        <w:t>Олександр ЛИСЕНКО</w:t>
      </w:r>
    </w:p>
    <w:p w:rsidR="00DF20D7" w:rsidRDefault="00DF20D7" w:rsidP="00C87693">
      <w:pPr>
        <w:pStyle w:val="2"/>
        <w:jc w:val="both"/>
        <w:rPr>
          <w:sz w:val="24"/>
          <w:szCs w:val="24"/>
          <w:lang w:val="uk-UA"/>
        </w:rPr>
      </w:pPr>
    </w:p>
    <w:p w:rsidR="00FE44A2" w:rsidRDefault="006E57EF" w:rsidP="00C87693">
      <w:pPr>
        <w:pStyle w:val="2"/>
        <w:jc w:val="both"/>
        <w:rPr>
          <w:lang w:val="uk-UA"/>
        </w:rPr>
      </w:pPr>
      <w:bookmarkStart w:id="0" w:name="_GoBack"/>
      <w:bookmarkEnd w:id="0"/>
      <w:r w:rsidRPr="00AF42EA">
        <w:rPr>
          <w:sz w:val="24"/>
          <w:szCs w:val="24"/>
          <w:lang w:val="uk-UA"/>
        </w:rPr>
        <w:t xml:space="preserve">Виконавець: </w:t>
      </w:r>
      <w:proofErr w:type="spellStart"/>
      <w:r w:rsidR="00C22DEE">
        <w:rPr>
          <w:sz w:val="24"/>
          <w:szCs w:val="24"/>
          <w:lang w:val="uk-UA"/>
        </w:rPr>
        <w:t>Стрижова</w:t>
      </w:r>
      <w:proofErr w:type="spellEnd"/>
      <w:r w:rsidR="00C22DEE">
        <w:rPr>
          <w:sz w:val="24"/>
          <w:szCs w:val="24"/>
          <w:lang w:val="uk-UA"/>
        </w:rPr>
        <w:t xml:space="preserve"> </w:t>
      </w:r>
      <w:r w:rsidR="00730CAE">
        <w:rPr>
          <w:sz w:val="24"/>
          <w:szCs w:val="24"/>
          <w:lang w:val="uk-UA"/>
        </w:rPr>
        <w:t>Алла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94"/>
      </w:tblGrid>
      <w:tr w:rsidR="00C87693" w:rsidRPr="00847D7A" w:rsidTr="00F42B7A">
        <w:tc>
          <w:tcPr>
            <w:tcW w:w="9394" w:type="dxa"/>
          </w:tcPr>
          <w:p w:rsidR="00C87693" w:rsidRPr="00847D7A" w:rsidRDefault="00C87693" w:rsidP="00F42B7A">
            <w:pPr>
              <w:pStyle w:val="2"/>
              <w:ind w:left="4926"/>
              <w:jc w:val="both"/>
              <w:rPr>
                <w:rFonts w:cs="Arial"/>
                <w:lang w:val="uk-UA"/>
              </w:rPr>
            </w:pPr>
          </w:p>
        </w:tc>
      </w:tr>
    </w:tbl>
    <w:p w:rsidR="00FE44A2" w:rsidRDefault="00FE44A2" w:rsidP="0071785E">
      <w:pPr>
        <w:rPr>
          <w:lang w:val="uk-UA"/>
        </w:rPr>
      </w:pPr>
    </w:p>
    <w:sectPr w:rsidR="00FE44A2" w:rsidSect="007037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13F"/>
    <w:multiLevelType w:val="hybridMultilevel"/>
    <w:tmpl w:val="0456AFE0"/>
    <w:lvl w:ilvl="0" w:tplc="A0EC1884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E"/>
    <w:rsid w:val="00013A78"/>
    <w:rsid w:val="00035B29"/>
    <w:rsid w:val="0006267F"/>
    <w:rsid w:val="00074230"/>
    <w:rsid w:val="000A6B87"/>
    <w:rsid w:val="000B5076"/>
    <w:rsid w:val="000B54B2"/>
    <w:rsid w:val="000B57EF"/>
    <w:rsid w:val="000D1299"/>
    <w:rsid w:val="000D4885"/>
    <w:rsid w:val="000D75CD"/>
    <w:rsid w:val="000E4DFD"/>
    <w:rsid w:val="000E7574"/>
    <w:rsid w:val="0010281E"/>
    <w:rsid w:val="00102BD5"/>
    <w:rsid w:val="00111EC6"/>
    <w:rsid w:val="001552A5"/>
    <w:rsid w:val="00182E02"/>
    <w:rsid w:val="001833FD"/>
    <w:rsid w:val="001835CA"/>
    <w:rsid w:val="001A7E23"/>
    <w:rsid w:val="001B4BE6"/>
    <w:rsid w:val="001C7D8D"/>
    <w:rsid w:val="001E0027"/>
    <w:rsid w:val="001E7F52"/>
    <w:rsid w:val="001F34B1"/>
    <w:rsid w:val="00203D07"/>
    <w:rsid w:val="00207FE3"/>
    <w:rsid w:val="00232E70"/>
    <w:rsid w:val="0026491D"/>
    <w:rsid w:val="00291761"/>
    <w:rsid w:val="002A6901"/>
    <w:rsid w:val="002D1BC3"/>
    <w:rsid w:val="002D23F4"/>
    <w:rsid w:val="002E327D"/>
    <w:rsid w:val="002F6DC1"/>
    <w:rsid w:val="00305E8F"/>
    <w:rsid w:val="0031488F"/>
    <w:rsid w:val="00320201"/>
    <w:rsid w:val="003309F4"/>
    <w:rsid w:val="00337B99"/>
    <w:rsid w:val="00362A4C"/>
    <w:rsid w:val="00366329"/>
    <w:rsid w:val="00391D30"/>
    <w:rsid w:val="003B2F00"/>
    <w:rsid w:val="003B4723"/>
    <w:rsid w:val="003C6483"/>
    <w:rsid w:val="003E7EBC"/>
    <w:rsid w:val="003F20C2"/>
    <w:rsid w:val="00407292"/>
    <w:rsid w:val="004074ED"/>
    <w:rsid w:val="0041032C"/>
    <w:rsid w:val="004167A7"/>
    <w:rsid w:val="00436321"/>
    <w:rsid w:val="00444912"/>
    <w:rsid w:val="004613DB"/>
    <w:rsid w:val="00466DDF"/>
    <w:rsid w:val="00475A17"/>
    <w:rsid w:val="004808BD"/>
    <w:rsid w:val="00495C81"/>
    <w:rsid w:val="004B6486"/>
    <w:rsid w:val="004F0B93"/>
    <w:rsid w:val="004F1167"/>
    <w:rsid w:val="004F1220"/>
    <w:rsid w:val="00544CF8"/>
    <w:rsid w:val="00545D91"/>
    <w:rsid w:val="005672BC"/>
    <w:rsid w:val="005A4823"/>
    <w:rsid w:val="005C7D34"/>
    <w:rsid w:val="005C7D8B"/>
    <w:rsid w:val="005E1871"/>
    <w:rsid w:val="006023B9"/>
    <w:rsid w:val="006301E5"/>
    <w:rsid w:val="00635392"/>
    <w:rsid w:val="00640E0E"/>
    <w:rsid w:val="00644DE3"/>
    <w:rsid w:val="006553D5"/>
    <w:rsid w:val="00693BC8"/>
    <w:rsid w:val="00693D5E"/>
    <w:rsid w:val="006A2F0E"/>
    <w:rsid w:val="006B19A0"/>
    <w:rsid w:val="006B6075"/>
    <w:rsid w:val="006D45E2"/>
    <w:rsid w:val="006E57EF"/>
    <w:rsid w:val="00701B63"/>
    <w:rsid w:val="007037FA"/>
    <w:rsid w:val="00721E9E"/>
    <w:rsid w:val="00726618"/>
    <w:rsid w:val="007279A0"/>
    <w:rsid w:val="00730CAE"/>
    <w:rsid w:val="007334CB"/>
    <w:rsid w:val="007C0768"/>
    <w:rsid w:val="007C5221"/>
    <w:rsid w:val="007C7CAE"/>
    <w:rsid w:val="007D3762"/>
    <w:rsid w:val="007F664E"/>
    <w:rsid w:val="007F67A8"/>
    <w:rsid w:val="008302E8"/>
    <w:rsid w:val="00847D7A"/>
    <w:rsid w:val="00862BD0"/>
    <w:rsid w:val="00880DCE"/>
    <w:rsid w:val="00892DBC"/>
    <w:rsid w:val="008A39A2"/>
    <w:rsid w:val="008A3A37"/>
    <w:rsid w:val="008D63FD"/>
    <w:rsid w:val="008E7EF2"/>
    <w:rsid w:val="00907602"/>
    <w:rsid w:val="009141A7"/>
    <w:rsid w:val="00921E74"/>
    <w:rsid w:val="009316A5"/>
    <w:rsid w:val="00956B86"/>
    <w:rsid w:val="0097035C"/>
    <w:rsid w:val="00995604"/>
    <w:rsid w:val="009A0509"/>
    <w:rsid w:val="009A32A6"/>
    <w:rsid w:val="009B5DA8"/>
    <w:rsid w:val="009D3C03"/>
    <w:rsid w:val="009D3E93"/>
    <w:rsid w:val="009F2304"/>
    <w:rsid w:val="00A05CB0"/>
    <w:rsid w:val="00A14AB6"/>
    <w:rsid w:val="00A460D6"/>
    <w:rsid w:val="00A827F8"/>
    <w:rsid w:val="00A935A2"/>
    <w:rsid w:val="00AB748D"/>
    <w:rsid w:val="00B1027E"/>
    <w:rsid w:val="00B91F81"/>
    <w:rsid w:val="00B95EFA"/>
    <w:rsid w:val="00C22DEE"/>
    <w:rsid w:val="00C351D2"/>
    <w:rsid w:val="00C42D29"/>
    <w:rsid w:val="00C45E30"/>
    <w:rsid w:val="00C87693"/>
    <w:rsid w:val="00C90DB8"/>
    <w:rsid w:val="00C96D0F"/>
    <w:rsid w:val="00CB1882"/>
    <w:rsid w:val="00CD0F78"/>
    <w:rsid w:val="00CD3424"/>
    <w:rsid w:val="00D04CF3"/>
    <w:rsid w:val="00D32B5F"/>
    <w:rsid w:val="00D34D76"/>
    <w:rsid w:val="00D47034"/>
    <w:rsid w:val="00D51645"/>
    <w:rsid w:val="00D80A05"/>
    <w:rsid w:val="00DB738C"/>
    <w:rsid w:val="00DC138B"/>
    <w:rsid w:val="00DC43F4"/>
    <w:rsid w:val="00DF20D7"/>
    <w:rsid w:val="00E244B1"/>
    <w:rsid w:val="00E41531"/>
    <w:rsid w:val="00E44030"/>
    <w:rsid w:val="00E85E7D"/>
    <w:rsid w:val="00E936D6"/>
    <w:rsid w:val="00E94890"/>
    <w:rsid w:val="00EE23CA"/>
    <w:rsid w:val="00EF3814"/>
    <w:rsid w:val="00F02B45"/>
    <w:rsid w:val="00F829F8"/>
    <w:rsid w:val="00F8523A"/>
    <w:rsid w:val="00F8627B"/>
    <w:rsid w:val="00FA28CC"/>
    <w:rsid w:val="00FC4864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C87693"/>
    <w:pPr>
      <w:keepNext/>
      <w:outlineLvl w:val="3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5164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87693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locked/>
    <w:rsid w:val="00C87693"/>
    <w:pPr>
      <w:keepNext/>
      <w:outlineLvl w:val="3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51645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87693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2023-01-26T07:02:00Z</cp:lastPrinted>
  <dcterms:created xsi:type="dcterms:W3CDTF">2023-01-17T11:50:00Z</dcterms:created>
  <dcterms:modified xsi:type="dcterms:W3CDTF">2023-01-27T18:28:00Z</dcterms:modified>
</cp:coreProperties>
</file>