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D6BB9" w:rsidRPr="008D6BB9" w14:paraId="1EB84A93" w14:textId="77777777" w:rsidTr="006E5B86">
        <w:trPr>
          <w:trHeight w:val="995"/>
          <w:jc w:val="center"/>
        </w:trPr>
        <w:tc>
          <w:tcPr>
            <w:tcW w:w="4252" w:type="dxa"/>
          </w:tcPr>
          <w:p w14:paraId="079F2BA2" w14:textId="77777777" w:rsidR="008D6BB9" w:rsidRPr="008D6BB9" w:rsidRDefault="008D6BB9" w:rsidP="008D6BB9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14:paraId="0059A2FF" w14:textId="77777777" w:rsidR="008D6BB9" w:rsidRPr="008D6BB9" w:rsidRDefault="008D6BB9" w:rsidP="008D6BB9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5D8DE" wp14:editId="61FDAA57">
                  <wp:extent cx="4286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A8DD886" w14:textId="254C271C" w:rsidR="008D6BB9" w:rsidRPr="008D6BB9" w:rsidRDefault="008D6BB9" w:rsidP="005614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</w:tbl>
    <w:p w14:paraId="1F119E3B" w14:textId="77777777" w:rsidR="008D6BB9" w:rsidRPr="008D6BB9" w:rsidRDefault="008D6BB9" w:rsidP="008D6B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</w:pPr>
    </w:p>
    <w:p w14:paraId="01EFF316" w14:textId="77777777" w:rsidR="008D6BB9" w:rsidRPr="008D6BB9" w:rsidRDefault="008D6BB9" w:rsidP="008D6B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</w:pPr>
      <w:r w:rsidRPr="008D6BB9"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  <w:t>СУМСЬКА МІСЬКА РАДА</w:t>
      </w:r>
    </w:p>
    <w:p w14:paraId="6D4D4890" w14:textId="6FA46AF5" w:rsidR="008D6BB9" w:rsidRPr="008D6BB9" w:rsidRDefault="008D6BB9" w:rsidP="008D6BB9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VIІ</w:t>
      </w: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</w:t>
      </w: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СКЛИКАННЯ </w:t>
      </w:r>
      <w:r w:rsidR="0056141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ХХХ</w:t>
      </w:r>
      <w:r w:rsidR="005614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VI</w:t>
      </w: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СЕСІЯ</w:t>
      </w:r>
    </w:p>
    <w:p w14:paraId="48E5B7A6" w14:textId="77777777" w:rsidR="008D6BB9" w:rsidRPr="008D6BB9" w:rsidRDefault="008D6BB9" w:rsidP="008D6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uk-UA" w:eastAsia="ru-RU"/>
        </w:rPr>
      </w:pPr>
      <w:r w:rsidRPr="008D6BB9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uk-UA" w:eastAsia="ru-RU"/>
        </w:rPr>
        <w:t>РІШЕННЯ</w:t>
      </w:r>
    </w:p>
    <w:p w14:paraId="2FC3251C" w14:textId="77777777" w:rsidR="008D6BB9" w:rsidRPr="008D6BB9" w:rsidRDefault="008D6BB9" w:rsidP="008D6B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tbl>
      <w:tblPr>
        <w:tblW w:w="9547" w:type="dxa"/>
        <w:tblLayout w:type="fixed"/>
        <w:tblLook w:val="0000" w:firstRow="0" w:lastRow="0" w:firstColumn="0" w:lastColumn="0" w:noHBand="0" w:noVBand="0"/>
      </w:tblPr>
      <w:tblGrid>
        <w:gridCol w:w="4962"/>
        <w:gridCol w:w="4585"/>
      </w:tblGrid>
      <w:tr w:rsidR="008D6BB9" w:rsidRPr="008D6BB9" w14:paraId="4DC36BCF" w14:textId="77777777" w:rsidTr="006E5B86">
        <w:trPr>
          <w:trHeight w:val="398"/>
        </w:trPr>
        <w:tc>
          <w:tcPr>
            <w:tcW w:w="4962" w:type="dxa"/>
          </w:tcPr>
          <w:p w14:paraId="6C7379C9" w14:textId="12B02B59" w:rsidR="008D6BB9" w:rsidRPr="008D6BB9" w:rsidRDefault="0056141C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в</w:t>
            </w:r>
            <w:r w:rsidR="008D6BB9"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 25 січня</w:t>
            </w:r>
            <w:r w:rsidR="008D6BB9"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3</w:t>
            </w:r>
            <w:r w:rsidR="008D6BB9"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3480</w:t>
            </w:r>
            <w:r w:rsidR="008D6BB9"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-МР         </w:t>
            </w:r>
          </w:p>
          <w:p w14:paraId="25141353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4585" w:type="dxa"/>
          </w:tcPr>
          <w:p w14:paraId="0E362202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uk-UA" w:eastAsia="ru-RU"/>
              </w:rPr>
            </w:pPr>
          </w:p>
        </w:tc>
      </w:tr>
      <w:tr w:rsidR="008D6BB9" w:rsidRPr="008D6BB9" w14:paraId="49603E44" w14:textId="77777777" w:rsidTr="006E5B86">
        <w:trPr>
          <w:trHeight w:val="189"/>
        </w:trPr>
        <w:tc>
          <w:tcPr>
            <w:tcW w:w="4962" w:type="dxa"/>
          </w:tcPr>
          <w:p w14:paraId="5D0BD02B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</w:p>
        </w:tc>
        <w:tc>
          <w:tcPr>
            <w:tcW w:w="4585" w:type="dxa"/>
          </w:tcPr>
          <w:p w14:paraId="293DF802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uk-UA" w:eastAsia="ru-RU"/>
              </w:rPr>
            </w:pPr>
          </w:p>
        </w:tc>
      </w:tr>
      <w:tr w:rsidR="008D6BB9" w:rsidRPr="008D6BB9" w14:paraId="46417B9F" w14:textId="77777777" w:rsidTr="006E5B86">
        <w:trPr>
          <w:trHeight w:val="1172"/>
        </w:trPr>
        <w:tc>
          <w:tcPr>
            <w:tcW w:w="4962" w:type="dxa"/>
          </w:tcPr>
          <w:p w14:paraId="0C4192DE" w14:textId="02AA921D" w:rsidR="008D6BB9" w:rsidRPr="008D6BB9" w:rsidRDefault="008D6BB9" w:rsidP="008D6BB9">
            <w:pPr>
              <w:shd w:val="clear" w:color="auto" w:fill="FFFFFF"/>
              <w:spacing w:after="360" w:line="30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bookmarkStart w:id="0" w:name="_Hlk120527637"/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Статуту </w:t>
            </w:r>
            <w:r w:rsidRPr="008D6B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КОМУНАЛЬНОГО ПІДПРИЄМСТВА “МІСЬКВОДОКАНАЛ” </w:t>
            </w:r>
            <w:r w:rsidRPr="008D6B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СУМСЬКОЇ МІСЬКОЇ РАДИ</w:t>
            </w:r>
            <w:bookmarkEnd w:id="0"/>
          </w:p>
        </w:tc>
        <w:tc>
          <w:tcPr>
            <w:tcW w:w="4585" w:type="dxa"/>
          </w:tcPr>
          <w:p w14:paraId="4AAC1229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9305C99" w14:textId="548A8CB8" w:rsidR="008D6BB9" w:rsidRPr="008D6BB9" w:rsidRDefault="008D6BB9" w:rsidP="008D6BB9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_Hlk120527569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приведення у відповідність до вимог чинного законодавства України </w:t>
      </w:r>
      <w:proofErr w:type="spellStart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Cтатуту</w:t>
      </w:r>
      <w:proofErr w:type="spellEnd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(код ЄДРПОУ </w:t>
      </w:r>
      <w:r w:rsidRPr="008D6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03352455</w:t>
      </w:r>
      <w:r w:rsidRPr="008D6BB9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uk-UA" w:eastAsia="ru-RU"/>
        </w:rPr>
        <w:t>)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C69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Сумської міської ради від 03.11.2022 № 3172-МР “Про організаційні питання здійснення публічних </w:t>
      </w:r>
      <w:proofErr w:type="spellStart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</w:t>
      </w:r>
      <w:proofErr w:type="spellEnd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Сумської міської територіальної громади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bookmarkEnd w:id="1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статтями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57, 78 Господарського кодексу України, 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 xml:space="preserve">статтею 15 Закону України 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Про державну реєстрацію юридичних осіб, фізичних осіб-підприємців та громадських формувань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,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статтею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Закону України «Про місцеве самоврядування в Україні», </w:t>
      </w:r>
      <w:r w:rsidRPr="008D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14:paraId="2F5D519E" w14:textId="77777777" w:rsidR="008D6BB9" w:rsidRPr="008D6BB9" w:rsidRDefault="008D6BB9" w:rsidP="008D6BB9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ru-RU"/>
        </w:rPr>
      </w:pPr>
    </w:p>
    <w:p w14:paraId="2A10F3CA" w14:textId="77777777" w:rsidR="008D6BB9" w:rsidRPr="008D6BB9" w:rsidRDefault="008D6BB9" w:rsidP="008D6BB9">
      <w:pPr>
        <w:keepNext/>
        <w:spacing w:after="0" w:line="240" w:lineRule="auto"/>
        <w:ind w:right="-62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14:paraId="67655A9B" w14:textId="77777777" w:rsidR="008D6BB9" w:rsidRPr="008D6BB9" w:rsidRDefault="008D6BB9" w:rsidP="008D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51DE6D" w14:textId="1F7EE88E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Внести</w:t>
      </w:r>
      <w:proofErr w:type="spellEnd"/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зміни до Статуту 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СУМСЬКОЇ МІСЬКОЇ РАДИ, затвердженого рішенням Сумської міської ради від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16.12.2020 № 20-МР, виклавши його в новій редакції (додається).</w:t>
      </w:r>
    </w:p>
    <w:p w14:paraId="7DCEC792" w14:textId="0299FB2F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міського голову Олександра ЛИСЕНКА підписати нову редакцію Статуту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CB334A" w14:textId="1065B909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директора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Анатолія САГАЧА на вчинення дій щодо проведення державної реєстрації змін до відомостей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РАДИ.</w:t>
      </w:r>
    </w:p>
    <w:p w14:paraId="0E7B4C1E" w14:textId="0B7BB6E6" w:rsidR="008D6BB9" w:rsidRDefault="008D6BB9" w:rsidP="008D6BB9">
      <w:pPr>
        <w:shd w:val="clear" w:color="auto" w:fill="FFFFFF"/>
        <w:tabs>
          <w:tab w:val="num" w:pos="1134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24468F" w14:textId="77777777" w:rsidR="0056141C" w:rsidRPr="008D6BB9" w:rsidRDefault="0056141C" w:rsidP="008D6BB9">
      <w:pPr>
        <w:shd w:val="clear" w:color="auto" w:fill="FFFFFF"/>
        <w:tabs>
          <w:tab w:val="num" w:pos="1134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23D126" w14:textId="1D6531E9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Контроль за виконанням рішення покласти на заступника міського голови згідно з розподілом обов'язків.</w:t>
      </w:r>
    </w:p>
    <w:p w14:paraId="181B7144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D50059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7B5931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19A2F6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2" w:name="_Hlk119403717"/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  <w:bookmarkEnd w:id="2"/>
    </w:p>
    <w:p w14:paraId="2E8DA25E" w14:textId="77777777" w:rsidR="008D6BB9" w:rsidRPr="008D6BB9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</w:pPr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 xml:space="preserve">Виконавець: Анатолій </w:t>
      </w:r>
      <w:proofErr w:type="spellStart"/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>Сагач</w:t>
      </w:r>
      <w:proofErr w:type="spellEnd"/>
    </w:p>
    <w:p w14:paraId="0A9AB250" w14:textId="1EB3ADD9" w:rsidR="008D6BB9" w:rsidRPr="006F3871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val="uk-UA"/>
        </w:rPr>
      </w:pPr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>____________</w:t>
      </w:r>
    </w:p>
    <w:p w14:paraId="6BB76972" w14:textId="77777777" w:rsidR="008D6BB9" w:rsidRPr="008D6BB9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</w:pPr>
    </w:p>
    <w:p w14:paraId="76553811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E54D58B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91089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203738D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974DB3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30B861B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C24969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2B133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32229F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0B005C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D9729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00EBF0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C3997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AE3DC0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7CB1F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4C3234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D2CFB2A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1AC3FB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81537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10F873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C430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9631B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FF1598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EC64A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DF0F7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3607703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6C2657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ABB42A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F7B70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635B5F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5930C45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54A5B73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0A3474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F3775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136360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7C44458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F7EE9F1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2E193B4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2EC0901" w14:textId="6F3D1697" w:rsid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FE40A06" w14:textId="341ADF7F" w:rsidR="0056141C" w:rsidRPr="0056141C" w:rsidRDefault="0056141C" w:rsidP="0056141C">
      <w:pPr>
        <w:widowControl w:val="0"/>
        <w:tabs>
          <w:tab w:val="left" w:pos="991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</w:pPr>
      <w:bookmarkStart w:id="3" w:name="_GoBack"/>
      <w:bookmarkEnd w:id="3"/>
    </w:p>
    <w:p w14:paraId="3A614BEA" w14:textId="77777777" w:rsidR="0056141C" w:rsidRPr="0056141C" w:rsidRDefault="0056141C" w:rsidP="0056141C">
      <w:pPr>
        <w:widowControl w:val="0"/>
        <w:tabs>
          <w:tab w:val="left" w:pos="991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val="uk-UA"/>
        </w:rPr>
      </w:pPr>
    </w:p>
    <w:p w14:paraId="32887570" w14:textId="77777777" w:rsidR="0056141C" w:rsidRPr="008D6BB9" w:rsidRDefault="0056141C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56141C" w:rsidRPr="008D6BB9" w:rsidSect="008D6BB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8"/>
        <w:szCs w:val="28"/>
        <w:highlight w:val="white"/>
        <w:lang w:eastAsia="ru-RU"/>
      </w:rPr>
    </w:lvl>
  </w:abstractNum>
  <w:abstractNum w:abstractNumId="2" w15:restartNumberingAfterBreak="0">
    <w:nsid w:val="7164619D"/>
    <w:multiLevelType w:val="multilevel"/>
    <w:tmpl w:val="C5560D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9"/>
    <w:rsid w:val="000529A8"/>
    <w:rsid w:val="00287318"/>
    <w:rsid w:val="00501DE3"/>
    <w:rsid w:val="0056141C"/>
    <w:rsid w:val="0062433E"/>
    <w:rsid w:val="006F3871"/>
    <w:rsid w:val="008D6BB9"/>
    <w:rsid w:val="008F0CF8"/>
    <w:rsid w:val="00AC692F"/>
    <w:rsid w:val="00B30466"/>
    <w:rsid w:val="00CD0411"/>
    <w:rsid w:val="00E36ACA"/>
    <w:rsid w:val="00EE1DF5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81B"/>
  <w15:chartTrackingRefBased/>
  <w15:docId w15:val="{27A78FEC-D735-4AA4-9ADB-2D2312A1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6BB9"/>
  </w:style>
  <w:style w:type="paragraph" w:styleId="a4">
    <w:name w:val="List Paragraph"/>
    <w:basedOn w:val="a"/>
    <w:uiPriority w:val="34"/>
    <w:qFormat/>
    <w:rsid w:val="008D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Сонцева Світлана Сергіївна</cp:lastModifiedBy>
  <cp:revision>3</cp:revision>
  <cp:lastPrinted>2022-11-28T11:07:00Z</cp:lastPrinted>
  <dcterms:created xsi:type="dcterms:W3CDTF">2023-01-30T07:48:00Z</dcterms:created>
  <dcterms:modified xsi:type="dcterms:W3CDTF">2023-01-30T08:30:00Z</dcterms:modified>
</cp:coreProperties>
</file>