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86" w:rsidRPr="00392907" w:rsidRDefault="00665A86" w:rsidP="00EA0209">
      <w:pPr>
        <w:ind w:left="4302" w:right="-2" w:firstLine="558"/>
        <w:jc w:val="center"/>
        <w:rPr>
          <w:color w:val="000000"/>
          <w:sz w:val="28"/>
          <w:szCs w:val="28"/>
          <w:lang w:val="uk-UA"/>
        </w:rPr>
      </w:pPr>
      <w:r w:rsidRPr="00392907">
        <w:rPr>
          <w:color w:val="000000"/>
          <w:sz w:val="28"/>
          <w:szCs w:val="28"/>
          <w:lang w:val="uk-UA"/>
        </w:rPr>
        <w:t>Додаток</w:t>
      </w:r>
      <w:r w:rsidR="003850A5">
        <w:rPr>
          <w:color w:val="000000"/>
          <w:sz w:val="28"/>
          <w:szCs w:val="28"/>
          <w:lang w:val="uk-UA"/>
        </w:rPr>
        <w:t xml:space="preserve"> </w:t>
      </w:r>
    </w:p>
    <w:p w:rsidR="00665A86" w:rsidRPr="00392907" w:rsidRDefault="00665A86" w:rsidP="00EA0209">
      <w:pPr>
        <w:ind w:left="4680" w:right="-2"/>
        <w:jc w:val="both"/>
        <w:rPr>
          <w:sz w:val="28"/>
          <w:szCs w:val="28"/>
          <w:lang w:val="uk-UA"/>
        </w:rPr>
      </w:pPr>
      <w:r w:rsidRPr="00392907">
        <w:rPr>
          <w:sz w:val="28"/>
          <w:szCs w:val="28"/>
          <w:lang w:val="uk-UA"/>
        </w:rPr>
        <w:t>до рішення Сумської міської ради                                               «</w:t>
      </w:r>
      <w:r w:rsidRPr="00DA28E8">
        <w:rPr>
          <w:sz w:val="28"/>
          <w:szCs w:val="28"/>
          <w:lang w:val="uk-UA"/>
        </w:rPr>
        <w:t xml:space="preserve">Про хід виконання </w:t>
      </w:r>
      <w:r w:rsidR="00261A25">
        <w:rPr>
          <w:sz w:val="28"/>
          <w:szCs w:val="28"/>
          <w:lang w:val="uk-UA"/>
        </w:rPr>
        <w:t xml:space="preserve">цільової комплексної </w:t>
      </w:r>
      <w:r>
        <w:rPr>
          <w:sz w:val="28"/>
          <w:szCs w:val="28"/>
          <w:lang w:val="uk-UA"/>
        </w:rPr>
        <w:t>програми «</w:t>
      </w:r>
      <w:r w:rsidR="00261A25">
        <w:rPr>
          <w:sz w:val="28"/>
          <w:szCs w:val="28"/>
          <w:lang w:val="uk-UA"/>
        </w:rPr>
        <w:t>Суми – громада для молоді» на</w:t>
      </w:r>
      <w:r w:rsidR="00B70E6B">
        <w:rPr>
          <w:sz w:val="28"/>
          <w:szCs w:val="28"/>
          <w:lang w:val="uk-UA"/>
        </w:rPr>
        <w:t xml:space="preserve"> </w:t>
      </w:r>
      <w:r w:rsidR="00261A25">
        <w:rPr>
          <w:sz w:val="28"/>
          <w:szCs w:val="28"/>
          <w:lang w:val="uk-UA"/>
        </w:rPr>
        <w:t>2022 – 2024</w:t>
      </w:r>
      <w:r>
        <w:rPr>
          <w:sz w:val="28"/>
          <w:szCs w:val="28"/>
          <w:lang w:val="uk-UA"/>
        </w:rPr>
        <w:t xml:space="preserve"> роки», затвердженої</w:t>
      </w:r>
      <w:r w:rsidRPr="00DA28E8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</w:t>
      </w:r>
      <w:r w:rsidRPr="00DA28E8">
        <w:rPr>
          <w:sz w:val="28"/>
          <w:szCs w:val="28"/>
          <w:lang w:val="uk-UA"/>
        </w:rPr>
        <w:t xml:space="preserve"> Сумської міської ради від</w:t>
      </w:r>
      <w:r>
        <w:rPr>
          <w:sz w:val="28"/>
          <w:szCs w:val="28"/>
          <w:lang w:val="uk-UA"/>
        </w:rPr>
        <w:t xml:space="preserve"> </w:t>
      </w:r>
      <w:r w:rsidR="00B70E6B">
        <w:rPr>
          <w:sz w:val="28"/>
          <w:szCs w:val="28"/>
          <w:lang w:val="uk-UA"/>
        </w:rPr>
        <w:t xml:space="preserve">         </w:t>
      </w:r>
      <w:r w:rsidR="00261A25">
        <w:rPr>
          <w:sz w:val="28"/>
          <w:szCs w:val="28"/>
          <w:lang w:val="uk-UA"/>
        </w:rPr>
        <w:t>23 грудня</w:t>
      </w:r>
      <w:r>
        <w:rPr>
          <w:sz w:val="28"/>
          <w:szCs w:val="28"/>
          <w:lang w:val="uk-UA"/>
        </w:rPr>
        <w:t xml:space="preserve"> </w:t>
      </w:r>
      <w:r w:rsidR="00261A25">
        <w:rPr>
          <w:sz w:val="28"/>
          <w:szCs w:val="28"/>
          <w:lang w:val="uk-UA"/>
        </w:rPr>
        <w:t>2021</w:t>
      </w:r>
      <w:r w:rsidRPr="00D01041">
        <w:rPr>
          <w:sz w:val="28"/>
          <w:szCs w:val="28"/>
          <w:lang w:val="uk-UA"/>
        </w:rPr>
        <w:t xml:space="preserve"> ро</w:t>
      </w:r>
      <w:r w:rsidR="00B70E6B">
        <w:rPr>
          <w:sz w:val="28"/>
          <w:szCs w:val="28"/>
          <w:lang w:val="uk-UA"/>
        </w:rPr>
        <w:t xml:space="preserve">ку </w:t>
      </w:r>
      <w:r w:rsidR="00831599">
        <w:rPr>
          <w:sz w:val="28"/>
          <w:szCs w:val="28"/>
          <w:lang w:val="uk-UA"/>
        </w:rPr>
        <w:t>№ 26</w:t>
      </w:r>
      <w:r w:rsidR="00261A25">
        <w:rPr>
          <w:sz w:val="28"/>
          <w:szCs w:val="28"/>
          <w:lang w:val="uk-UA"/>
        </w:rPr>
        <w:t>98-МР</w:t>
      </w:r>
      <w:r w:rsidR="00B70E6B">
        <w:rPr>
          <w:sz w:val="28"/>
          <w:szCs w:val="28"/>
          <w:lang w:val="uk-UA"/>
        </w:rPr>
        <w:t xml:space="preserve"> </w:t>
      </w:r>
      <w:r w:rsidR="00261A25">
        <w:rPr>
          <w:sz w:val="28"/>
          <w:szCs w:val="28"/>
          <w:lang w:val="uk-UA"/>
        </w:rPr>
        <w:t>(зі змінами), за підсумками 2022</w:t>
      </w:r>
      <w:r w:rsidRPr="00DA28E8">
        <w:rPr>
          <w:sz w:val="28"/>
          <w:szCs w:val="28"/>
          <w:lang w:val="uk-UA"/>
        </w:rPr>
        <w:t xml:space="preserve"> року</w:t>
      </w:r>
      <w:r w:rsidRPr="00392907">
        <w:rPr>
          <w:sz w:val="28"/>
          <w:szCs w:val="28"/>
          <w:lang w:val="uk-UA"/>
        </w:rPr>
        <w:t>»</w:t>
      </w:r>
    </w:p>
    <w:p w:rsidR="00665A86" w:rsidRPr="00392907" w:rsidRDefault="0088796F" w:rsidP="00EA0209">
      <w:pPr>
        <w:ind w:left="4680"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29 березня 2023 року </w:t>
      </w:r>
      <w:r w:rsidR="00665A86" w:rsidRPr="00392907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3581</w:t>
      </w:r>
      <w:r w:rsidR="00665A86">
        <w:rPr>
          <w:bCs/>
          <w:sz w:val="28"/>
          <w:szCs w:val="28"/>
          <w:lang w:val="uk-UA"/>
        </w:rPr>
        <w:t>-МР</w:t>
      </w:r>
    </w:p>
    <w:p w:rsidR="00665A86" w:rsidRPr="00392907" w:rsidRDefault="00665A86" w:rsidP="00EA0209">
      <w:pPr>
        <w:ind w:right="-2"/>
        <w:jc w:val="both"/>
        <w:rPr>
          <w:bCs/>
          <w:sz w:val="28"/>
          <w:szCs w:val="28"/>
          <w:lang w:val="uk-UA"/>
        </w:rPr>
      </w:pPr>
    </w:p>
    <w:p w:rsidR="00665A86" w:rsidRPr="006C0DC0" w:rsidRDefault="00665A86" w:rsidP="00EA0209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6C0DC0">
        <w:rPr>
          <w:b/>
          <w:bCs/>
          <w:sz w:val="28"/>
          <w:szCs w:val="28"/>
          <w:lang w:val="uk-UA"/>
        </w:rPr>
        <w:t xml:space="preserve">Інформація </w:t>
      </w:r>
    </w:p>
    <w:p w:rsidR="00665A86" w:rsidRPr="006C0DC0" w:rsidRDefault="00665A86" w:rsidP="00EA0209">
      <w:pPr>
        <w:ind w:left="-142" w:right="-2"/>
        <w:jc w:val="center"/>
        <w:rPr>
          <w:b/>
          <w:sz w:val="28"/>
          <w:szCs w:val="28"/>
          <w:lang w:val="uk-UA"/>
        </w:rPr>
      </w:pPr>
      <w:r w:rsidRPr="006C0DC0">
        <w:rPr>
          <w:b/>
          <w:bCs/>
          <w:sz w:val="28"/>
          <w:szCs w:val="28"/>
          <w:lang w:val="uk-UA"/>
        </w:rPr>
        <w:t>про хід виконання</w:t>
      </w:r>
      <w:r w:rsidRPr="006C0DC0">
        <w:rPr>
          <w:b/>
          <w:sz w:val="28"/>
          <w:szCs w:val="28"/>
          <w:lang w:val="uk-UA"/>
        </w:rPr>
        <w:t xml:space="preserve"> </w:t>
      </w:r>
      <w:r w:rsidR="00F1278E">
        <w:rPr>
          <w:b/>
          <w:sz w:val="28"/>
          <w:szCs w:val="28"/>
          <w:lang w:val="uk-UA"/>
        </w:rPr>
        <w:t xml:space="preserve">цільової комплексної </w:t>
      </w:r>
      <w:r w:rsidRPr="006C0DC0">
        <w:rPr>
          <w:b/>
          <w:sz w:val="28"/>
          <w:szCs w:val="28"/>
          <w:lang w:val="uk-UA"/>
        </w:rPr>
        <w:t xml:space="preserve">програми </w:t>
      </w:r>
      <w:r>
        <w:rPr>
          <w:b/>
          <w:sz w:val="28"/>
          <w:szCs w:val="28"/>
          <w:lang w:val="uk-UA"/>
        </w:rPr>
        <w:t>«</w:t>
      </w:r>
      <w:r w:rsidRPr="006C0DC0">
        <w:rPr>
          <w:b/>
          <w:sz w:val="28"/>
          <w:szCs w:val="28"/>
          <w:lang w:val="uk-UA"/>
        </w:rPr>
        <w:t>Суми</w:t>
      </w:r>
      <w:r w:rsidRPr="00EB100A">
        <w:rPr>
          <w:b/>
          <w:sz w:val="28"/>
          <w:szCs w:val="28"/>
          <w:lang w:val="uk-UA"/>
        </w:rPr>
        <w:t xml:space="preserve"> </w:t>
      </w:r>
      <w:r w:rsidR="00F1278E">
        <w:rPr>
          <w:b/>
          <w:sz w:val="28"/>
          <w:szCs w:val="28"/>
          <w:lang w:val="uk-UA"/>
        </w:rPr>
        <w:t xml:space="preserve">– громада для молоді» </w:t>
      </w:r>
      <w:r w:rsidR="007232E2">
        <w:rPr>
          <w:b/>
          <w:sz w:val="28"/>
          <w:szCs w:val="28"/>
          <w:lang w:val="uk-UA"/>
        </w:rPr>
        <w:t>на 2022 – 2024</w:t>
      </w:r>
      <w:r w:rsidRPr="00EB100A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»</w:t>
      </w:r>
      <w:r w:rsidR="0064355B">
        <w:rPr>
          <w:b/>
          <w:sz w:val="28"/>
          <w:szCs w:val="28"/>
          <w:lang w:val="uk-UA"/>
        </w:rPr>
        <w:t xml:space="preserve"> </w:t>
      </w:r>
      <w:r w:rsidRPr="006C0DC0">
        <w:rPr>
          <w:b/>
          <w:sz w:val="28"/>
          <w:szCs w:val="28"/>
          <w:lang w:val="uk-UA"/>
        </w:rPr>
        <w:t>(зі зм</w:t>
      </w:r>
      <w:r w:rsidR="00F1278E">
        <w:rPr>
          <w:b/>
          <w:sz w:val="28"/>
          <w:szCs w:val="28"/>
          <w:lang w:val="uk-UA"/>
        </w:rPr>
        <w:t>інами), за підсумками 2022</w:t>
      </w:r>
      <w:r>
        <w:rPr>
          <w:b/>
          <w:sz w:val="28"/>
          <w:szCs w:val="28"/>
          <w:lang w:val="uk-UA"/>
        </w:rPr>
        <w:t xml:space="preserve"> року</w:t>
      </w:r>
    </w:p>
    <w:p w:rsidR="00665A86" w:rsidRPr="00392907" w:rsidRDefault="00665A86" w:rsidP="00EA0209">
      <w:pPr>
        <w:ind w:right="-2"/>
        <w:jc w:val="center"/>
        <w:rPr>
          <w:sz w:val="28"/>
          <w:szCs w:val="28"/>
          <w:lang w:val="uk-UA"/>
        </w:rPr>
      </w:pPr>
    </w:p>
    <w:p w:rsidR="00665A86" w:rsidRPr="00507F9B" w:rsidRDefault="00665A86" w:rsidP="00EA0209">
      <w:pPr>
        <w:ind w:right="-2" w:firstLine="900"/>
        <w:jc w:val="both"/>
        <w:rPr>
          <w:color w:val="FF0000"/>
          <w:sz w:val="28"/>
          <w:szCs w:val="28"/>
          <w:lang w:val="uk-UA"/>
        </w:rPr>
      </w:pPr>
      <w:r w:rsidRPr="00735280">
        <w:rPr>
          <w:sz w:val="28"/>
          <w:szCs w:val="28"/>
          <w:lang w:val="uk-UA"/>
        </w:rPr>
        <w:t>Програма «</w:t>
      </w:r>
      <w:r w:rsidR="00C138D0" w:rsidRPr="00735280">
        <w:rPr>
          <w:sz w:val="28"/>
          <w:szCs w:val="28"/>
          <w:lang w:val="uk-UA"/>
        </w:rPr>
        <w:t>Суми – громада для молоді» на 2022 – 2024 роки</w:t>
      </w:r>
      <w:r w:rsidRPr="00735280">
        <w:rPr>
          <w:sz w:val="28"/>
          <w:szCs w:val="28"/>
          <w:lang w:val="uk-UA"/>
        </w:rPr>
        <w:t>» (зі змінами) розроблен</w:t>
      </w:r>
      <w:r w:rsidR="00735280" w:rsidRPr="00735280">
        <w:rPr>
          <w:sz w:val="28"/>
          <w:szCs w:val="28"/>
          <w:lang w:val="uk-UA"/>
        </w:rPr>
        <w:t xml:space="preserve">а відповідно до Законів України </w:t>
      </w:r>
      <w:r w:rsidRPr="00735280">
        <w:rPr>
          <w:sz w:val="28"/>
          <w:szCs w:val="28"/>
          <w:lang w:val="uk-UA"/>
        </w:rPr>
        <w:t xml:space="preserve">«Про </w:t>
      </w:r>
      <w:r w:rsidR="00735280" w:rsidRPr="00735280">
        <w:rPr>
          <w:sz w:val="28"/>
          <w:szCs w:val="28"/>
          <w:lang w:val="uk-UA"/>
        </w:rPr>
        <w:t>основні засади молодіжної політики</w:t>
      </w:r>
      <w:r w:rsidRPr="00735280">
        <w:rPr>
          <w:sz w:val="28"/>
          <w:szCs w:val="28"/>
          <w:lang w:val="uk-UA"/>
        </w:rPr>
        <w:t xml:space="preserve">», </w:t>
      </w:r>
      <w:r w:rsidR="00735280" w:rsidRPr="00735280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735280" w:rsidRPr="00735280">
        <w:rPr>
          <w:bCs/>
          <w:sz w:val="28"/>
          <w:szCs w:val="28"/>
          <w:lang w:val="uk-UA"/>
        </w:rPr>
        <w:t xml:space="preserve">Постанови Кабінету Міністрів </w:t>
      </w:r>
      <w:r w:rsidR="00E40F37">
        <w:rPr>
          <w:bCs/>
          <w:sz w:val="28"/>
          <w:szCs w:val="28"/>
          <w:lang w:val="uk-UA"/>
        </w:rPr>
        <w:t>України</w:t>
      </w:r>
      <w:r w:rsidR="00735280" w:rsidRPr="00735280">
        <w:rPr>
          <w:bCs/>
          <w:sz w:val="28"/>
          <w:szCs w:val="28"/>
          <w:lang w:val="uk-UA"/>
        </w:rPr>
        <w:t xml:space="preserve"> «Про затвердження Державної цільової соціальної програми «Молодь України» на 2021-2025 роки та внесення змін до деяких актів Кабінету Міністрів України»</w:t>
      </w:r>
      <w:r w:rsidR="00E40F37">
        <w:rPr>
          <w:bCs/>
          <w:sz w:val="28"/>
          <w:szCs w:val="28"/>
          <w:lang w:val="uk-UA"/>
        </w:rPr>
        <w:t xml:space="preserve"> та</w:t>
      </w:r>
      <w:r w:rsidR="00735280" w:rsidRPr="00735280">
        <w:rPr>
          <w:bCs/>
          <w:sz w:val="28"/>
          <w:szCs w:val="28"/>
          <w:lang w:val="uk-UA"/>
        </w:rPr>
        <w:t xml:space="preserve"> указ</w:t>
      </w:r>
      <w:r w:rsidR="00E40F37">
        <w:rPr>
          <w:bCs/>
          <w:sz w:val="28"/>
          <w:szCs w:val="28"/>
          <w:lang w:val="uk-UA"/>
        </w:rPr>
        <w:t>у Президента України</w:t>
      </w:r>
      <w:r w:rsidR="00735280" w:rsidRPr="00735280">
        <w:rPr>
          <w:bCs/>
          <w:sz w:val="28"/>
          <w:szCs w:val="28"/>
          <w:lang w:val="uk-UA"/>
        </w:rPr>
        <w:t xml:space="preserve"> «Про Національну стратегію розвитку молодіжної політики до 2030 року»</w:t>
      </w:r>
      <w:r w:rsidR="00735280">
        <w:rPr>
          <w:bCs/>
          <w:sz w:val="28"/>
          <w:szCs w:val="28"/>
          <w:lang w:val="uk-UA"/>
        </w:rPr>
        <w:t>.</w:t>
      </w:r>
    </w:p>
    <w:p w:rsidR="00665A86" w:rsidRPr="00F710E8" w:rsidRDefault="00665A86" w:rsidP="00EA0209">
      <w:pPr>
        <w:shd w:val="clear" w:color="auto" w:fill="FFFFFF"/>
        <w:ind w:right="-2" w:firstLine="570"/>
        <w:jc w:val="both"/>
        <w:rPr>
          <w:sz w:val="28"/>
          <w:szCs w:val="28"/>
          <w:lang w:val="uk-UA"/>
        </w:rPr>
      </w:pPr>
      <w:r w:rsidRPr="00E218D3">
        <w:rPr>
          <w:sz w:val="28"/>
          <w:szCs w:val="28"/>
          <w:lang w:val="uk-UA"/>
        </w:rPr>
        <w:t xml:space="preserve">У місті проживає понад </w:t>
      </w:r>
      <w:r w:rsidR="003A6916" w:rsidRPr="00D62F24">
        <w:rPr>
          <w:sz w:val="28"/>
          <w:szCs w:val="28"/>
          <w:lang w:val="uk-UA"/>
        </w:rPr>
        <w:t>45</w:t>
      </w:r>
      <w:r w:rsidRPr="00D62F24">
        <w:rPr>
          <w:sz w:val="28"/>
          <w:szCs w:val="28"/>
          <w:lang w:val="uk-UA"/>
        </w:rPr>
        <w:t xml:space="preserve"> тисяч людей у віці від 14 до 35 років, </w:t>
      </w:r>
      <w:r w:rsidR="00D62F24" w:rsidRPr="00D62F24">
        <w:rPr>
          <w:sz w:val="28"/>
          <w:szCs w:val="28"/>
          <w:lang w:val="uk-UA"/>
        </w:rPr>
        <w:t>п’ята частина</w:t>
      </w:r>
      <w:r w:rsidRPr="00D62F24">
        <w:rPr>
          <w:sz w:val="28"/>
          <w:szCs w:val="28"/>
          <w:lang w:val="uk-UA"/>
        </w:rPr>
        <w:t xml:space="preserve"> ві</w:t>
      </w:r>
      <w:r w:rsidRPr="00E218D3">
        <w:rPr>
          <w:sz w:val="28"/>
          <w:szCs w:val="28"/>
          <w:lang w:val="uk-UA"/>
        </w:rPr>
        <w:t xml:space="preserve">д загальної кількості населення міста. </w:t>
      </w:r>
      <w:r w:rsidRPr="008C5037">
        <w:rPr>
          <w:sz w:val="28"/>
          <w:szCs w:val="28"/>
          <w:lang w:val="uk-UA"/>
        </w:rPr>
        <w:t>Місто приваблює молодь життєвими перспективами, так як у Сумах знаходяться</w:t>
      </w:r>
      <w:r w:rsidRPr="00507F9B">
        <w:rPr>
          <w:color w:val="FF0000"/>
          <w:sz w:val="28"/>
          <w:szCs w:val="28"/>
          <w:lang w:val="uk-UA"/>
        </w:rPr>
        <w:t xml:space="preserve"> </w:t>
      </w:r>
      <w:r w:rsidRPr="00F710E8">
        <w:rPr>
          <w:sz w:val="28"/>
          <w:szCs w:val="28"/>
          <w:lang w:val="uk-UA"/>
        </w:rPr>
        <w:t xml:space="preserve">одинадцять закладів вищої освіти, з них чотири - ІІІ-ІV рівнів акредитації, сім – І-ІІ рівнів акредитації та сім закладів професійно-технічної освіти, в яких навчається близько </w:t>
      </w:r>
      <w:r w:rsidR="000D2ED3" w:rsidRPr="000D2ED3">
        <w:rPr>
          <w:sz w:val="28"/>
          <w:szCs w:val="28"/>
          <w:lang w:val="uk-UA"/>
        </w:rPr>
        <w:t>20,2</w:t>
      </w:r>
      <w:r w:rsidRPr="000D2ED3">
        <w:rPr>
          <w:sz w:val="28"/>
          <w:szCs w:val="28"/>
          <w:lang w:val="uk-UA"/>
        </w:rPr>
        <w:t xml:space="preserve"> </w:t>
      </w:r>
      <w:r w:rsidRPr="00F710E8">
        <w:rPr>
          <w:sz w:val="28"/>
          <w:szCs w:val="28"/>
          <w:lang w:val="uk-UA"/>
        </w:rPr>
        <w:t xml:space="preserve">тисяч студентів. </w:t>
      </w:r>
    </w:p>
    <w:p w:rsidR="00665A86" w:rsidRPr="00A46FCA" w:rsidRDefault="00665A86" w:rsidP="00EA0209">
      <w:pPr>
        <w:ind w:right="-2" w:firstLine="570"/>
        <w:jc w:val="both"/>
        <w:rPr>
          <w:color w:val="FF0000"/>
          <w:sz w:val="28"/>
          <w:szCs w:val="28"/>
          <w:lang w:val="uk-UA"/>
        </w:rPr>
      </w:pPr>
      <w:r w:rsidRPr="00A46FCA">
        <w:rPr>
          <w:sz w:val="28"/>
          <w:szCs w:val="28"/>
          <w:lang w:val="uk-UA"/>
        </w:rPr>
        <w:t>Програма сп</w:t>
      </w:r>
      <w:r w:rsidR="009A0BF7" w:rsidRPr="00A46FCA">
        <w:rPr>
          <w:sz w:val="28"/>
          <w:szCs w:val="28"/>
          <w:lang w:val="uk-UA"/>
        </w:rPr>
        <w:t>рямована на створення сприятливих</w:t>
      </w:r>
      <w:r w:rsidR="00575E3E" w:rsidRPr="00A46FCA">
        <w:rPr>
          <w:sz w:val="28"/>
          <w:szCs w:val="28"/>
          <w:lang w:val="uk-UA"/>
        </w:rPr>
        <w:t xml:space="preserve"> умов для розвитку </w:t>
      </w:r>
      <w:r w:rsidRPr="00A46FCA">
        <w:rPr>
          <w:sz w:val="28"/>
          <w:szCs w:val="28"/>
          <w:lang w:val="uk-UA"/>
        </w:rPr>
        <w:t xml:space="preserve">молоді, </w:t>
      </w:r>
      <w:r w:rsidR="00A46FCA">
        <w:rPr>
          <w:sz w:val="28"/>
          <w:szCs w:val="28"/>
          <w:lang w:val="uk-UA"/>
        </w:rPr>
        <w:t>н</w:t>
      </w:r>
      <w:r w:rsidR="00A46FCA" w:rsidRPr="00A46FCA">
        <w:rPr>
          <w:sz w:val="28"/>
          <w:szCs w:val="28"/>
          <w:lang w:val="uk-UA"/>
        </w:rPr>
        <w:t>адання можливостей для всебічного розвитку молоді у відповідних закладах по роботі з молоддю</w:t>
      </w:r>
      <w:r w:rsidR="00133681">
        <w:rPr>
          <w:sz w:val="28"/>
          <w:szCs w:val="28"/>
          <w:lang w:val="uk-UA"/>
        </w:rPr>
        <w:t xml:space="preserve"> та забезпечення</w:t>
      </w:r>
      <w:r w:rsidR="002D3721">
        <w:rPr>
          <w:sz w:val="28"/>
          <w:szCs w:val="28"/>
          <w:lang w:val="uk-UA"/>
        </w:rPr>
        <w:t xml:space="preserve"> пільговим</w:t>
      </w:r>
      <w:r w:rsidR="00A46FCA" w:rsidRPr="00A46FCA">
        <w:rPr>
          <w:sz w:val="28"/>
          <w:szCs w:val="28"/>
          <w:lang w:val="uk-UA"/>
        </w:rPr>
        <w:t xml:space="preserve"> проїзд</w:t>
      </w:r>
      <w:r w:rsidR="002D3721">
        <w:rPr>
          <w:sz w:val="28"/>
          <w:szCs w:val="28"/>
          <w:lang w:val="uk-UA"/>
        </w:rPr>
        <w:t>ом</w:t>
      </w:r>
      <w:r w:rsidR="00A46FCA" w:rsidRPr="00A46FCA">
        <w:rPr>
          <w:sz w:val="28"/>
          <w:szCs w:val="28"/>
          <w:lang w:val="uk-UA"/>
        </w:rPr>
        <w:t xml:space="preserve"> електротранспортом окремим категоріям громадян.</w:t>
      </w:r>
    </w:p>
    <w:p w:rsidR="00EB3920" w:rsidRPr="00507F9B" w:rsidRDefault="00665A86" w:rsidP="00BE012F">
      <w:pPr>
        <w:ind w:right="-2" w:firstLine="720"/>
        <w:jc w:val="both"/>
        <w:rPr>
          <w:b/>
          <w:color w:val="FF0000"/>
          <w:spacing w:val="-6"/>
          <w:sz w:val="28"/>
          <w:szCs w:val="28"/>
          <w:lang w:val="uk-UA"/>
        </w:rPr>
      </w:pPr>
      <w:r w:rsidRPr="00C36ED4">
        <w:rPr>
          <w:sz w:val="28"/>
          <w:szCs w:val="28"/>
          <w:lang w:val="uk-UA"/>
        </w:rPr>
        <w:t xml:space="preserve">На </w:t>
      </w:r>
      <w:r w:rsidRPr="00D84DCB">
        <w:rPr>
          <w:sz w:val="28"/>
          <w:szCs w:val="28"/>
          <w:lang w:val="uk-UA"/>
        </w:rPr>
        <w:t xml:space="preserve">виконання заходів </w:t>
      </w:r>
      <w:r w:rsidR="00C36ED4" w:rsidRPr="00D84DCB">
        <w:rPr>
          <w:sz w:val="28"/>
          <w:szCs w:val="28"/>
          <w:lang w:val="uk-UA"/>
        </w:rPr>
        <w:t>цільової комплексної програми «Суми – громада для молоді» на 2022 – 2024 роки</w:t>
      </w:r>
      <w:r w:rsidR="00C36ED4" w:rsidRPr="00D84DCB">
        <w:rPr>
          <w:b/>
          <w:sz w:val="28"/>
          <w:szCs w:val="28"/>
          <w:lang w:val="uk-UA"/>
        </w:rPr>
        <w:t>»</w:t>
      </w:r>
      <w:r w:rsidRPr="00D84DCB">
        <w:rPr>
          <w:sz w:val="28"/>
          <w:szCs w:val="28"/>
          <w:lang w:val="uk-UA"/>
        </w:rPr>
        <w:t xml:space="preserve"> (зі змін</w:t>
      </w:r>
      <w:r w:rsidR="00D84DCB" w:rsidRPr="00D84DCB">
        <w:rPr>
          <w:sz w:val="28"/>
          <w:szCs w:val="28"/>
          <w:lang w:val="uk-UA"/>
        </w:rPr>
        <w:t>ами) у 2022</w:t>
      </w:r>
      <w:r w:rsidR="008D05F2" w:rsidRPr="00D84DCB">
        <w:rPr>
          <w:sz w:val="28"/>
          <w:szCs w:val="28"/>
          <w:lang w:val="uk-UA"/>
        </w:rPr>
        <w:t xml:space="preserve"> році з </w:t>
      </w:r>
      <w:r w:rsidRPr="00D84DCB">
        <w:rPr>
          <w:sz w:val="28"/>
          <w:szCs w:val="28"/>
          <w:lang w:val="uk-UA"/>
        </w:rPr>
        <w:t xml:space="preserve">бюджету </w:t>
      </w:r>
      <w:r w:rsidR="00EB75CE" w:rsidRPr="00D84DCB">
        <w:rPr>
          <w:sz w:val="28"/>
          <w:szCs w:val="28"/>
          <w:lang w:val="uk-UA"/>
        </w:rPr>
        <w:t xml:space="preserve">Сумської міської </w:t>
      </w:r>
      <w:r w:rsidR="008D05F2" w:rsidRPr="00D84DCB">
        <w:rPr>
          <w:sz w:val="28"/>
          <w:szCs w:val="28"/>
          <w:lang w:val="uk-UA"/>
        </w:rPr>
        <w:t xml:space="preserve">територіальної громади </w:t>
      </w:r>
      <w:r w:rsidR="00860A9E" w:rsidRPr="00D84DCB">
        <w:rPr>
          <w:sz w:val="28"/>
          <w:szCs w:val="28"/>
          <w:lang w:val="uk-UA"/>
        </w:rPr>
        <w:t>було використа</w:t>
      </w:r>
      <w:r w:rsidR="000533E5" w:rsidRPr="00D84DCB">
        <w:rPr>
          <w:sz w:val="28"/>
          <w:szCs w:val="28"/>
          <w:lang w:val="uk-UA"/>
        </w:rPr>
        <w:t xml:space="preserve">но кошти у сумі </w:t>
      </w:r>
      <w:r w:rsidR="00D84DCB" w:rsidRPr="00D84DCB">
        <w:rPr>
          <w:b/>
          <w:sz w:val="28"/>
          <w:szCs w:val="28"/>
          <w:lang w:val="uk-UA"/>
        </w:rPr>
        <w:t xml:space="preserve">3971,6 </w:t>
      </w:r>
      <w:r w:rsidR="00B26306" w:rsidRPr="00D84DCB">
        <w:rPr>
          <w:b/>
          <w:spacing w:val="-6"/>
          <w:sz w:val="28"/>
          <w:szCs w:val="28"/>
          <w:lang w:val="uk-UA"/>
        </w:rPr>
        <w:t>тис.</w:t>
      </w:r>
      <w:r w:rsidRPr="00D84DCB">
        <w:rPr>
          <w:b/>
          <w:spacing w:val="-6"/>
          <w:sz w:val="28"/>
          <w:szCs w:val="28"/>
          <w:lang w:val="uk-UA"/>
        </w:rPr>
        <w:t xml:space="preserve"> гривень</w:t>
      </w:r>
      <w:r w:rsidR="00D71ACF" w:rsidRPr="00D84DCB">
        <w:rPr>
          <w:spacing w:val="-6"/>
          <w:sz w:val="28"/>
          <w:szCs w:val="28"/>
          <w:lang w:val="uk-UA"/>
        </w:rPr>
        <w:t xml:space="preserve">, у тому числі: кошти бюджету Сумської міської </w:t>
      </w:r>
      <w:r w:rsidR="00287F0F" w:rsidRPr="00D84DCB">
        <w:rPr>
          <w:spacing w:val="-6"/>
          <w:sz w:val="28"/>
          <w:szCs w:val="28"/>
          <w:lang w:val="uk-UA"/>
        </w:rPr>
        <w:t xml:space="preserve">об’єднаної </w:t>
      </w:r>
      <w:r w:rsidR="00D71ACF" w:rsidRPr="00D84DCB">
        <w:rPr>
          <w:spacing w:val="-6"/>
          <w:sz w:val="28"/>
          <w:szCs w:val="28"/>
          <w:lang w:val="uk-UA"/>
        </w:rPr>
        <w:t xml:space="preserve">територіальної громади – </w:t>
      </w:r>
      <w:r w:rsidR="000533E5" w:rsidRPr="00D84DCB">
        <w:rPr>
          <w:spacing w:val="-6"/>
          <w:sz w:val="28"/>
          <w:szCs w:val="28"/>
          <w:lang w:val="uk-UA"/>
        </w:rPr>
        <w:t xml:space="preserve">                                  </w:t>
      </w:r>
      <w:r w:rsidR="0076336E" w:rsidRPr="0076336E">
        <w:rPr>
          <w:b/>
          <w:sz w:val="28"/>
          <w:szCs w:val="28"/>
          <w:lang w:val="uk-UA"/>
        </w:rPr>
        <w:t>3839,3</w:t>
      </w:r>
      <w:r w:rsidR="00D71ACF" w:rsidRPr="0076336E">
        <w:rPr>
          <w:b/>
          <w:spacing w:val="-6"/>
          <w:sz w:val="28"/>
          <w:szCs w:val="28"/>
          <w:lang w:val="uk-UA"/>
        </w:rPr>
        <w:t>тис</w:t>
      </w:r>
      <w:r w:rsidR="00D71ACF" w:rsidRPr="00D84DCB">
        <w:rPr>
          <w:b/>
          <w:spacing w:val="-6"/>
          <w:sz w:val="28"/>
          <w:szCs w:val="28"/>
          <w:lang w:val="uk-UA"/>
        </w:rPr>
        <w:t xml:space="preserve">. гривень, </w:t>
      </w:r>
      <w:r w:rsidR="00D71ACF" w:rsidRPr="00D84DCB">
        <w:rPr>
          <w:spacing w:val="-6"/>
          <w:sz w:val="28"/>
          <w:szCs w:val="28"/>
          <w:lang w:val="uk-UA"/>
        </w:rPr>
        <w:t>інші джерела фінансування</w:t>
      </w:r>
      <w:r w:rsidR="00D71ACF" w:rsidRPr="00D84DCB">
        <w:rPr>
          <w:b/>
          <w:spacing w:val="-6"/>
          <w:sz w:val="28"/>
          <w:szCs w:val="28"/>
          <w:lang w:val="uk-UA"/>
        </w:rPr>
        <w:t xml:space="preserve"> – </w:t>
      </w:r>
      <w:r w:rsidR="0076336E" w:rsidRPr="0076336E">
        <w:rPr>
          <w:b/>
          <w:sz w:val="28"/>
          <w:szCs w:val="28"/>
          <w:lang w:val="uk-UA"/>
        </w:rPr>
        <w:t>132,3</w:t>
      </w:r>
      <w:r w:rsidR="00D71ACF" w:rsidRPr="0076336E">
        <w:rPr>
          <w:b/>
          <w:spacing w:val="-6"/>
          <w:sz w:val="28"/>
          <w:szCs w:val="28"/>
          <w:lang w:val="uk-UA"/>
        </w:rPr>
        <w:t>тис</w:t>
      </w:r>
      <w:r w:rsidR="00D71ACF" w:rsidRPr="00D84DCB">
        <w:rPr>
          <w:b/>
          <w:spacing w:val="-6"/>
          <w:sz w:val="28"/>
          <w:szCs w:val="28"/>
          <w:lang w:val="uk-UA"/>
        </w:rPr>
        <w:t>. гривень.</w:t>
      </w:r>
    </w:p>
    <w:p w:rsidR="00CA2A0C" w:rsidRPr="00507F9B" w:rsidRDefault="00CA2A0C" w:rsidP="00BE012F">
      <w:pPr>
        <w:ind w:right="-2" w:firstLine="720"/>
        <w:jc w:val="both"/>
        <w:rPr>
          <w:color w:val="FF0000"/>
          <w:spacing w:val="-6"/>
          <w:sz w:val="28"/>
          <w:szCs w:val="28"/>
          <w:lang w:val="uk-UA"/>
        </w:rPr>
      </w:pPr>
    </w:p>
    <w:p w:rsidR="00CA2A0C" w:rsidRPr="008B2BFE" w:rsidRDefault="00665A86" w:rsidP="00CA2A0C">
      <w:pPr>
        <w:ind w:right="-2" w:firstLine="567"/>
        <w:jc w:val="both"/>
        <w:rPr>
          <w:b/>
          <w:spacing w:val="-6"/>
          <w:sz w:val="28"/>
          <w:szCs w:val="28"/>
          <w:lang w:val="uk-UA"/>
        </w:rPr>
      </w:pPr>
      <w:r w:rsidRPr="008B2BFE">
        <w:rPr>
          <w:b/>
          <w:sz w:val="28"/>
          <w:szCs w:val="28"/>
          <w:u w:val="single"/>
          <w:lang w:val="uk-UA"/>
        </w:rPr>
        <w:t>На підпрограму 1 «</w:t>
      </w:r>
      <w:r w:rsidR="005C0678" w:rsidRPr="008B2BFE">
        <w:rPr>
          <w:b/>
          <w:sz w:val="28"/>
          <w:szCs w:val="28"/>
          <w:u w:val="single"/>
          <w:lang w:val="uk-UA"/>
        </w:rPr>
        <w:t>Створення сприятливих умов для розвитку молоді</w:t>
      </w:r>
      <w:r w:rsidRPr="008B2BFE">
        <w:rPr>
          <w:b/>
          <w:sz w:val="28"/>
          <w:szCs w:val="28"/>
          <w:lang w:val="uk-UA"/>
        </w:rPr>
        <w:t>»</w:t>
      </w:r>
      <w:r w:rsidRPr="008B2BFE">
        <w:rPr>
          <w:sz w:val="28"/>
          <w:szCs w:val="28"/>
          <w:lang w:val="uk-UA"/>
        </w:rPr>
        <w:t xml:space="preserve"> </w:t>
      </w:r>
      <w:r w:rsidR="000E22AB" w:rsidRPr="008B2BFE">
        <w:rPr>
          <w:sz w:val="28"/>
          <w:szCs w:val="28"/>
          <w:lang w:val="uk-UA"/>
        </w:rPr>
        <w:t>витрач</w:t>
      </w:r>
      <w:r w:rsidRPr="008B2BFE">
        <w:rPr>
          <w:sz w:val="28"/>
          <w:szCs w:val="28"/>
          <w:lang w:val="uk-UA"/>
        </w:rPr>
        <w:t>ено</w:t>
      </w:r>
      <w:r w:rsidR="00D903E3" w:rsidRPr="008B2BFE">
        <w:rPr>
          <w:sz w:val="28"/>
          <w:szCs w:val="28"/>
          <w:lang w:val="uk-UA"/>
        </w:rPr>
        <w:t xml:space="preserve"> </w:t>
      </w:r>
      <w:r w:rsidR="0047690C" w:rsidRPr="008B2BFE">
        <w:rPr>
          <w:b/>
          <w:sz w:val="28"/>
          <w:szCs w:val="28"/>
        </w:rPr>
        <w:t>114</w:t>
      </w:r>
      <w:r w:rsidR="000E22AB" w:rsidRPr="008B2BFE">
        <w:rPr>
          <w:b/>
          <w:sz w:val="28"/>
          <w:szCs w:val="28"/>
        </w:rPr>
        <w:t>,2</w:t>
      </w:r>
      <w:r w:rsidR="000E22AB" w:rsidRPr="008B2BFE">
        <w:rPr>
          <w:b/>
          <w:sz w:val="28"/>
          <w:szCs w:val="28"/>
          <w:lang w:val="uk-UA"/>
        </w:rPr>
        <w:t xml:space="preserve"> </w:t>
      </w:r>
      <w:r w:rsidR="000E22AB" w:rsidRPr="008B2BFE">
        <w:rPr>
          <w:b/>
          <w:spacing w:val="-6"/>
          <w:sz w:val="28"/>
          <w:szCs w:val="28"/>
          <w:lang w:val="uk-UA"/>
        </w:rPr>
        <w:t>тис. гривень.</w:t>
      </w:r>
    </w:p>
    <w:p w:rsidR="00CA2A0C" w:rsidRPr="008B2BFE" w:rsidRDefault="00A066FB" w:rsidP="00CA2A0C">
      <w:pPr>
        <w:ind w:right="-2" w:firstLine="567"/>
        <w:jc w:val="both"/>
        <w:rPr>
          <w:b/>
          <w:i/>
          <w:spacing w:val="-6"/>
          <w:sz w:val="28"/>
          <w:szCs w:val="28"/>
          <w:lang w:val="uk-UA"/>
        </w:rPr>
      </w:pPr>
      <w:r w:rsidRPr="008B2BFE">
        <w:rPr>
          <w:b/>
          <w:i/>
          <w:spacing w:val="-6"/>
          <w:sz w:val="28"/>
          <w:szCs w:val="28"/>
          <w:lang w:val="uk-UA"/>
        </w:rPr>
        <w:t xml:space="preserve">Завдання 1. </w:t>
      </w:r>
      <w:r w:rsidR="008B2BFE" w:rsidRPr="008B2BFE">
        <w:rPr>
          <w:b/>
          <w:i/>
          <w:spacing w:val="-6"/>
          <w:sz w:val="28"/>
          <w:szCs w:val="28"/>
          <w:lang w:val="uk-UA"/>
        </w:rPr>
        <w:t>Підвищення рівня компетенцій молоді</w:t>
      </w:r>
      <w:r w:rsidR="00F9212C" w:rsidRPr="008B2BFE">
        <w:rPr>
          <w:b/>
          <w:i/>
          <w:spacing w:val="-6"/>
          <w:sz w:val="28"/>
          <w:szCs w:val="28"/>
          <w:lang w:val="uk-UA"/>
        </w:rPr>
        <w:t>.</w:t>
      </w:r>
    </w:p>
    <w:p w:rsidR="002B31F3" w:rsidRDefault="00EB3920" w:rsidP="00EA0209">
      <w:pPr>
        <w:pStyle w:val="3"/>
        <w:spacing w:after="0"/>
        <w:ind w:left="0" w:right="-2" w:firstLine="567"/>
        <w:jc w:val="both"/>
        <w:rPr>
          <w:sz w:val="28"/>
          <w:szCs w:val="28"/>
          <w:lang w:val="uk-UA"/>
        </w:rPr>
      </w:pPr>
      <w:r w:rsidRPr="0047520D">
        <w:rPr>
          <w:sz w:val="28"/>
          <w:szCs w:val="28"/>
          <w:lang w:val="uk-UA"/>
        </w:rPr>
        <w:t>З метою національно</w:t>
      </w:r>
      <w:r w:rsidR="00454238" w:rsidRPr="0047520D">
        <w:rPr>
          <w:sz w:val="28"/>
          <w:szCs w:val="28"/>
          <w:lang w:val="uk-UA"/>
        </w:rPr>
        <w:t xml:space="preserve">-патріотичного виховання молоді організовано та проведено заходи </w:t>
      </w:r>
      <w:r w:rsidR="0047520D" w:rsidRPr="0047520D">
        <w:rPr>
          <w:sz w:val="28"/>
          <w:szCs w:val="28"/>
          <w:lang w:val="uk-UA"/>
        </w:rPr>
        <w:t>до</w:t>
      </w:r>
      <w:r w:rsidRPr="0047520D">
        <w:rPr>
          <w:sz w:val="28"/>
          <w:szCs w:val="28"/>
          <w:lang w:val="uk-UA"/>
        </w:rPr>
        <w:t xml:space="preserve"> Дня Соборності </w:t>
      </w:r>
      <w:r w:rsidR="00454238" w:rsidRPr="0047520D">
        <w:rPr>
          <w:sz w:val="28"/>
          <w:szCs w:val="28"/>
          <w:lang w:val="uk-UA"/>
        </w:rPr>
        <w:t>та Дня єднання</w:t>
      </w:r>
      <w:r w:rsidR="0047520D">
        <w:rPr>
          <w:sz w:val="28"/>
          <w:szCs w:val="28"/>
          <w:lang w:val="uk-UA"/>
        </w:rPr>
        <w:t xml:space="preserve"> із залученням молоді Сумської міської територіальної громади</w:t>
      </w:r>
      <w:r w:rsidR="00454238" w:rsidRPr="0047520D">
        <w:rPr>
          <w:sz w:val="28"/>
          <w:szCs w:val="28"/>
          <w:lang w:val="uk-UA"/>
        </w:rPr>
        <w:t>.</w:t>
      </w:r>
    </w:p>
    <w:p w:rsidR="00C604E9" w:rsidRPr="00C604E9" w:rsidRDefault="00C604E9" w:rsidP="00C604E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C604E9">
        <w:rPr>
          <w:sz w:val="28"/>
          <w:szCs w:val="28"/>
          <w:lang w:val="uk-UA"/>
        </w:rPr>
        <w:lastRenderedPageBreak/>
        <w:t>О</w:t>
      </w:r>
      <w:proofErr w:type="spellStart"/>
      <w:r w:rsidRPr="00C604E9">
        <w:rPr>
          <w:sz w:val="28"/>
          <w:szCs w:val="28"/>
        </w:rPr>
        <w:t>рганізовано</w:t>
      </w:r>
      <w:proofErr w:type="spellEnd"/>
      <w:r w:rsidRPr="00C604E9">
        <w:rPr>
          <w:sz w:val="28"/>
          <w:szCs w:val="28"/>
        </w:rPr>
        <w:t xml:space="preserve"> </w:t>
      </w:r>
      <w:proofErr w:type="spellStart"/>
      <w:r w:rsidRPr="00C604E9">
        <w:rPr>
          <w:sz w:val="28"/>
          <w:szCs w:val="28"/>
        </w:rPr>
        <w:t>б</w:t>
      </w:r>
      <w:r w:rsidRPr="00C604E9">
        <w:rPr>
          <w:color w:val="000000"/>
          <w:sz w:val="28"/>
          <w:szCs w:val="28"/>
        </w:rPr>
        <w:t>лагодійний</w:t>
      </w:r>
      <w:proofErr w:type="spellEnd"/>
      <w:r w:rsidRPr="00C604E9">
        <w:rPr>
          <w:color w:val="000000"/>
          <w:sz w:val="28"/>
          <w:szCs w:val="28"/>
        </w:rPr>
        <w:t xml:space="preserve"> онлайн</w:t>
      </w:r>
      <w:r w:rsidRPr="00C604E9">
        <w:rPr>
          <w:sz w:val="28"/>
          <w:szCs w:val="28"/>
        </w:rPr>
        <w:t>-</w:t>
      </w:r>
      <w:r w:rsidRPr="00C604E9">
        <w:rPr>
          <w:color w:val="000000"/>
          <w:sz w:val="28"/>
          <w:szCs w:val="28"/>
        </w:rPr>
        <w:t xml:space="preserve">концерт </w:t>
      </w:r>
      <w:hyperlink r:id="rId5">
        <w:r w:rsidRPr="00C604E9">
          <w:rPr>
            <w:sz w:val="28"/>
            <w:szCs w:val="28"/>
          </w:rPr>
          <w:t>#</w:t>
        </w:r>
        <w:proofErr w:type="spellStart"/>
        <w:r w:rsidRPr="00C604E9">
          <w:rPr>
            <w:sz w:val="28"/>
            <w:szCs w:val="28"/>
          </w:rPr>
          <w:t>ДоброгоВечораМиЗСумщини</w:t>
        </w:r>
        <w:proofErr w:type="spellEnd"/>
      </w:hyperlink>
      <w:r w:rsidRPr="00C604E9">
        <w:rPr>
          <w:sz w:val="28"/>
          <w:szCs w:val="28"/>
        </w:rPr>
        <w:t>.</w:t>
      </w:r>
      <w:r w:rsidRPr="00C604E9">
        <w:rPr>
          <w:color w:val="000000"/>
          <w:sz w:val="28"/>
          <w:szCs w:val="28"/>
        </w:rPr>
        <w:t xml:space="preserve"> </w:t>
      </w:r>
      <w:r w:rsidRPr="00C604E9">
        <w:rPr>
          <w:color w:val="000000"/>
          <w:sz w:val="28"/>
          <w:szCs w:val="28"/>
          <w:lang w:val="uk-UA"/>
        </w:rPr>
        <w:t>Мета концерту:</w:t>
      </w:r>
      <w:r w:rsidRPr="00C604E9">
        <w:rPr>
          <w:color w:val="000000"/>
          <w:sz w:val="28"/>
          <w:szCs w:val="28"/>
        </w:rPr>
        <w:t xml:space="preserve"> </w:t>
      </w:r>
      <w:proofErr w:type="spellStart"/>
      <w:r w:rsidRPr="00C604E9">
        <w:rPr>
          <w:color w:val="000000"/>
          <w:sz w:val="28"/>
          <w:szCs w:val="28"/>
        </w:rPr>
        <w:t>збір</w:t>
      </w:r>
      <w:proofErr w:type="spellEnd"/>
      <w:r w:rsidRPr="00C604E9">
        <w:rPr>
          <w:color w:val="000000"/>
          <w:sz w:val="28"/>
          <w:szCs w:val="28"/>
        </w:rPr>
        <w:t xml:space="preserve"> </w:t>
      </w:r>
      <w:proofErr w:type="spellStart"/>
      <w:r w:rsidRPr="00C604E9">
        <w:rPr>
          <w:sz w:val="28"/>
          <w:szCs w:val="28"/>
        </w:rPr>
        <w:t>коштів</w:t>
      </w:r>
      <w:proofErr w:type="spellEnd"/>
      <w:r w:rsidRPr="00C604E9">
        <w:rPr>
          <w:sz w:val="28"/>
          <w:szCs w:val="28"/>
        </w:rPr>
        <w:t xml:space="preserve"> для </w:t>
      </w:r>
      <w:proofErr w:type="spellStart"/>
      <w:r w:rsidRPr="00C604E9">
        <w:rPr>
          <w:sz w:val="28"/>
          <w:szCs w:val="28"/>
        </w:rPr>
        <w:t>Сумського</w:t>
      </w:r>
      <w:proofErr w:type="spellEnd"/>
      <w:r w:rsidRPr="00C604E9">
        <w:rPr>
          <w:sz w:val="28"/>
          <w:szCs w:val="28"/>
        </w:rPr>
        <w:t xml:space="preserve"> </w:t>
      </w:r>
      <w:proofErr w:type="spellStart"/>
      <w:r w:rsidRPr="00C604E9">
        <w:rPr>
          <w:sz w:val="28"/>
          <w:szCs w:val="28"/>
        </w:rPr>
        <w:t>добробату</w:t>
      </w:r>
      <w:proofErr w:type="spellEnd"/>
      <w:r w:rsidRPr="00C604E9">
        <w:rPr>
          <w:sz w:val="28"/>
          <w:szCs w:val="28"/>
        </w:rPr>
        <w:t xml:space="preserve">. </w:t>
      </w:r>
      <w:r w:rsidRPr="00C604E9">
        <w:rPr>
          <w:sz w:val="28"/>
          <w:szCs w:val="28"/>
          <w:lang w:val="uk-UA"/>
        </w:rPr>
        <w:t xml:space="preserve">За зібрані кошти                 (4 550 грн.) було придбано </w:t>
      </w:r>
      <w:proofErr w:type="spellStart"/>
      <w:r w:rsidRPr="00C604E9">
        <w:rPr>
          <w:sz w:val="28"/>
          <w:szCs w:val="28"/>
        </w:rPr>
        <w:t>тактичні</w:t>
      </w:r>
      <w:proofErr w:type="spellEnd"/>
      <w:r w:rsidRPr="00C604E9">
        <w:rPr>
          <w:sz w:val="28"/>
          <w:szCs w:val="28"/>
        </w:rPr>
        <w:t xml:space="preserve"> перчатки для </w:t>
      </w:r>
      <w:proofErr w:type="spellStart"/>
      <w:r w:rsidRPr="00C604E9">
        <w:rPr>
          <w:sz w:val="28"/>
          <w:szCs w:val="28"/>
        </w:rPr>
        <w:t>військових</w:t>
      </w:r>
      <w:proofErr w:type="spellEnd"/>
      <w:r w:rsidRPr="00C604E9">
        <w:rPr>
          <w:sz w:val="28"/>
          <w:szCs w:val="28"/>
        </w:rPr>
        <w:t xml:space="preserve">. </w:t>
      </w:r>
    </w:p>
    <w:p w:rsidR="00C604E9" w:rsidRDefault="00C604E9" w:rsidP="00C604E9">
      <w:pPr>
        <w:ind w:firstLine="708"/>
        <w:jc w:val="both"/>
        <w:rPr>
          <w:sz w:val="28"/>
          <w:szCs w:val="28"/>
        </w:rPr>
      </w:pPr>
      <w:r w:rsidRPr="00C604E9">
        <w:rPr>
          <w:sz w:val="28"/>
          <w:szCs w:val="28"/>
          <w:lang w:val="uk-UA"/>
        </w:rPr>
        <w:t>За позабюджетні кошти придбано великодні паски та доставлено їх на блокпости для  захисників територіальної оборони міста.</w:t>
      </w:r>
    </w:p>
    <w:p w:rsidR="003778B4" w:rsidRPr="003778B4" w:rsidRDefault="003778B4" w:rsidP="003778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B005E7">
        <w:rPr>
          <w:color w:val="000000"/>
          <w:sz w:val="28"/>
          <w:szCs w:val="28"/>
        </w:rPr>
        <w:t xml:space="preserve">Проведено </w:t>
      </w:r>
      <w:proofErr w:type="spellStart"/>
      <w:r w:rsidRPr="00B005E7">
        <w:rPr>
          <w:color w:val="000000"/>
          <w:sz w:val="28"/>
          <w:szCs w:val="28"/>
        </w:rPr>
        <w:t>зуми</w:t>
      </w:r>
      <w:proofErr w:type="spellEnd"/>
      <w:r w:rsidRPr="00B005E7">
        <w:rPr>
          <w:color w:val="000000"/>
          <w:sz w:val="28"/>
          <w:szCs w:val="28"/>
        </w:rPr>
        <w:t xml:space="preserve"> на теми: «</w:t>
      </w:r>
      <w:proofErr w:type="spellStart"/>
      <w:r w:rsidRPr="00B005E7">
        <w:rPr>
          <w:color w:val="000000"/>
          <w:sz w:val="28"/>
          <w:szCs w:val="28"/>
        </w:rPr>
        <w:t>Лікуй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color w:val="000000"/>
          <w:sz w:val="28"/>
          <w:szCs w:val="28"/>
        </w:rPr>
        <w:t>моє</w:t>
      </w:r>
      <w:proofErr w:type="spellEnd"/>
      <w:r w:rsidRPr="00B005E7">
        <w:rPr>
          <w:color w:val="000000"/>
          <w:sz w:val="28"/>
          <w:szCs w:val="28"/>
        </w:rPr>
        <w:t xml:space="preserve"> слово», «</w:t>
      </w:r>
      <w:proofErr w:type="spellStart"/>
      <w:r w:rsidRPr="00B005E7">
        <w:rPr>
          <w:color w:val="000000"/>
          <w:sz w:val="28"/>
          <w:szCs w:val="28"/>
        </w:rPr>
        <w:t>Мистецтво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color w:val="000000"/>
          <w:sz w:val="28"/>
          <w:szCs w:val="28"/>
        </w:rPr>
        <w:t>під</w:t>
      </w:r>
      <w:proofErr w:type="spellEnd"/>
      <w:r w:rsidRPr="00B005E7">
        <w:rPr>
          <w:color w:val="000000"/>
          <w:sz w:val="28"/>
          <w:szCs w:val="28"/>
        </w:rPr>
        <w:t xml:space="preserve"> час </w:t>
      </w:r>
      <w:proofErr w:type="spellStart"/>
      <w:r w:rsidRPr="00B005E7">
        <w:rPr>
          <w:color w:val="000000"/>
          <w:sz w:val="28"/>
          <w:szCs w:val="28"/>
        </w:rPr>
        <w:t>війни</w:t>
      </w:r>
      <w:proofErr w:type="spellEnd"/>
      <w:r w:rsidRPr="00B005E7">
        <w:rPr>
          <w:color w:val="000000"/>
          <w:sz w:val="28"/>
          <w:szCs w:val="28"/>
        </w:rPr>
        <w:t>», «</w:t>
      </w:r>
      <w:proofErr w:type="spellStart"/>
      <w:r w:rsidRPr="00B005E7">
        <w:rPr>
          <w:color w:val="000000"/>
          <w:sz w:val="28"/>
          <w:szCs w:val="28"/>
        </w:rPr>
        <w:t>Навчання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color w:val="000000"/>
          <w:sz w:val="28"/>
          <w:szCs w:val="28"/>
        </w:rPr>
        <w:t>під</w:t>
      </w:r>
      <w:proofErr w:type="spellEnd"/>
      <w:r w:rsidRPr="00B005E7">
        <w:rPr>
          <w:color w:val="000000"/>
          <w:sz w:val="28"/>
          <w:szCs w:val="28"/>
        </w:rPr>
        <w:t xml:space="preserve"> час </w:t>
      </w:r>
      <w:proofErr w:type="spellStart"/>
      <w:r w:rsidRPr="00B005E7">
        <w:rPr>
          <w:color w:val="000000"/>
          <w:sz w:val="28"/>
          <w:szCs w:val="28"/>
        </w:rPr>
        <w:t>війни</w:t>
      </w:r>
      <w:proofErr w:type="spellEnd"/>
      <w:r w:rsidRPr="00B005E7">
        <w:rPr>
          <w:color w:val="000000"/>
          <w:sz w:val="28"/>
          <w:szCs w:val="28"/>
        </w:rPr>
        <w:t xml:space="preserve">. За та </w:t>
      </w:r>
      <w:proofErr w:type="spellStart"/>
      <w:r w:rsidRPr="00B005E7">
        <w:rPr>
          <w:color w:val="000000"/>
          <w:sz w:val="28"/>
          <w:szCs w:val="28"/>
        </w:rPr>
        <w:t>проти</w:t>
      </w:r>
      <w:proofErr w:type="spellEnd"/>
      <w:r w:rsidRPr="00B005E7">
        <w:rPr>
          <w:color w:val="000000"/>
          <w:sz w:val="28"/>
          <w:szCs w:val="28"/>
        </w:rPr>
        <w:t xml:space="preserve">». </w:t>
      </w:r>
    </w:p>
    <w:p w:rsidR="00B005E7" w:rsidRDefault="00B005E7" w:rsidP="00B005E7">
      <w:pPr>
        <w:ind w:firstLine="708"/>
        <w:jc w:val="both"/>
        <w:rPr>
          <w:sz w:val="28"/>
          <w:szCs w:val="28"/>
        </w:rPr>
      </w:pPr>
      <w:r w:rsidRPr="00B005E7">
        <w:rPr>
          <w:sz w:val="28"/>
          <w:szCs w:val="28"/>
        </w:rPr>
        <w:t xml:space="preserve">Проведено заходи до Дня </w:t>
      </w:r>
      <w:proofErr w:type="spellStart"/>
      <w:r w:rsidRPr="00B005E7">
        <w:rPr>
          <w:sz w:val="28"/>
          <w:szCs w:val="28"/>
        </w:rPr>
        <w:t>Європи</w:t>
      </w:r>
      <w:proofErr w:type="spellEnd"/>
      <w:r w:rsidRPr="00B005E7">
        <w:rPr>
          <w:sz w:val="28"/>
          <w:szCs w:val="28"/>
        </w:rPr>
        <w:t xml:space="preserve"> в </w:t>
      </w:r>
      <w:proofErr w:type="spellStart"/>
      <w:r w:rsidRPr="00B005E7">
        <w:rPr>
          <w:sz w:val="28"/>
          <w:szCs w:val="28"/>
        </w:rPr>
        <w:t>Україні</w:t>
      </w:r>
      <w:proofErr w:type="spellEnd"/>
      <w:r w:rsidRPr="00B005E7">
        <w:rPr>
          <w:sz w:val="28"/>
          <w:szCs w:val="28"/>
        </w:rPr>
        <w:t xml:space="preserve">: </w:t>
      </w:r>
      <w:proofErr w:type="spellStart"/>
      <w:r w:rsidRPr="00B005E7">
        <w:rPr>
          <w:sz w:val="28"/>
          <w:szCs w:val="28"/>
        </w:rPr>
        <w:t>вікторина</w:t>
      </w:r>
      <w:proofErr w:type="spellEnd"/>
      <w:r w:rsidRPr="00B005E7">
        <w:rPr>
          <w:sz w:val="28"/>
          <w:szCs w:val="28"/>
        </w:rPr>
        <w:t xml:space="preserve"> до Дня </w:t>
      </w:r>
      <w:proofErr w:type="spellStart"/>
      <w:r w:rsidRPr="00B005E7">
        <w:rPr>
          <w:sz w:val="28"/>
          <w:szCs w:val="28"/>
        </w:rPr>
        <w:t>Європи</w:t>
      </w:r>
      <w:proofErr w:type="spellEnd"/>
      <w:r w:rsidRPr="00B005E7">
        <w:rPr>
          <w:sz w:val="28"/>
          <w:szCs w:val="28"/>
        </w:rPr>
        <w:t xml:space="preserve"> та </w:t>
      </w:r>
      <w:proofErr w:type="spellStart"/>
      <w:r w:rsidRPr="00B005E7">
        <w:rPr>
          <w:sz w:val="28"/>
          <w:szCs w:val="28"/>
        </w:rPr>
        <w:t>ранкова</w:t>
      </w:r>
      <w:proofErr w:type="spellEnd"/>
      <w:r w:rsidRPr="00B005E7">
        <w:rPr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руханка</w:t>
      </w:r>
      <w:proofErr w:type="spellEnd"/>
      <w:r w:rsidRPr="00B005E7">
        <w:rPr>
          <w:sz w:val="28"/>
          <w:szCs w:val="28"/>
        </w:rPr>
        <w:t xml:space="preserve"> «Ми </w:t>
      </w:r>
      <w:proofErr w:type="spellStart"/>
      <w:r w:rsidRPr="00B005E7">
        <w:rPr>
          <w:sz w:val="28"/>
          <w:szCs w:val="28"/>
        </w:rPr>
        <w:t>EUкраїна</w:t>
      </w:r>
      <w:proofErr w:type="spellEnd"/>
      <w:r w:rsidRPr="00B005E7">
        <w:rPr>
          <w:sz w:val="28"/>
          <w:szCs w:val="28"/>
        </w:rPr>
        <w:t xml:space="preserve">». До </w:t>
      </w:r>
      <w:proofErr w:type="spellStart"/>
      <w:r w:rsidRPr="00B005E7">
        <w:rPr>
          <w:sz w:val="28"/>
          <w:szCs w:val="28"/>
        </w:rPr>
        <w:t>заходів</w:t>
      </w:r>
      <w:proofErr w:type="spellEnd"/>
      <w:r w:rsidRPr="00B005E7">
        <w:rPr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були</w:t>
      </w:r>
      <w:proofErr w:type="spellEnd"/>
      <w:r w:rsidRPr="00B005E7">
        <w:rPr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залучені</w:t>
      </w:r>
      <w:proofErr w:type="spellEnd"/>
      <w:r w:rsidRPr="00B005E7">
        <w:rPr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студенти</w:t>
      </w:r>
      <w:proofErr w:type="spellEnd"/>
      <w:r w:rsidRPr="00B005E7">
        <w:rPr>
          <w:sz w:val="28"/>
          <w:szCs w:val="28"/>
        </w:rPr>
        <w:t xml:space="preserve"> ЗВО.</w:t>
      </w:r>
    </w:p>
    <w:p w:rsidR="007D5B51" w:rsidRPr="00B005E7" w:rsidRDefault="007D5B51" w:rsidP="007D5B51">
      <w:pPr>
        <w:ind w:firstLine="708"/>
        <w:jc w:val="both"/>
        <w:rPr>
          <w:sz w:val="28"/>
          <w:szCs w:val="28"/>
          <w:lang w:val="uk-UA"/>
        </w:rPr>
      </w:pPr>
      <w:r w:rsidRPr="007D5B51">
        <w:rPr>
          <w:sz w:val="28"/>
          <w:szCs w:val="28"/>
          <w:lang w:val="uk-UA"/>
        </w:rPr>
        <w:t xml:space="preserve">За підтримки проекту Представництва ЄС в Україні «Інформаційна підтримка мереж ЄС в Україні», </w:t>
      </w:r>
      <w:hyperlink r:id="rId6">
        <w:r w:rsidRPr="007D5B51">
          <w:rPr>
            <w:sz w:val="28"/>
            <w:szCs w:val="28"/>
            <w:lang w:val="uk-UA"/>
          </w:rPr>
          <w:t>відділом молодіжної політики Сумської міської ради</w:t>
        </w:r>
      </w:hyperlink>
      <w:r w:rsidRPr="007D5B51">
        <w:rPr>
          <w:sz w:val="28"/>
          <w:szCs w:val="28"/>
          <w:lang w:val="uk-UA"/>
        </w:rPr>
        <w:t xml:space="preserve">, </w:t>
      </w:r>
      <w:r w:rsidRPr="007D5B51">
        <w:rPr>
          <w:bCs/>
          <w:sz w:val="28"/>
          <w:szCs w:val="28"/>
          <w:lang w:val="uk-UA"/>
        </w:rPr>
        <w:t>КУ «Молодіжного центру «Романтика»</w:t>
      </w:r>
      <w:r>
        <w:rPr>
          <w:bCs/>
          <w:sz w:val="28"/>
          <w:szCs w:val="28"/>
          <w:lang w:val="uk-UA"/>
        </w:rPr>
        <w:t xml:space="preserve"> СМР</w:t>
      </w:r>
      <w:r w:rsidRPr="007D5B51">
        <w:rPr>
          <w:color w:val="000000"/>
          <w:sz w:val="28"/>
          <w:szCs w:val="28"/>
          <w:lang w:val="uk-UA"/>
        </w:rPr>
        <w:t xml:space="preserve">, </w:t>
      </w:r>
      <w:r w:rsidRPr="007D5B51">
        <w:rPr>
          <w:sz w:val="28"/>
          <w:szCs w:val="28"/>
          <w:lang w:val="uk-UA"/>
        </w:rPr>
        <w:t xml:space="preserve">Інформаційним центром </w:t>
      </w:r>
      <w:proofErr w:type="spellStart"/>
      <w:r w:rsidRPr="007D5B51">
        <w:rPr>
          <w:sz w:val="28"/>
          <w:szCs w:val="28"/>
        </w:rPr>
        <w:t>Erasmus</w:t>
      </w:r>
      <w:proofErr w:type="spellEnd"/>
      <w:r w:rsidRPr="007D5B51">
        <w:rPr>
          <w:sz w:val="28"/>
          <w:szCs w:val="28"/>
          <w:lang w:val="uk-UA"/>
        </w:rPr>
        <w:t xml:space="preserve">+ </w:t>
      </w:r>
      <w:proofErr w:type="spellStart"/>
      <w:r w:rsidRPr="007D5B51">
        <w:rPr>
          <w:sz w:val="28"/>
          <w:szCs w:val="28"/>
        </w:rPr>
        <w:t>Youth</w:t>
      </w:r>
      <w:proofErr w:type="spellEnd"/>
      <w:r w:rsidRPr="007D5B51">
        <w:rPr>
          <w:sz w:val="28"/>
          <w:szCs w:val="28"/>
          <w:lang w:val="uk-UA"/>
        </w:rPr>
        <w:t xml:space="preserve"> та Європейським корпусом солідарн</w:t>
      </w:r>
      <w:r>
        <w:rPr>
          <w:sz w:val="28"/>
          <w:szCs w:val="28"/>
          <w:lang w:val="uk-UA"/>
        </w:rPr>
        <w:t>ості в Україні у партнерстві з</w:t>
      </w:r>
      <w:r w:rsidRPr="007D5B51">
        <w:rPr>
          <w:sz w:val="28"/>
          <w:szCs w:val="28"/>
          <w:lang w:val="uk-UA"/>
        </w:rPr>
        <w:t xml:space="preserve"> ГО «Центр </w:t>
      </w:r>
      <w:proofErr w:type="spellStart"/>
      <w:r w:rsidRPr="007D5B51">
        <w:rPr>
          <w:sz w:val="28"/>
          <w:szCs w:val="28"/>
          <w:lang w:val="uk-UA"/>
        </w:rPr>
        <w:t>євроініціатив</w:t>
      </w:r>
      <w:proofErr w:type="spellEnd"/>
      <w:r w:rsidRPr="007D5B51">
        <w:rPr>
          <w:sz w:val="28"/>
          <w:szCs w:val="28"/>
          <w:lang w:val="uk-UA"/>
        </w:rPr>
        <w:t xml:space="preserve">» та за інформаційної підтримки ресурсного центру </w:t>
      </w:r>
      <w:r w:rsidRPr="007D5B51">
        <w:rPr>
          <w:sz w:val="28"/>
          <w:szCs w:val="28"/>
        </w:rPr>
        <w:t>SALTO</w:t>
      </w:r>
      <w:r w:rsidRPr="007D5B51">
        <w:rPr>
          <w:sz w:val="28"/>
          <w:szCs w:val="28"/>
          <w:lang w:val="uk-UA"/>
        </w:rPr>
        <w:t>-</w:t>
      </w:r>
      <w:r w:rsidRPr="007D5B51">
        <w:rPr>
          <w:sz w:val="28"/>
          <w:szCs w:val="28"/>
        </w:rPr>
        <w:t>YOUTH</w:t>
      </w:r>
      <w:r w:rsidRPr="007D5B51">
        <w:rPr>
          <w:sz w:val="28"/>
          <w:szCs w:val="28"/>
          <w:lang w:val="uk-UA"/>
        </w:rPr>
        <w:t xml:space="preserve"> </w:t>
      </w:r>
      <w:r w:rsidRPr="007D5B51">
        <w:rPr>
          <w:sz w:val="28"/>
          <w:szCs w:val="28"/>
        </w:rPr>
        <w:t>EEAC</w:t>
      </w:r>
      <w:r w:rsidRPr="007D5B51">
        <w:rPr>
          <w:sz w:val="28"/>
          <w:szCs w:val="28"/>
          <w:lang w:val="uk-UA"/>
        </w:rPr>
        <w:t xml:space="preserve"> (Польща), ГО «</w:t>
      </w:r>
      <w:proofErr w:type="spellStart"/>
      <w:r w:rsidRPr="007D5B51">
        <w:rPr>
          <w:sz w:val="28"/>
          <w:szCs w:val="28"/>
        </w:rPr>
        <w:t>MilleniuM</w:t>
      </w:r>
      <w:proofErr w:type="spellEnd"/>
      <w:r w:rsidRPr="007D5B51">
        <w:rPr>
          <w:sz w:val="28"/>
          <w:szCs w:val="28"/>
          <w:lang w:val="uk-UA"/>
        </w:rPr>
        <w:t xml:space="preserve"> </w:t>
      </w:r>
      <w:proofErr w:type="spellStart"/>
      <w:r w:rsidRPr="007D5B51">
        <w:rPr>
          <w:sz w:val="28"/>
          <w:szCs w:val="28"/>
        </w:rPr>
        <w:t>Training</w:t>
      </w:r>
      <w:proofErr w:type="spellEnd"/>
      <w:r w:rsidRPr="007D5B51">
        <w:rPr>
          <w:sz w:val="28"/>
          <w:szCs w:val="28"/>
          <w:lang w:val="uk-UA"/>
        </w:rPr>
        <w:t xml:space="preserve"> </w:t>
      </w:r>
      <w:proofErr w:type="spellStart"/>
      <w:r w:rsidRPr="007D5B51">
        <w:rPr>
          <w:sz w:val="28"/>
          <w:szCs w:val="28"/>
        </w:rPr>
        <w:t>and</w:t>
      </w:r>
      <w:proofErr w:type="spellEnd"/>
      <w:r w:rsidRPr="007D5B51">
        <w:rPr>
          <w:sz w:val="28"/>
          <w:szCs w:val="28"/>
          <w:lang w:val="uk-UA"/>
        </w:rPr>
        <w:t xml:space="preserve"> </w:t>
      </w:r>
      <w:proofErr w:type="spellStart"/>
      <w:r w:rsidRPr="007D5B51">
        <w:rPr>
          <w:sz w:val="28"/>
          <w:szCs w:val="28"/>
        </w:rPr>
        <w:t>Development</w:t>
      </w:r>
      <w:proofErr w:type="spellEnd"/>
      <w:r w:rsidRPr="007D5B51">
        <w:rPr>
          <w:sz w:val="28"/>
          <w:szCs w:val="28"/>
          <w:lang w:val="uk-UA"/>
        </w:rPr>
        <w:t xml:space="preserve"> </w:t>
      </w:r>
      <w:proofErr w:type="spellStart"/>
      <w:r w:rsidRPr="007D5B51">
        <w:rPr>
          <w:sz w:val="28"/>
          <w:szCs w:val="28"/>
        </w:rPr>
        <w:t>Institute</w:t>
      </w:r>
      <w:proofErr w:type="spellEnd"/>
      <w:r w:rsidRPr="007D5B51">
        <w:rPr>
          <w:sz w:val="28"/>
          <w:szCs w:val="28"/>
          <w:lang w:val="uk-UA"/>
        </w:rPr>
        <w:t>» (Молдова)</w:t>
      </w:r>
      <w:r w:rsidRPr="007D5B51">
        <w:rPr>
          <w:color w:val="000000"/>
          <w:sz w:val="28"/>
          <w:szCs w:val="28"/>
          <w:lang w:val="uk-UA"/>
        </w:rPr>
        <w:t xml:space="preserve"> організовано </w:t>
      </w:r>
      <w:r w:rsidRPr="007D5B51">
        <w:rPr>
          <w:sz w:val="28"/>
          <w:szCs w:val="28"/>
          <w:lang w:val="uk-UA"/>
        </w:rPr>
        <w:t>онлайн-зустріч: «Вихід Є! Можливості та підтримка української молоді в Україні та ЄС».</w:t>
      </w:r>
    </w:p>
    <w:p w:rsidR="00B005E7" w:rsidRPr="00831599" w:rsidRDefault="00B005E7" w:rsidP="003778B4">
      <w:pPr>
        <w:ind w:firstLine="708"/>
        <w:jc w:val="both"/>
        <w:rPr>
          <w:sz w:val="28"/>
          <w:szCs w:val="28"/>
          <w:lang w:val="uk-UA"/>
        </w:rPr>
      </w:pPr>
      <w:r w:rsidRPr="00831599">
        <w:rPr>
          <w:sz w:val="28"/>
          <w:szCs w:val="28"/>
          <w:lang w:val="uk-UA"/>
        </w:rPr>
        <w:t xml:space="preserve">До Міжнародного дня захисту дітей організовано благодійний захід «Захисти дитину – збережи майбутнє» на території СНАУ. </w:t>
      </w:r>
    </w:p>
    <w:p w:rsidR="00B005E7" w:rsidRPr="00E94CCD" w:rsidRDefault="00B005E7" w:rsidP="00B005E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B005E7">
        <w:rPr>
          <w:color w:val="000000"/>
          <w:sz w:val="28"/>
          <w:szCs w:val="28"/>
        </w:rPr>
        <w:t xml:space="preserve">До Дня </w:t>
      </w:r>
      <w:proofErr w:type="spellStart"/>
      <w:r w:rsidRPr="00B005E7">
        <w:rPr>
          <w:color w:val="000000"/>
          <w:sz w:val="28"/>
          <w:szCs w:val="28"/>
        </w:rPr>
        <w:t>Української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color w:val="000000"/>
          <w:sz w:val="28"/>
          <w:szCs w:val="28"/>
        </w:rPr>
        <w:t>Державності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організовано</w:t>
      </w:r>
      <w:proofErr w:type="spellEnd"/>
      <w:r w:rsidRPr="00B005E7">
        <w:rPr>
          <w:color w:val="000000"/>
          <w:sz w:val="28"/>
          <w:szCs w:val="28"/>
        </w:rPr>
        <w:t xml:space="preserve"> перегляд </w:t>
      </w:r>
      <w:proofErr w:type="spellStart"/>
      <w:r w:rsidRPr="00B005E7">
        <w:rPr>
          <w:color w:val="000000"/>
          <w:sz w:val="28"/>
          <w:szCs w:val="28"/>
        </w:rPr>
        <w:t>фільму</w:t>
      </w:r>
      <w:proofErr w:type="spellEnd"/>
      <w:r w:rsidR="00E94CCD">
        <w:rPr>
          <w:color w:val="000000"/>
          <w:sz w:val="28"/>
          <w:szCs w:val="28"/>
        </w:rPr>
        <w:t xml:space="preserve"> «Захар Беркут» у </w:t>
      </w:r>
      <w:r w:rsidR="00E94CCD">
        <w:rPr>
          <w:color w:val="000000"/>
          <w:sz w:val="28"/>
          <w:szCs w:val="28"/>
          <w:lang w:val="uk-UA"/>
        </w:rPr>
        <w:t>МЦ «Романтика»</w:t>
      </w:r>
      <w:r w:rsidR="00E94CCD" w:rsidRPr="00E94CCD">
        <w:rPr>
          <w:sz w:val="28"/>
          <w:szCs w:val="28"/>
        </w:rPr>
        <w:t>.</w:t>
      </w:r>
    </w:p>
    <w:p w:rsidR="00B005E7" w:rsidRDefault="00B005E7" w:rsidP="00B005E7">
      <w:pPr>
        <w:ind w:firstLine="708"/>
        <w:jc w:val="both"/>
        <w:rPr>
          <w:sz w:val="28"/>
          <w:szCs w:val="28"/>
        </w:rPr>
      </w:pPr>
      <w:r w:rsidRPr="00B005E7">
        <w:rPr>
          <w:color w:val="000000"/>
          <w:sz w:val="28"/>
          <w:szCs w:val="28"/>
        </w:rPr>
        <w:t>П</w:t>
      </w:r>
      <w:r w:rsidRPr="00B005E7">
        <w:rPr>
          <w:sz w:val="28"/>
          <w:szCs w:val="28"/>
        </w:rPr>
        <w:t xml:space="preserve">роведено </w:t>
      </w:r>
      <w:proofErr w:type="spellStart"/>
      <w:r w:rsidRPr="00B005E7">
        <w:rPr>
          <w:sz w:val="28"/>
          <w:szCs w:val="28"/>
        </w:rPr>
        <w:t>майстер-клас</w:t>
      </w:r>
      <w:proofErr w:type="spellEnd"/>
      <w:r w:rsidRPr="00B005E7">
        <w:rPr>
          <w:sz w:val="28"/>
          <w:szCs w:val="28"/>
        </w:rPr>
        <w:t xml:space="preserve"> з </w:t>
      </w:r>
      <w:proofErr w:type="spellStart"/>
      <w:r w:rsidRPr="00B005E7">
        <w:rPr>
          <w:sz w:val="28"/>
          <w:szCs w:val="28"/>
        </w:rPr>
        <w:t>ораторського</w:t>
      </w:r>
      <w:proofErr w:type="spellEnd"/>
      <w:r w:rsidRPr="00B005E7">
        <w:rPr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мистецтва</w:t>
      </w:r>
      <w:proofErr w:type="spellEnd"/>
      <w:r w:rsidRPr="00B005E7">
        <w:rPr>
          <w:sz w:val="28"/>
          <w:szCs w:val="28"/>
        </w:rPr>
        <w:t xml:space="preserve"> для </w:t>
      </w:r>
      <w:proofErr w:type="spellStart"/>
      <w:r w:rsidRPr="00B005E7">
        <w:rPr>
          <w:sz w:val="28"/>
          <w:szCs w:val="28"/>
        </w:rPr>
        <w:t>молоді</w:t>
      </w:r>
      <w:proofErr w:type="spellEnd"/>
      <w:r w:rsidRPr="00B005E7">
        <w:rPr>
          <w:sz w:val="28"/>
          <w:szCs w:val="28"/>
        </w:rPr>
        <w:t xml:space="preserve"> </w:t>
      </w:r>
      <w:proofErr w:type="spellStart"/>
      <w:r w:rsidRPr="00B005E7">
        <w:rPr>
          <w:sz w:val="28"/>
          <w:szCs w:val="28"/>
        </w:rPr>
        <w:t>громади</w:t>
      </w:r>
      <w:proofErr w:type="spellEnd"/>
      <w:r w:rsidRPr="00B005E7">
        <w:rPr>
          <w:sz w:val="28"/>
          <w:szCs w:val="28"/>
        </w:rPr>
        <w:t xml:space="preserve">. </w:t>
      </w:r>
    </w:p>
    <w:p w:rsidR="000B1677" w:rsidRPr="00B005E7" w:rsidRDefault="000B1677" w:rsidP="000B1677">
      <w:pPr>
        <w:ind w:firstLine="708"/>
        <w:jc w:val="both"/>
        <w:rPr>
          <w:bCs/>
          <w:sz w:val="28"/>
          <w:szCs w:val="28"/>
          <w:lang w:val="uk-UA"/>
        </w:rPr>
      </w:pPr>
      <w:r w:rsidRPr="000B1677">
        <w:rPr>
          <w:bCs/>
          <w:sz w:val="28"/>
          <w:szCs w:val="28"/>
          <w:lang w:val="uk-UA"/>
        </w:rPr>
        <w:t xml:space="preserve">З нагоди святкування Дня молоді відділ долучився до проекту </w:t>
      </w:r>
      <w:proofErr w:type="spellStart"/>
      <w:r w:rsidRPr="000B1677">
        <w:rPr>
          <w:bCs/>
          <w:sz w:val="28"/>
          <w:szCs w:val="28"/>
          <w:lang w:val="uk-UA"/>
        </w:rPr>
        <w:t>Мінмолодьспорту</w:t>
      </w:r>
      <w:proofErr w:type="spellEnd"/>
      <w:r w:rsidRPr="000B1677">
        <w:rPr>
          <w:bCs/>
          <w:sz w:val="28"/>
          <w:szCs w:val="28"/>
          <w:lang w:val="uk-UA"/>
        </w:rPr>
        <w:t xml:space="preserve"> «Щоденник молоді, яка вражає» - це інформаційна платформа, на якій відображені яскраві приклади та історії внеску молоді в нашу спільну перемогу. Підготовлено інформацію про керівника волонтерської платформи «</w:t>
      </w:r>
      <w:proofErr w:type="spellStart"/>
      <w:r w:rsidRPr="000B1677">
        <w:rPr>
          <w:bCs/>
          <w:sz w:val="28"/>
          <w:szCs w:val="28"/>
          <w:lang w:val="uk-UA"/>
        </w:rPr>
        <w:t>СпівДія</w:t>
      </w:r>
      <w:proofErr w:type="spellEnd"/>
      <w:r w:rsidRPr="000B1677">
        <w:rPr>
          <w:bCs/>
          <w:sz w:val="28"/>
          <w:szCs w:val="28"/>
          <w:lang w:val="uk-UA"/>
        </w:rPr>
        <w:t xml:space="preserve"> </w:t>
      </w:r>
      <w:proofErr w:type="spellStart"/>
      <w:r w:rsidRPr="000B1677">
        <w:rPr>
          <w:bCs/>
          <w:sz w:val="28"/>
          <w:szCs w:val="28"/>
          <w:lang w:val="uk-UA"/>
        </w:rPr>
        <w:t>Хаб</w:t>
      </w:r>
      <w:proofErr w:type="spellEnd"/>
      <w:r w:rsidRPr="000B1677">
        <w:rPr>
          <w:bCs/>
          <w:sz w:val="28"/>
          <w:szCs w:val="28"/>
          <w:lang w:val="uk-UA"/>
        </w:rPr>
        <w:t xml:space="preserve"> Суми» Лисенка Олега та головного спеціаліста відділу молодіжної політики Янченка Сергія. Щоденник розміщено на порталі «</w:t>
      </w:r>
      <w:proofErr w:type="spellStart"/>
      <w:r w:rsidRPr="000B1677">
        <w:rPr>
          <w:bCs/>
          <w:sz w:val="28"/>
          <w:szCs w:val="28"/>
          <w:lang w:val="uk-UA"/>
        </w:rPr>
        <w:t>Активізм</w:t>
      </w:r>
      <w:proofErr w:type="spellEnd"/>
      <w:r w:rsidRPr="000B1677">
        <w:rPr>
          <w:bCs/>
          <w:sz w:val="28"/>
          <w:szCs w:val="28"/>
          <w:lang w:val="uk-UA"/>
        </w:rPr>
        <w:t xml:space="preserve"> з нуля: готові рецепти змін», який розроблено в рамках співпраці Міністерства молоді та спорту в Україні в рамках проекту міжнародної технічної допомоги «Молодь, як провідник української національної ідентичності», який реалізується </w:t>
      </w:r>
      <w:r w:rsidRPr="000B1677">
        <w:rPr>
          <w:bCs/>
          <w:sz w:val="28"/>
          <w:szCs w:val="28"/>
          <w:lang w:val="en-US"/>
        </w:rPr>
        <w:t>IREX</w:t>
      </w:r>
      <w:r w:rsidRPr="000B1677">
        <w:rPr>
          <w:bCs/>
          <w:sz w:val="28"/>
          <w:szCs w:val="28"/>
          <w:lang w:val="uk-UA"/>
        </w:rPr>
        <w:t>, за підтримки Агентства США з міжнародного розвитку (</w:t>
      </w:r>
      <w:r w:rsidRPr="000B1677">
        <w:rPr>
          <w:bCs/>
          <w:sz w:val="28"/>
          <w:szCs w:val="28"/>
          <w:lang w:val="en-US"/>
        </w:rPr>
        <w:t>USAID</w:t>
      </w:r>
      <w:r w:rsidRPr="000B1677">
        <w:rPr>
          <w:bCs/>
          <w:sz w:val="28"/>
          <w:szCs w:val="28"/>
          <w:lang w:val="uk-UA"/>
        </w:rPr>
        <w:t>) в Україні.</w:t>
      </w:r>
    </w:p>
    <w:p w:rsidR="00B005E7" w:rsidRPr="00B005E7" w:rsidRDefault="00B005E7" w:rsidP="00B005E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B005E7">
        <w:rPr>
          <w:bCs/>
          <w:sz w:val="28"/>
          <w:szCs w:val="28"/>
        </w:rPr>
        <w:t xml:space="preserve">До Дня </w:t>
      </w:r>
      <w:proofErr w:type="spellStart"/>
      <w:r w:rsidRPr="00B005E7">
        <w:rPr>
          <w:bCs/>
          <w:sz w:val="28"/>
          <w:szCs w:val="28"/>
        </w:rPr>
        <w:t>Незалежності</w:t>
      </w:r>
      <w:proofErr w:type="spellEnd"/>
      <w:r w:rsidRPr="00B005E7">
        <w:rPr>
          <w:bCs/>
          <w:sz w:val="28"/>
          <w:szCs w:val="28"/>
        </w:rPr>
        <w:t xml:space="preserve"> </w:t>
      </w:r>
      <w:proofErr w:type="spellStart"/>
      <w:r w:rsidRPr="00B005E7">
        <w:rPr>
          <w:bCs/>
          <w:sz w:val="28"/>
          <w:szCs w:val="28"/>
        </w:rPr>
        <w:t>України</w:t>
      </w:r>
      <w:proofErr w:type="spellEnd"/>
      <w:r w:rsidRPr="00B005E7">
        <w:rPr>
          <w:bCs/>
          <w:sz w:val="28"/>
          <w:szCs w:val="28"/>
        </w:rPr>
        <w:t xml:space="preserve"> проведено </w:t>
      </w:r>
      <w:proofErr w:type="spellStart"/>
      <w:r w:rsidRPr="00B005E7">
        <w:rPr>
          <w:bCs/>
          <w:sz w:val="28"/>
          <w:szCs w:val="28"/>
        </w:rPr>
        <w:t>молодіжну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color w:val="000000"/>
          <w:sz w:val="28"/>
          <w:szCs w:val="28"/>
        </w:rPr>
        <w:t>психологічно-інтелектуальн</w:t>
      </w:r>
      <w:r w:rsidRPr="00B005E7">
        <w:rPr>
          <w:sz w:val="28"/>
          <w:szCs w:val="28"/>
        </w:rPr>
        <w:t>у</w:t>
      </w:r>
      <w:proofErr w:type="spellEnd"/>
      <w:r w:rsidRPr="00B005E7">
        <w:rPr>
          <w:color w:val="000000"/>
          <w:sz w:val="28"/>
          <w:szCs w:val="28"/>
        </w:rPr>
        <w:t xml:space="preserve"> </w:t>
      </w:r>
      <w:proofErr w:type="spellStart"/>
      <w:r w:rsidRPr="00B005E7">
        <w:rPr>
          <w:color w:val="000000"/>
          <w:sz w:val="28"/>
          <w:szCs w:val="28"/>
        </w:rPr>
        <w:t>гр</w:t>
      </w:r>
      <w:r w:rsidRPr="00B005E7">
        <w:rPr>
          <w:sz w:val="28"/>
          <w:szCs w:val="28"/>
        </w:rPr>
        <w:t>у</w:t>
      </w:r>
      <w:proofErr w:type="spellEnd"/>
      <w:r w:rsidRPr="00B005E7">
        <w:rPr>
          <w:bCs/>
          <w:sz w:val="28"/>
          <w:szCs w:val="28"/>
        </w:rPr>
        <w:t xml:space="preserve"> «Запитай себе». Залучено </w:t>
      </w:r>
      <w:proofErr w:type="spellStart"/>
      <w:r w:rsidRPr="00B005E7">
        <w:rPr>
          <w:bCs/>
          <w:sz w:val="28"/>
          <w:szCs w:val="28"/>
        </w:rPr>
        <w:t>студентську</w:t>
      </w:r>
      <w:proofErr w:type="spellEnd"/>
      <w:r w:rsidRPr="00B005E7">
        <w:rPr>
          <w:bCs/>
          <w:sz w:val="28"/>
          <w:szCs w:val="28"/>
        </w:rPr>
        <w:t xml:space="preserve"> та </w:t>
      </w:r>
      <w:proofErr w:type="spellStart"/>
      <w:r w:rsidRPr="00B005E7">
        <w:rPr>
          <w:bCs/>
          <w:sz w:val="28"/>
          <w:szCs w:val="28"/>
        </w:rPr>
        <w:t>учнівську</w:t>
      </w:r>
      <w:proofErr w:type="spellEnd"/>
      <w:r w:rsidRPr="00B005E7">
        <w:rPr>
          <w:bCs/>
          <w:sz w:val="28"/>
          <w:szCs w:val="28"/>
        </w:rPr>
        <w:t xml:space="preserve"> молодь.</w:t>
      </w:r>
    </w:p>
    <w:p w:rsidR="00B005E7" w:rsidRPr="004048B8" w:rsidRDefault="00B005E7" w:rsidP="004048B8">
      <w:pPr>
        <w:ind w:firstLine="708"/>
        <w:jc w:val="both"/>
        <w:rPr>
          <w:bCs/>
          <w:sz w:val="28"/>
          <w:szCs w:val="28"/>
          <w:lang w:val="uk-UA"/>
        </w:rPr>
      </w:pPr>
      <w:r w:rsidRPr="00B005E7">
        <w:rPr>
          <w:bCs/>
          <w:sz w:val="28"/>
          <w:szCs w:val="28"/>
        </w:rPr>
        <w:t xml:space="preserve">З метою </w:t>
      </w:r>
      <w:proofErr w:type="spellStart"/>
      <w:r w:rsidRPr="00B005E7">
        <w:rPr>
          <w:bCs/>
          <w:sz w:val="28"/>
          <w:szCs w:val="28"/>
        </w:rPr>
        <w:t>відзначення</w:t>
      </w:r>
      <w:proofErr w:type="spellEnd"/>
      <w:r w:rsidRPr="00B005E7">
        <w:rPr>
          <w:bCs/>
          <w:sz w:val="28"/>
          <w:szCs w:val="28"/>
        </w:rPr>
        <w:t xml:space="preserve"> 367-ї </w:t>
      </w:r>
      <w:proofErr w:type="spellStart"/>
      <w:r w:rsidRPr="00B005E7">
        <w:rPr>
          <w:bCs/>
          <w:sz w:val="28"/>
          <w:szCs w:val="28"/>
        </w:rPr>
        <w:t>річниці</w:t>
      </w:r>
      <w:proofErr w:type="spellEnd"/>
      <w:r w:rsidRPr="00B005E7">
        <w:rPr>
          <w:bCs/>
          <w:sz w:val="28"/>
          <w:szCs w:val="28"/>
        </w:rPr>
        <w:t xml:space="preserve"> з Дня </w:t>
      </w:r>
      <w:proofErr w:type="spellStart"/>
      <w:r w:rsidRPr="00B005E7">
        <w:rPr>
          <w:bCs/>
          <w:sz w:val="28"/>
          <w:szCs w:val="28"/>
        </w:rPr>
        <w:t>заснування</w:t>
      </w:r>
      <w:proofErr w:type="spellEnd"/>
      <w:r w:rsidRPr="00B005E7">
        <w:rPr>
          <w:bCs/>
          <w:sz w:val="28"/>
          <w:szCs w:val="28"/>
        </w:rPr>
        <w:t xml:space="preserve"> </w:t>
      </w:r>
      <w:proofErr w:type="spellStart"/>
      <w:r w:rsidRPr="00B005E7">
        <w:rPr>
          <w:bCs/>
          <w:sz w:val="28"/>
          <w:szCs w:val="28"/>
        </w:rPr>
        <w:t>міста</w:t>
      </w:r>
      <w:proofErr w:type="spellEnd"/>
      <w:r w:rsidRPr="00B005E7">
        <w:rPr>
          <w:bCs/>
          <w:sz w:val="28"/>
          <w:szCs w:val="28"/>
        </w:rPr>
        <w:t xml:space="preserve"> </w:t>
      </w:r>
      <w:proofErr w:type="spellStart"/>
      <w:r w:rsidRPr="00B005E7">
        <w:rPr>
          <w:bCs/>
          <w:sz w:val="28"/>
          <w:szCs w:val="28"/>
        </w:rPr>
        <w:t>Суми</w:t>
      </w:r>
      <w:proofErr w:type="spellEnd"/>
      <w:r w:rsidRPr="00B005E7">
        <w:rPr>
          <w:bCs/>
          <w:sz w:val="28"/>
          <w:szCs w:val="28"/>
        </w:rPr>
        <w:t xml:space="preserve"> </w:t>
      </w:r>
      <w:proofErr w:type="spellStart"/>
      <w:r w:rsidRPr="00B005E7">
        <w:rPr>
          <w:bCs/>
          <w:sz w:val="28"/>
          <w:szCs w:val="28"/>
        </w:rPr>
        <w:t>організовано</w:t>
      </w:r>
      <w:proofErr w:type="spellEnd"/>
      <w:r w:rsidRPr="00B005E7">
        <w:rPr>
          <w:bCs/>
          <w:sz w:val="28"/>
          <w:szCs w:val="28"/>
        </w:rPr>
        <w:t xml:space="preserve"> та </w:t>
      </w:r>
      <w:r w:rsidRPr="00B005E7">
        <w:rPr>
          <w:sz w:val="28"/>
          <w:szCs w:val="28"/>
        </w:rPr>
        <w:t xml:space="preserve">проведено </w:t>
      </w:r>
      <w:proofErr w:type="spellStart"/>
      <w:r w:rsidRPr="00B005E7">
        <w:rPr>
          <w:bCs/>
          <w:sz w:val="28"/>
          <w:szCs w:val="28"/>
        </w:rPr>
        <w:t>майстер-клас</w:t>
      </w:r>
      <w:proofErr w:type="spellEnd"/>
      <w:r w:rsidRPr="00B005E7">
        <w:rPr>
          <w:bCs/>
          <w:sz w:val="28"/>
          <w:szCs w:val="28"/>
        </w:rPr>
        <w:t xml:space="preserve"> з </w:t>
      </w:r>
      <w:proofErr w:type="spellStart"/>
      <w:r w:rsidRPr="00B005E7">
        <w:rPr>
          <w:bCs/>
          <w:sz w:val="28"/>
          <w:szCs w:val="28"/>
        </w:rPr>
        <w:t>розпису</w:t>
      </w:r>
      <w:proofErr w:type="spellEnd"/>
      <w:r w:rsidRPr="00B005E7">
        <w:rPr>
          <w:bCs/>
          <w:sz w:val="28"/>
          <w:szCs w:val="28"/>
        </w:rPr>
        <w:t xml:space="preserve"> </w:t>
      </w:r>
      <w:proofErr w:type="spellStart"/>
      <w:r w:rsidRPr="00B005E7">
        <w:rPr>
          <w:bCs/>
          <w:sz w:val="28"/>
          <w:szCs w:val="28"/>
        </w:rPr>
        <w:t>еко-торбинок</w:t>
      </w:r>
      <w:proofErr w:type="spellEnd"/>
      <w:r w:rsidRPr="00B005E7">
        <w:rPr>
          <w:bCs/>
          <w:sz w:val="28"/>
          <w:szCs w:val="28"/>
        </w:rPr>
        <w:t xml:space="preserve"> «</w:t>
      </w:r>
      <w:r w:rsidRPr="00B005E7">
        <w:rPr>
          <w:bCs/>
          <w:sz w:val="28"/>
          <w:szCs w:val="28"/>
          <w:lang w:val="en-US"/>
        </w:rPr>
        <w:t>SUMKA</w:t>
      </w:r>
      <w:r w:rsidRPr="00B005E7">
        <w:rPr>
          <w:bCs/>
          <w:sz w:val="28"/>
          <w:szCs w:val="28"/>
        </w:rPr>
        <w:t xml:space="preserve"> </w:t>
      </w:r>
      <w:r w:rsidRPr="00B005E7">
        <w:rPr>
          <w:bCs/>
          <w:sz w:val="28"/>
          <w:szCs w:val="28"/>
          <w:lang w:val="en-US"/>
        </w:rPr>
        <w:t>IS</w:t>
      </w:r>
      <w:r w:rsidRPr="00B005E7">
        <w:rPr>
          <w:bCs/>
          <w:sz w:val="28"/>
          <w:szCs w:val="28"/>
        </w:rPr>
        <w:t xml:space="preserve"> </w:t>
      </w:r>
      <w:r w:rsidRPr="00B005E7">
        <w:rPr>
          <w:bCs/>
          <w:sz w:val="28"/>
          <w:szCs w:val="28"/>
          <w:lang w:val="en-US"/>
        </w:rPr>
        <w:t>MY</w:t>
      </w:r>
      <w:r w:rsidRPr="00B005E7">
        <w:rPr>
          <w:bCs/>
          <w:sz w:val="28"/>
          <w:szCs w:val="28"/>
        </w:rPr>
        <w:t xml:space="preserve"> </w:t>
      </w:r>
      <w:r w:rsidRPr="00B005E7">
        <w:rPr>
          <w:bCs/>
          <w:sz w:val="28"/>
          <w:szCs w:val="28"/>
          <w:lang w:val="en-US"/>
        </w:rPr>
        <w:t>STYLE</w:t>
      </w:r>
      <w:r w:rsidRPr="00B005E7">
        <w:rPr>
          <w:bCs/>
          <w:sz w:val="28"/>
          <w:szCs w:val="28"/>
        </w:rPr>
        <w:t>» та фото зону арт-</w:t>
      </w:r>
      <w:proofErr w:type="spellStart"/>
      <w:r w:rsidRPr="00B005E7">
        <w:rPr>
          <w:bCs/>
          <w:sz w:val="28"/>
          <w:szCs w:val="28"/>
        </w:rPr>
        <w:t>інсталяції</w:t>
      </w:r>
      <w:proofErr w:type="spellEnd"/>
      <w:r w:rsidRPr="00B005E7">
        <w:rPr>
          <w:bCs/>
          <w:sz w:val="28"/>
          <w:szCs w:val="28"/>
        </w:rPr>
        <w:t xml:space="preserve"> «</w:t>
      </w:r>
      <w:proofErr w:type="spellStart"/>
      <w:r w:rsidRPr="00B005E7">
        <w:rPr>
          <w:bCs/>
          <w:sz w:val="28"/>
          <w:szCs w:val="28"/>
        </w:rPr>
        <w:t>Суми-єднають</w:t>
      </w:r>
      <w:proofErr w:type="spellEnd"/>
      <w:r w:rsidRPr="00B005E7">
        <w:rPr>
          <w:bCs/>
          <w:sz w:val="28"/>
          <w:szCs w:val="28"/>
        </w:rPr>
        <w:t>».</w:t>
      </w:r>
    </w:p>
    <w:p w:rsidR="00604F91" w:rsidRDefault="00604F91" w:rsidP="00604F91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8B0A44">
        <w:rPr>
          <w:b/>
          <w:i/>
          <w:sz w:val="28"/>
          <w:szCs w:val="28"/>
          <w:lang w:val="uk-UA"/>
        </w:rPr>
        <w:t xml:space="preserve">Завдання </w:t>
      </w:r>
      <w:r>
        <w:rPr>
          <w:b/>
          <w:i/>
          <w:sz w:val="28"/>
          <w:szCs w:val="28"/>
          <w:lang w:val="uk-UA"/>
        </w:rPr>
        <w:t>2</w:t>
      </w:r>
      <w:r w:rsidRPr="008B0A44">
        <w:rPr>
          <w:b/>
          <w:i/>
          <w:sz w:val="28"/>
          <w:szCs w:val="28"/>
          <w:lang w:val="uk-UA"/>
        </w:rPr>
        <w:t xml:space="preserve">. </w:t>
      </w:r>
      <w:r>
        <w:rPr>
          <w:b/>
          <w:i/>
          <w:sz w:val="28"/>
          <w:szCs w:val="28"/>
          <w:lang w:val="uk-UA"/>
        </w:rPr>
        <w:t>Залучення молоді до життя громади</w:t>
      </w:r>
      <w:r w:rsidRPr="008B0A44">
        <w:rPr>
          <w:b/>
          <w:i/>
          <w:sz w:val="28"/>
          <w:szCs w:val="28"/>
          <w:lang w:val="uk-UA"/>
        </w:rPr>
        <w:t>.</w:t>
      </w:r>
    </w:p>
    <w:p w:rsidR="006502F5" w:rsidRPr="006502F5" w:rsidRDefault="006502F5" w:rsidP="006502F5">
      <w:pPr>
        <w:ind w:firstLine="708"/>
        <w:jc w:val="both"/>
        <w:rPr>
          <w:bCs/>
          <w:sz w:val="28"/>
          <w:szCs w:val="28"/>
          <w:lang w:val="uk-UA"/>
        </w:rPr>
      </w:pPr>
      <w:r w:rsidRPr="006502F5">
        <w:rPr>
          <w:bCs/>
          <w:sz w:val="28"/>
          <w:szCs w:val="28"/>
          <w:lang w:val="uk-UA"/>
        </w:rPr>
        <w:t xml:space="preserve">З метою відзначення Дня молоді </w:t>
      </w:r>
      <w:r w:rsidR="00336AB7">
        <w:rPr>
          <w:bCs/>
          <w:sz w:val="28"/>
          <w:szCs w:val="28"/>
          <w:lang w:val="uk-UA"/>
        </w:rPr>
        <w:t>проведено</w:t>
      </w:r>
      <w:r w:rsidR="00E616F6">
        <w:rPr>
          <w:bCs/>
          <w:sz w:val="28"/>
          <w:szCs w:val="28"/>
          <w:lang w:val="uk-UA"/>
        </w:rPr>
        <w:t xml:space="preserve"> заходи</w:t>
      </w:r>
      <w:r w:rsidRPr="006502F5">
        <w:rPr>
          <w:bCs/>
          <w:sz w:val="28"/>
          <w:szCs w:val="28"/>
          <w:lang w:val="uk-UA"/>
        </w:rPr>
        <w:t>:</w:t>
      </w:r>
    </w:p>
    <w:p w:rsidR="006502F5" w:rsidRPr="008945D6" w:rsidRDefault="000C683B" w:rsidP="000C683B">
      <w:pPr>
        <w:pStyle w:val="a4"/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- </w:t>
      </w:r>
      <w:r w:rsidR="006502F5" w:rsidRPr="008945D6">
        <w:rPr>
          <w:bCs/>
          <w:sz w:val="28"/>
          <w:szCs w:val="28"/>
          <w:lang w:val="uk-UA"/>
        </w:rPr>
        <w:t xml:space="preserve">«Один день з життя волонтера» - метою заходу є тренінг з ситуативними </w:t>
      </w:r>
      <w:r w:rsidR="006502F5" w:rsidRPr="008945D6">
        <w:rPr>
          <w:rFonts w:eastAsia="Calibri"/>
          <w:sz w:val="28"/>
          <w:szCs w:val="28"/>
          <w:lang w:val="uk-UA" w:eastAsia="en-US"/>
        </w:rPr>
        <w:t>вправами від керівників гуманітарних штабів Сумської міської територіальної громади. Під час тренінгу молодь дізналась: як спілкуватися з донорами, як будувати логістику доставки гуманітарних вантажів, як працювати на складі, як ф</w:t>
      </w:r>
      <w:r w:rsidR="005C114C">
        <w:rPr>
          <w:rFonts w:eastAsia="Calibri"/>
          <w:sz w:val="28"/>
          <w:szCs w:val="28"/>
          <w:lang w:val="uk-UA" w:eastAsia="en-US"/>
        </w:rPr>
        <w:t>асувати продуктові набори, тощо;</w:t>
      </w:r>
    </w:p>
    <w:p w:rsidR="006502F5" w:rsidRPr="006502F5" w:rsidRDefault="008945D6" w:rsidP="006502F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-</w:t>
      </w:r>
      <w:r w:rsidR="00CC2F46">
        <w:rPr>
          <w:rFonts w:eastAsia="Calibri"/>
          <w:sz w:val="28"/>
          <w:szCs w:val="28"/>
          <w:lang w:val="uk-UA" w:eastAsia="en-US"/>
        </w:rPr>
        <w:t xml:space="preserve"> </w:t>
      </w:r>
      <w:r w:rsidR="006502F5" w:rsidRPr="006502F5">
        <w:rPr>
          <w:rFonts w:eastAsia="Calibri"/>
          <w:sz w:val="28"/>
          <w:szCs w:val="28"/>
          <w:lang w:val="uk-UA" w:eastAsia="en-US"/>
        </w:rPr>
        <w:t>«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Open</w:t>
      </w:r>
      <w:proofErr w:type="spellEnd"/>
      <w:r w:rsidR="006502F5" w:rsidRPr="006502F5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mic</w:t>
      </w:r>
      <w:proofErr w:type="spellEnd"/>
      <w:r w:rsidR="006502F5" w:rsidRPr="006502F5">
        <w:rPr>
          <w:rFonts w:eastAsia="Calibri"/>
          <w:sz w:val="28"/>
          <w:szCs w:val="28"/>
          <w:lang w:val="uk-UA" w:eastAsia="en-US"/>
        </w:rPr>
        <w:t xml:space="preserve"> «Підприємці» - захід розрахований на молодь, в сферу інтересів якої входять </w:t>
      </w:r>
      <w:proofErr w:type="spellStart"/>
      <w:r w:rsidR="006502F5" w:rsidRPr="006502F5">
        <w:rPr>
          <w:rFonts w:eastAsia="Calibri"/>
          <w:sz w:val="28"/>
          <w:szCs w:val="28"/>
          <w:lang w:val="uk-UA" w:eastAsia="en-US"/>
        </w:rPr>
        <w:t>стартапи</w:t>
      </w:r>
      <w:proofErr w:type="spellEnd"/>
      <w:r w:rsidR="006502F5" w:rsidRPr="006502F5">
        <w:rPr>
          <w:rFonts w:eastAsia="Calibri"/>
          <w:sz w:val="28"/>
          <w:szCs w:val="28"/>
          <w:lang w:val="uk-UA" w:eastAsia="en-US"/>
        </w:rPr>
        <w:t>, інвестиції та підприємства. До заходу долучились підприємці м. Суми з різних сфер діяльності. Тема: нові виклики та функціо</w:t>
      </w:r>
      <w:r w:rsidR="005C114C">
        <w:rPr>
          <w:rFonts w:eastAsia="Calibri"/>
          <w:sz w:val="28"/>
          <w:szCs w:val="28"/>
          <w:lang w:val="uk-UA" w:eastAsia="en-US"/>
        </w:rPr>
        <w:t>нування бізнесу під час війни;</w:t>
      </w:r>
    </w:p>
    <w:p w:rsidR="006502F5" w:rsidRPr="006502F5" w:rsidRDefault="008945D6" w:rsidP="006502F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="00CC2F46">
        <w:rPr>
          <w:rFonts w:eastAsia="Calibri"/>
          <w:sz w:val="28"/>
          <w:szCs w:val="28"/>
          <w:lang w:val="uk-UA" w:eastAsia="en-US"/>
        </w:rPr>
        <w:t xml:space="preserve"> </w:t>
      </w:r>
      <w:r w:rsidR="006502F5" w:rsidRPr="006502F5">
        <w:rPr>
          <w:rFonts w:eastAsia="Calibri"/>
          <w:sz w:val="28"/>
          <w:szCs w:val="28"/>
          <w:lang w:val="uk-UA" w:eastAsia="en-US"/>
        </w:rPr>
        <w:t xml:space="preserve">«Що зараз на думці?» - міні-інтерв'ю з цікавими людьми м. Суми. Взяли участь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активісти</w:t>
      </w:r>
      <w:proofErr w:type="spellEnd"/>
      <w:r w:rsidR="006502F5" w:rsidRPr="006502F5">
        <w:rPr>
          <w:rFonts w:eastAsia="Calibri"/>
          <w:sz w:val="28"/>
          <w:szCs w:val="28"/>
          <w:lang w:val="uk-UA" w:eastAsia="en-US"/>
        </w:rPr>
        <w:t>,</w:t>
      </w:r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волонтери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спортсмени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керівники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структурних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підрозділів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Сумської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ради,</w:t>
      </w:r>
      <w:r w:rsidR="005C11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C114C">
        <w:rPr>
          <w:rFonts w:eastAsia="Calibri"/>
          <w:sz w:val="28"/>
          <w:szCs w:val="28"/>
          <w:lang w:eastAsia="en-US"/>
        </w:rPr>
        <w:t>Сумської</w:t>
      </w:r>
      <w:proofErr w:type="spellEnd"/>
      <w:r w:rsidR="005C11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C114C">
        <w:rPr>
          <w:rFonts w:eastAsia="Calibri"/>
          <w:sz w:val="28"/>
          <w:szCs w:val="28"/>
          <w:lang w:eastAsia="en-US"/>
        </w:rPr>
        <w:t>обласної</w:t>
      </w:r>
      <w:proofErr w:type="spellEnd"/>
      <w:r w:rsidR="005C114C">
        <w:rPr>
          <w:rFonts w:eastAsia="Calibri"/>
          <w:sz w:val="28"/>
          <w:szCs w:val="28"/>
          <w:lang w:eastAsia="en-US"/>
        </w:rPr>
        <w:t xml:space="preserve"> ради та СОВА</w:t>
      </w:r>
      <w:r w:rsidR="005C114C">
        <w:rPr>
          <w:rFonts w:eastAsia="Calibri"/>
          <w:sz w:val="28"/>
          <w:szCs w:val="28"/>
          <w:lang w:val="uk-UA" w:eastAsia="en-US"/>
        </w:rPr>
        <w:t>;</w:t>
      </w:r>
    </w:p>
    <w:p w:rsidR="006502F5" w:rsidRPr="006502F5" w:rsidRDefault="008945D6" w:rsidP="006502F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="00CC2F46">
        <w:rPr>
          <w:rFonts w:eastAsia="Calibri"/>
          <w:sz w:val="28"/>
          <w:szCs w:val="28"/>
          <w:lang w:val="uk-UA" w:eastAsia="en-US"/>
        </w:rPr>
        <w:t xml:space="preserve"> </w:t>
      </w:r>
      <w:r w:rsidR="006502F5" w:rsidRPr="006502F5">
        <w:rPr>
          <w:rFonts w:eastAsia="Calibri"/>
          <w:sz w:val="28"/>
          <w:szCs w:val="28"/>
          <w:lang w:eastAsia="en-US"/>
        </w:rPr>
        <w:t>«Спорт, як шлях до перемоги»</w:t>
      </w:r>
      <w:r w:rsidR="006502F5" w:rsidRPr="006502F5">
        <w:rPr>
          <w:rFonts w:eastAsia="Calibri"/>
          <w:sz w:val="28"/>
          <w:szCs w:val="28"/>
          <w:lang w:val="uk-UA" w:eastAsia="en-US"/>
        </w:rPr>
        <w:t xml:space="preserve"> -</w:t>
      </w:r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відкритий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мікрофон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відомими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спортсменами м.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Суми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, спорт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під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час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війни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особистий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внесок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у перемогу.</w:t>
      </w:r>
      <w:r w:rsidR="006502F5" w:rsidRPr="006502F5">
        <w:rPr>
          <w:rFonts w:eastAsia="Calibri"/>
          <w:sz w:val="28"/>
          <w:szCs w:val="28"/>
          <w:lang w:val="uk-UA" w:eastAsia="en-US"/>
        </w:rPr>
        <w:t xml:space="preserve">               М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етою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заходу є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розвиток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поляризація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спорту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серед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молоді</w:t>
      </w:r>
      <w:proofErr w:type="spellEnd"/>
      <w:r w:rsidR="006502F5" w:rsidRPr="006502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502F5" w:rsidRPr="006502F5">
        <w:rPr>
          <w:rFonts w:eastAsia="Calibri"/>
          <w:sz w:val="28"/>
          <w:szCs w:val="28"/>
          <w:lang w:eastAsia="en-US"/>
        </w:rPr>
        <w:t>Сумської</w:t>
      </w:r>
      <w:proofErr w:type="spellEnd"/>
      <w:r w:rsidR="005C11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C114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5C11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C114C">
        <w:rPr>
          <w:rFonts w:eastAsia="Calibri"/>
          <w:sz w:val="28"/>
          <w:szCs w:val="28"/>
          <w:lang w:eastAsia="en-US"/>
        </w:rPr>
        <w:t>територіальної</w:t>
      </w:r>
      <w:proofErr w:type="spellEnd"/>
      <w:r w:rsidR="005C11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C114C">
        <w:rPr>
          <w:rFonts w:eastAsia="Calibri"/>
          <w:sz w:val="28"/>
          <w:szCs w:val="28"/>
          <w:lang w:eastAsia="en-US"/>
        </w:rPr>
        <w:t>громади</w:t>
      </w:r>
      <w:proofErr w:type="spellEnd"/>
      <w:r w:rsidR="005C114C">
        <w:rPr>
          <w:rFonts w:eastAsia="Calibri"/>
          <w:sz w:val="28"/>
          <w:szCs w:val="28"/>
          <w:lang w:val="uk-UA" w:eastAsia="en-US"/>
        </w:rPr>
        <w:t>;</w:t>
      </w:r>
    </w:p>
    <w:p w:rsidR="006502F5" w:rsidRPr="00B32FE5" w:rsidRDefault="008945D6" w:rsidP="00B32FE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="006502F5" w:rsidRPr="00831599">
        <w:rPr>
          <w:rFonts w:eastAsia="Calibri"/>
          <w:sz w:val="28"/>
          <w:szCs w:val="28"/>
          <w:lang w:val="uk-UA" w:eastAsia="en-US"/>
        </w:rPr>
        <w:t>Молодіжна зустріч «Дій»</w:t>
      </w:r>
      <w:r w:rsidR="006502F5" w:rsidRPr="006502F5">
        <w:rPr>
          <w:rFonts w:eastAsia="Calibri"/>
          <w:sz w:val="28"/>
          <w:szCs w:val="28"/>
          <w:lang w:val="uk-UA" w:eastAsia="en-US"/>
        </w:rPr>
        <w:t xml:space="preserve"> - </w:t>
      </w:r>
      <w:r w:rsidR="006502F5" w:rsidRPr="00831599">
        <w:rPr>
          <w:rFonts w:eastAsia="Calibri"/>
          <w:sz w:val="28"/>
          <w:szCs w:val="28"/>
          <w:lang w:val="uk-UA" w:eastAsia="en-US"/>
        </w:rPr>
        <w:t>мета зустрічі: спілкування з представниками органів місцевого самоврядування, обговорення розвитку молодіжної політики під час війни та урочисте нагородження молоді, яка наближає Україну до перемоги.</w:t>
      </w:r>
      <w:r w:rsidR="006502F5" w:rsidRPr="006502F5">
        <w:rPr>
          <w:rFonts w:eastAsia="Calibri"/>
          <w:sz w:val="28"/>
          <w:szCs w:val="28"/>
          <w:lang w:val="uk-UA" w:eastAsia="en-US"/>
        </w:rPr>
        <w:t xml:space="preserve"> </w:t>
      </w:r>
    </w:p>
    <w:p w:rsidR="006A51EA" w:rsidRPr="006A51EA" w:rsidRDefault="006A51EA" w:rsidP="006A51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A51EA">
        <w:rPr>
          <w:sz w:val="28"/>
          <w:szCs w:val="28"/>
          <w:lang w:val="uk-UA"/>
        </w:rPr>
        <w:t xml:space="preserve">а ініціативи </w:t>
      </w:r>
      <w:r w:rsidRPr="006A51EA">
        <w:rPr>
          <w:bCs/>
          <w:sz w:val="28"/>
          <w:szCs w:val="28"/>
          <w:lang w:val="uk-UA"/>
        </w:rPr>
        <w:t>Молодіжної ради при Сумській міській раді проведено форум-театр «Твій вибір». Залучено студентську та учнівську молодь у кількості 30 осіб.</w:t>
      </w:r>
    </w:p>
    <w:p w:rsidR="00604F91" w:rsidRPr="00615A43" w:rsidRDefault="006A51EA" w:rsidP="00615A43">
      <w:pPr>
        <w:ind w:right="-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Організовано та проведено заходи до Міжнародного дня студента. В рамках яких відбулося нагородження 8 кращих студентів ЗВО грамотами міського голови.</w:t>
      </w:r>
    </w:p>
    <w:p w:rsidR="00CA2A0C" w:rsidRPr="008B0A44" w:rsidRDefault="004D6F60" w:rsidP="00CA2A0C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8B0A44">
        <w:rPr>
          <w:b/>
          <w:i/>
          <w:sz w:val="28"/>
          <w:szCs w:val="28"/>
          <w:lang w:val="uk-UA"/>
        </w:rPr>
        <w:t xml:space="preserve">Завдання 3. </w:t>
      </w:r>
      <w:r w:rsidR="008B0A44" w:rsidRPr="008B0A44">
        <w:rPr>
          <w:b/>
          <w:i/>
          <w:sz w:val="28"/>
          <w:szCs w:val="28"/>
          <w:lang w:val="uk-UA"/>
        </w:rPr>
        <w:t xml:space="preserve">Зміцнення згуртованості </w:t>
      </w:r>
      <w:r w:rsidRPr="008B0A44">
        <w:rPr>
          <w:b/>
          <w:i/>
          <w:sz w:val="28"/>
          <w:szCs w:val="28"/>
          <w:lang w:val="uk-UA"/>
        </w:rPr>
        <w:t>молоді</w:t>
      </w:r>
      <w:r w:rsidR="00F9212C" w:rsidRPr="008B0A44">
        <w:rPr>
          <w:b/>
          <w:i/>
          <w:sz w:val="28"/>
          <w:szCs w:val="28"/>
          <w:lang w:val="uk-UA"/>
        </w:rPr>
        <w:t>.</w:t>
      </w:r>
    </w:p>
    <w:p w:rsidR="00E31486" w:rsidRPr="00E31486" w:rsidRDefault="00E31486" w:rsidP="00E31486">
      <w:pPr>
        <w:ind w:firstLine="709"/>
        <w:jc w:val="both"/>
        <w:rPr>
          <w:sz w:val="28"/>
          <w:szCs w:val="28"/>
          <w:lang w:val="uk-UA"/>
        </w:rPr>
      </w:pPr>
      <w:r w:rsidRPr="00E31486">
        <w:rPr>
          <w:sz w:val="28"/>
          <w:szCs w:val="28"/>
          <w:lang w:val="uk-UA"/>
        </w:rPr>
        <w:t>З метою відзначення кращих молодих спеціалістів, які мають визначні досягнення та здобутки у різних сферах суспільного життя, у галузі громадської, волонтерської, наукової, творчої, соціальної діяльності та виховання активної громадянської позиції молоді</w:t>
      </w:r>
      <w:r w:rsidRPr="00E31486">
        <w:rPr>
          <w:color w:val="FF0000"/>
          <w:sz w:val="28"/>
          <w:szCs w:val="28"/>
          <w:lang w:val="uk-UA"/>
        </w:rPr>
        <w:t xml:space="preserve"> </w:t>
      </w:r>
      <w:r w:rsidRPr="00E31486">
        <w:rPr>
          <w:sz w:val="28"/>
          <w:szCs w:val="28"/>
          <w:lang w:val="uk-UA"/>
        </w:rPr>
        <w:t>проводився конкурс «Молодіжна еліта» у номінаціях: «Сила духу», «Охорона здоров’я», «Розвиток молодіжної сфери», «Підприємницька діяльність», «Наукова діяльність», «Волонтерська діяльність», «Культурно-мистецька діяльність». Переможці відзначені грошовою винагородою у сумі 15 000 гривень кожен.</w:t>
      </w:r>
    </w:p>
    <w:p w:rsidR="00EF432E" w:rsidRPr="00EF432E" w:rsidRDefault="00EF432E" w:rsidP="00EF432E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EF432E">
        <w:rPr>
          <w:b/>
          <w:i/>
          <w:sz w:val="28"/>
          <w:szCs w:val="28"/>
          <w:lang w:val="uk-UA"/>
        </w:rPr>
        <w:t>Завдання 4. Сприяння створенню умов для розвитку спроможності інститутів громадянського суспільства.</w:t>
      </w:r>
    </w:p>
    <w:p w:rsidR="00582A2D" w:rsidRPr="00582A2D" w:rsidRDefault="00582A2D" w:rsidP="00582A2D">
      <w:pPr>
        <w:ind w:firstLine="708"/>
        <w:jc w:val="both"/>
        <w:rPr>
          <w:sz w:val="28"/>
          <w:szCs w:val="28"/>
          <w:lang w:val="uk-UA"/>
        </w:rPr>
      </w:pPr>
      <w:r w:rsidRPr="00582A2D">
        <w:rPr>
          <w:sz w:val="28"/>
          <w:szCs w:val="28"/>
          <w:lang w:val="uk-UA"/>
        </w:rPr>
        <w:t xml:space="preserve">Під час реалізації молодіжної політики на території Сумської міської територіальної громади співпрацювали з громадськими організаціями: «Мереживо», «Пласт», «Арт-хвиля», «Рейс </w:t>
      </w:r>
      <w:proofErr w:type="spellStart"/>
      <w:r w:rsidRPr="00582A2D">
        <w:rPr>
          <w:sz w:val="28"/>
          <w:szCs w:val="28"/>
          <w:lang w:val="uk-UA"/>
        </w:rPr>
        <w:t>проджект</w:t>
      </w:r>
      <w:proofErr w:type="spellEnd"/>
      <w:r w:rsidRPr="00582A2D">
        <w:rPr>
          <w:sz w:val="28"/>
          <w:szCs w:val="28"/>
          <w:lang w:val="uk-UA"/>
        </w:rPr>
        <w:t>», «Простір рівних</w:t>
      </w:r>
      <w:r w:rsidR="009012D5">
        <w:rPr>
          <w:sz w:val="28"/>
          <w:szCs w:val="28"/>
          <w:lang w:val="uk-UA"/>
        </w:rPr>
        <w:t xml:space="preserve"> можливостей», «Сумщина молода», «Смілива молодь Сумщини».</w:t>
      </w:r>
    </w:p>
    <w:p w:rsidR="00582A2D" w:rsidRPr="00582A2D" w:rsidRDefault="00582A2D" w:rsidP="00582A2D">
      <w:pPr>
        <w:ind w:firstLine="709"/>
        <w:jc w:val="both"/>
        <w:rPr>
          <w:sz w:val="28"/>
          <w:szCs w:val="28"/>
          <w:lang w:val="uk-UA"/>
        </w:rPr>
      </w:pPr>
      <w:r w:rsidRPr="00582A2D">
        <w:rPr>
          <w:sz w:val="28"/>
          <w:szCs w:val="28"/>
          <w:lang w:val="uk-UA"/>
        </w:rPr>
        <w:t>Надавали організаційну, консультативну допомогу під час реєстрації Громадської організації «Біла хмара» та Громадської організації «Молодіжні працівники України».</w:t>
      </w:r>
    </w:p>
    <w:p w:rsidR="00EF432E" w:rsidRPr="00B32FE5" w:rsidRDefault="00582A2D" w:rsidP="00B32FE5">
      <w:pPr>
        <w:ind w:firstLine="709"/>
        <w:jc w:val="both"/>
        <w:rPr>
          <w:sz w:val="28"/>
          <w:szCs w:val="28"/>
        </w:rPr>
      </w:pPr>
      <w:proofErr w:type="spellStart"/>
      <w:r w:rsidRPr="00582A2D">
        <w:rPr>
          <w:sz w:val="28"/>
          <w:szCs w:val="28"/>
        </w:rPr>
        <w:t>Відділом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молодіжної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політики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підписано</w:t>
      </w:r>
      <w:proofErr w:type="spellEnd"/>
      <w:r w:rsidRPr="00582A2D">
        <w:rPr>
          <w:sz w:val="28"/>
          <w:szCs w:val="28"/>
        </w:rPr>
        <w:t xml:space="preserve"> меморандум про </w:t>
      </w:r>
      <w:proofErr w:type="spellStart"/>
      <w:r w:rsidRPr="00582A2D">
        <w:rPr>
          <w:sz w:val="28"/>
          <w:szCs w:val="28"/>
        </w:rPr>
        <w:t>співпрацю</w:t>
      </w:r>
      <w:proofErr w:type="spellEnd"/>
      <w:r w:rsidRPr="00582A2D">
        <w:rPr>
          <w:sz w:val="28"/>
          <w:szCs w:val="28"/>
        </w:rPr>
        <w:t xml:space="preserve"> з кафедрою туризму </w:t>
      </w:r>
      <w:proofErr w:type="spellStart"/>
      <w:r w:rsidRPr="00582A2D">
        <w:rPr>
          <w:sz w:val="28"/>
          <w:szCs w:val="28"/>
        </w:rPr>
        <w:t>Сумського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національного</w:t>
      </w:r>
      <w:proofErr w:type="spellEnd"/>
      <w:r w:rsidRPr="00582A2D">
        <w:rPr>
          <w:sz w:val="28"/>
          <w:szCs w:val="28"/>
        </w:rPr>
        <w:t xml:space="preserve"> аграрного </w:t>
      </w:r>
      <w:proofErr w:type="spellStart"/>
      <w:r w:rsidRPr="00582A2D">
        <w:rPr>
          <w:sz w:val="28"/>
          <w:szCs w:val="28"/>
        </w:rPr>
        <w:t>університету</w:t>
      </w:r>
      <w:proofErr w:type="spellEnd"/>
      <w:r w:rsidRPr="00582A2D">
        <w:rPr>
          <w:sz w:val="28"/>
          <w:szCs w:val="28"/>
        </w:rPr>
        <w:t xml:space="preserve">. Метою меморандуму є </w:t>
      </w:r>
      <w:proofErr w:type="spellStart"/>
      <w:r w:rsidRPr="00582A2D">
        <w:rPr>
          <w:sz w:val="28"/>
          <w:szCs w:val="28"/>
        </w:rPr>
        <w:t>сприяння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розвитку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молодіжної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політики</w:t>
      </w:r>
      <w:proofErr w:type="spellEnd"/>
      <w:r w:rsidRPr="00582A2D">
        <w:rPr>
          <w:sz w:val="28"/>
          <w:szCs w:val="28"/>
        </w:rPr>
        <w:t xml:space="preserve"> (через туризм) шляхом </w:t>
      </w:r>
      <w:proofErr w:type="spellStart"/>
      <w:r w:rsidRPr="00582A2D">
        <w:rPr>
          <w:sz w:val="28"/>
          <w:szCs w:val="28"/>
        </w:rPr>
        <w:t>організації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зустрічей</w:t>
      </w:r>
      <w:proofErr w:type="spellEnd"/>
      <w:r w:rsidRPr="00582A2D">
        <w:rPr>
          <w:sz w:val="28"/>
          <w:szCs w:val="28"/>
        </w:rPr>
        <w:t xml:space="preserve">, </w:t>
      </w:r>
      <w:proofErr w:type="spellStart"/>
      <w:r w:rsidRPr="00582A2D">
        <w:rPr>
          <w:sz w:val="28"/>
          <w:szCs w:val="28"/>
        </w:rPr>
        <w:t>екскурсій</w:t>
      </w:r>
      <w:proofErr w:type="spellEnd"/>
      <w:r w:rsidRPr="00582A2D">
        <w:rPr>
          <w:sz w:val="28"/>
          <w:szCs w:val="28"/>
        </w:rPr>
        <w:t xml:space="preserve">, </w:t>
      </w:r>
      <w:proofErr w:type="spellStart"/>
      <w:r w:rsidRPr="00582A2D">
        <w:rPr>
          <w:sz w:val="28"/>
          <w:szCs w:val="28"/>
        </w:rPr>
        <w:t>конференцій</w:t>
      </w:r>
      <w:proofErr w:type="spellEnd"/>
      <w:r w:rsidRPr="00582A2D">
        <w:rPr>
          <w:sz w:val="28"/>
          <w:szCs w:val="28"/>
        </w:rPr>
        <w:t xml:space="preserve"> та </w:t>
      </w:r>
      <w:proofErr w:type="spellStart"/>
      <w:r w:rsidRPr="00582A2D">
        <w:rPr>
          <w:sz w:val="28"/>
          <w:szCs w:val="28"/>
        </w:rPr>
        <w:t>розробки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спільних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проектів</w:t>
      </w:r>
      <w:proofErr w:type="spellEnd"/>
      <w:r w:rsidRPr="00582A2D">
        <w:rPr>
          <w:sz w:val="28"/>
          <w:szCs w:val="28"/>
        </w:rPr>
        <w:t xml:space="preserve"> для </w:t>
      </w:r>
      <w:proofErr w:type="spellStart"/>
      <w:r w:rsidRPr="00582A2D">
        <w:rPr>
          <w:sz w:val="28"/>
          <w:szCs w:val="28"/>
        </w:rPr>
        <w:t>студентської</w:t>
      </w:r>
      <w:proofErr w:type="spellEnd"/>
      <w:r w:rsidRPr="00582A2D">
        <w:rPr>
          <w:sz w:val="28"/>
          <w:szCs w:val="28"/>
        </w:rPr>
        <w:t xml:space="preserve"> </w:t>
      </w:r>
      <w:proofErr w:type="spellStart"/>
      <w:r w:rsidRPr="00582A2D">
        <w:rPr>
          <w:sz w:val="28"/>
          <w:szCs w:val="28"/>
        </w:rPr>
        <w:t>молоді</w:t>
      </w:r>
      <w:proofErr w:type="spellEnd"/>
      <w:r w:rsidRPr="00582A2D">
        <w:rPr>
          <w:sz w:val="28"/>
          <w:szCs w:val="28"/>
        </w:rPr>
        <w:t>.</w:t>
      </w:r>
    </w:p>
    <w:p w:rsidR="00F9212C" w:rsidRDefault="00EB3920" w:rsidP="00D25185">
      <w:pPr>
        <w:ind w:right="-2" w:firstLine="708"/>
        <w:jc w:val="both"/>
        <w:rPr>
          <w:b/>
          <w:sz w:val="28"/>
          <w:szCs w:val="28"/>
          <w:lang w:val="uk-UA"/>
        </w:rPr>
      </w:pPr>
      <w:r w:rsidRPr="009F59E3">
        <w:rPr>
          <w:b/>
          <w:sz w:val="28"/>
          <w:szCs w:val="28"/>
          <w:u w:val="single"/>
          <w:lang w:val="uk-UA"/>
        </w:rPr>
        <w:lastRenderedPageBreak/>
        <w:t>Н</w:t>
      </w:r>
      <w:r w:rsidR="00FA370F" w:rsidRPr="009F59E3">
        <w:rPr>
          <w:b/>
          <w:sz w:val="28"/>
          <w:szCs w:val="28"/>
          <w:u w:val="single"/>
          <w:lang w:val="uk-UA"/>
        </w:rPr>
        <w:t>а підпрограму 2</w:t>
      </w:r>
      <w:r w:rsidR="00665A86" w:rsidRPr="009F59E3">
        <w:rPr>
          <w:b/>
          <w:sz w:val="28"/>
          <w:szCs w:val="28"/>
          <w:u w:val="single"/>
          <w:lang w:val="uk-UA"/>
        </w:rPr>
        <w:t xml:space="preserve"> «</w:t>
      </w:r>
      <w:r w:rsidR="00FA370F" w:rsidRPr="009F59E3">
        <w:rPr>
          <w:b/>
          <w:sz w:val="28"/>
          <w:szCs w:val="28"/>
          <w:u w:val="single"/>
          <w:lang w:val="uk-UA"/>
        </w:rPr>
        <w:t>Надання можливостей для всебічного розвитку молоді у відповідних закладах по роботі з молоддю</w:t>
      </w:r>
      <w:r w:rsidR="00665A86" w:rsidRPr="009F59E3">
        <w:rPr>
          <w:b/>
          <w:sz w:val="28"/>
          <w:szCs w:val="28"/>
          <w:u w:val="single"/>
          <w:lang w:val="uk-UA"/>
        </w:rPr>
        <w:t>»</w:t>
      </w:r>
      <w:r w:rsidR="00483B3C" w:rsidRPr="009F59E3">
        <w:rPr>
          <w:sz w:val="28"/>
          <w:szCs w:val="28"/>
        </w:rPr>
        <w:t xml:space="preserve"> </w:t>
      </w:r>
      <w:r w:rsidR="00483B3C" w:rsidRPr="009F59E3">
        <w:rPr>
          <w:sz w:val="28"/>
          <w:szCs w:val="28"/>
          <w:lang w:val="uk-UA"/>
        </w:rPr>
        <w:t xml:space="preserve">було </w:t>
      </w:r>
      <w:r w:rsidR="00EE2652" w:rsidRPr="009F59E3">
        <w:rPr>
          <w:sz w:val="28"/>
          <w:szCs w:val="28"/>
          <w:lang w:val="uk-UA"/>
        </w:rPr>
        <w:t>витрач</w:t>
      </w:r>
      <w:r w:rsidR="004B7EE5" w:rsidRPr="009F59E3">
        <w:rPr>
          <w:sz w:val="28"/>
          <w:szCs w:val="28"/>
          <w:lang w:val="uk-UA"/>
        </w:rPr>
        <w:t>ено</w:t>
      </w:r>
      <w:r w:rsidR="007B340A" w:rsidRPr="009F59E3">
        <w:rPr>
          <w:sz w:val="28"/>
          <w:szCs w:val="28"/>
          <w:lang w:val="uk-UA"/>
        </w:rPr>
        <w:t xml:space="preserve"> </w:t>
      </w:r>
      <w:r w:rsidR="009F59E3" w:rsidRPr="009F59E3">
        <w:rPr>
          <w:b/>
          <w:sz w:val="28"/>
          <w:szCs w:val="28"/>
        </w:rPr>
        <w:t>3855,0</w:t>
      </w:r>
      <w:r w:rsidR="00EE2652" w:rsidRPr="009F59E3">
        <w:rPr>
          <w:b/>
          <w:sz w:val="28"/>
          <w:szCs w:val="28"/>
          <w:lang w:val="uk-UA"/>
        </w:rPr>
        <w:t xml:space="preserve"> тис. гривень.</w:t>
      </w:r>
    </w:p>
    <w:p w:rsidR="002F7B11" w:rsidRPr="002F7B11" w:rsidRDefault="002F7B11" w:rsidP="002F7B11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994F8A">
        <w:rPr>
          <w:b/>
          <w:i/>
          <w:sz w:val="28"/>
          <w:szCs w:val="28"/>
          <w:lang w:val="uk-UA"/>
        </w:rPr>
        <w:t>Завдання 1.</w:t>
      </w:r>
      <w:r w:rsidRPr="00994F8A">
        <w:rPr>
          <w:i/>
          <w:sz w:val="20"/>
          <w:szCs w:val="20"/>
        </w:rPr>
        <w:t xml:space="preserve"> </w:t>
      </w:r>
      <w:proofErr w:type="spellStart"/>
      <w:r w:rsidRPr="00994F8A">
        <w:rPr>
          <w:b/>
          <w:i/>
          <w:sz w:val="28"/>
          <w:szCs w:val="28"/>
        </w:rPr>
        <w:t>Організація</w:t>
      </w:r>
      <w:proofErr w:type="spellEnd"/>
      <w:r w:rsidRPr="00994F8A">
        <w:rPr>
          <w:b/>
          <w:i/>
          <w:sz w:val="28"/>
          <w:szCs w:val="28"/>
        </w:rPr>
        <w:t xml:space="preserve"> та </w:t>
      </w:r>
      <w:proofErr w:type="spellStart"/>
      <w:r w:rsidRPr="00994F8A">
        <w:rPr>
          <w:b/>
          <w:i/>
          <w:sz w:val="28"/>
          <w:szCs w:val="28"/>
        </w:rPr>
        <w:t>проведення</w:t>
      </w:r>
      <w:proofErr w:type="spellEnd"/>
      <w:r w:rsidRPr="00994F8A">
        <w:rPr>
          <w:b/>
          <w:i/>
          <w:sz w:val="28"/>
          <w:szCs w:val="28"/>
        </w:rPr>
        <w:t xml:space="preserve"> </w:t>
      </w:r>
      <w:proofErr w:type="spellStart"/>
      <w:r w:rsidRPr="00994F8A">
        <w:rPr>
          <w:b/>
          <w:i/>
          <w:sz w:val="28"/>
          <w:szCs w:val="28"/>
        </w:rPr>
        <w:t>заходів</w:t>
      </w:r>
      <w:proofErr w:type="spellEnd"/>
      <w:r w:rsidRPr="00994F8A">
        <w:rPr>
          <w:b/>
          <w:i/>
          <w:sz w:val="28"/>
          <w:szCs w:val="28"/>
          <w:lang w:val="uk-UA"/>
        </w:rPr>
        <w:t xml:space="preserve"> спрямованих на культурний, освітній та творчий розвиток молоді.</w:t>
      </w:r>
    </w:p>
    <w:p w:rsidR="00F13961" w:rsidRPr="002A2049" w:rsidRDefault="00F13961" w:rsidP="00F13961">
      <w:pPr>
        <w:ind w:firstLine="709"/>
        <w:jc w:val="both"/>
        <w:rPr>
          <w:bCs/>
          <w:sz w:val="28"/>
          <w:szCs w:val="28"/>
          <w:lang w:val="uk-UA"/>
        </w:rPr>
      </w:pPr>
      <w:r w:rsidRPr="002A2049">
        <w:rPr>
          <w:bCs/>
          <w:sz w:val="28"/>
          <w:szCs w:val="28"/>
          <w:lang w:val="uk-UA"/>
        </w:rPr>
        <w:t>З метою організації та проведення заходів</w:t>
      </w:r>
      <w:r w:rsidR="00150FCC">
        <w:rPr>
          <w:bCs/>
          <w:sz w:val="28"/>
          <w:szCs w:val="28"/>
          <w:lang w:val="uk-UA"/>
        </w:rPr>
        <w:t>,</w:t>
      </w:r>
      <w:r w:rsidRPr="002A2049">
        <w:rPr>
          <w:bCs/>
          <w:sz w:val="28"/>
          <w:szCs w:val="28"/>
          <w:lang w:val="uk-UA"/>
        </w:rPr>
        <w:t xml:space="preserve"> спрямованих на національно-патріотичне виховання молоді</w:t>
      </w:r>
      <w:r w:rsidR="00150FCC">
        <w:rPr>
          <w:bCs/>
          <w:sz w:val="28"/>
          <w:szCs w:val="28"/>
          <w:lang w:val="uk-UA"/>
        </w:rPr>
        <w:t>, КУ «Молодіжний центр «Романтика»</w:t>
      </w:r>
      <w:r w:rsidRPr="002A2049">
        <w:rPr>
          <w:bCs/>
          <w:sz w:val="28"/>
          <w:szCs w:val="28"/>
          <w:lang w:val="uk-UA"/>
        </w:rPr>
        <w:t xml:space="preserve"> </w:t>
      </w:r>
      <w:r w:rsidR="00150FCC">
        <w:rPr>
          <w:bCs/>
          <w:sz w:val="28"/>
          <w:szCs w:val="28"/>
          <w:lang w:val="uk-UA"/>
        </w:rPr>
        <w:t xml:space="preserve">СМР </w:t>
      </w:r>
      <w:r w:rsidRPr="002A2049">
        <w:rPr>
          <w:bCs/>
          <w:sz w:val="28"/>
          <w:szCs w:val="28"/>
          <w:lang w:val="uk-UA"/>
        </w:rPr>
        <w:t>проведено 6</w:t>
      </w:r>
      <w:r w:rsidR="00150FCC">
        <w:rPr>
          <w:bCs/>
          <w:sz w:val="28"/>
          <w:szCs w:val="28"/>
          <w:lang w:val="uk-UA"/>
        </w:rPr>
        <w:t xml:space="preserve"> заходів: піші екскурсії містом Суми,</w:t>
      </w:r>
      <w:r w:rsidRPr="002A2049">
        <w:rPr>
          <w:bCs/>
          <w:sz w:val="28"/>
          <w:szCs w:val="28"/>
          <w:lang w:val="uk-UA"/>
        </w:rPr>
        <w:t xml:space="preserve"> захід «Знайомство з кінологією», онлайн-зустріч «Національна ідентичність молоді України», </w:t>
      </w:r>
      <w:proofErr w:type="spellStart"/>
      <w:r w:rsidRPr="002A2049">
        <w:rPr>
          <w:bCs/>
          <w:sz w:val="28"/>
          <w:szCs w:val="28"/>
          <w:lang w:val="uk-UA"/>
        </w:rPr>
        <w:t>квес</w:t>
      </w:r>
      <w:r w:rsidR="00150FCC">
        <w:rPr>
          <w:bCs/>
          <w:sz w:val="28"/>
          <w:szCs w:val="28"/>
          <w:lang w:val="uk-UA"/>
        </w:rPr>
        <w:t>т</w:t>
      </w:r>
      <w:proofErr w:type="spellEnd"/>
      <w:r w:rsidR="00150FCC">
        <w:rPr>
          <w:bCs/>
          <w:sz w:val="28"/>
          <w:szCs w:val="28"/>
          <w:lang w:val="uk-UA"/>
        </w:rPr>
        <w:t>-екскурсія «Сумські артефакти» та</w:t>
      </w:r>
      <w:r w:rsidRPr="002A2049">
        <w:rPr>
          <w:bCs/>
          <w:sz w:val="28"/>
          <w:szCs w:val="28"/>
          <w:lang w:val="uk-UA"/>
        </w:rPr>
        <w:t xml:space="preserve"> майстер-клас «Трав`яні чаї Сумщини».</w:t>
      </w:r>
    </w:p>
    <w:p w:rsidR="00F13961" w:rsidRPr="007E5C4D" w:rsidRDefault="00150FCC" w:rsidP="00F13961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напрямку популяризації здорового способу життя </w:t>
      </w:r>
      <w:r w:rsidR="00F13961" w:rsidRPr="002A2049">
        <w:rPr>
          <w:bCs/>
          <w:sz w:val="28"/>
          <w:szCs w:val="28"/>
          <w:lang w:val="uk-UA"/>
        </w:rPr>
        <w:t xml:space="preserve">проведено 3 заходи без використання бюджетних коштів (донорська акція «Хоробрість – бути донором», ранкова </w:t>
      </w:r>
      <w:proofErr w:type="spellStart"/>
      <w:r w:rsidR="00F13961" w:rsidRPr="002A2049">
        <w:rPr>
          <w:bCs/>
          <w:sz w:val="28"/>
          <w:szCs w:val="28"/>
          <w:lang w:val="uk-UA"/>
        </w:rPr>
        <w:t>руханка</w:t>
      </w:r>
      <w:proofErr w:type="spellEnd"/>
      <w:r w:rsidR="00F13961" w:rsidRPr="002A2049">
        <w:rPr>
          <w:bCs/>
          <w:sz w:val="28"/>
          <w:szCs w:val="28"/>
          <w:lang w:val="uk-UA"/>
        </w:rPr>
        <w:t xml:space="preserve"> «Ми </w:t>
      </w:r>
      <w:proofErr w:type="spellStart"/>
      <w:r w:rsidR="00F13961" w:rsidRPr="002A2049">
        <w:rPr>
          <w:bCs/>
          <w:sz w:val="28"/>
          <w:szCs w:val="28"/>
          <w:lang w:val="uk-UA"/>
        </w:rPr>
        <w:t>EUкраїна</w:t>
      </w:r>
      <w:proofErr w:type="spellEnd"/>
      <w:r w:rsidR="00F13961" w:rsidRPr="002A2049">
        <w:rPr>
          <w:bCs/>
          <w:sz w:val="28"/>
          <w:szCs w:val="28"/>
          <w:lang w:val="uk-UA"/>
        </w:rPr>
        <w:t>», відкритий мікрофон «Спорт, як шлях до перемоги»).</w:t>
      </w:r>
      <w:r w:rsidR="00F13961" w:rsidRPr="007E5C4D">
        <w:rPr>
          <w:bCs/>
          <w:sz w:val="28"/>
          <w:szCs w:val="28"/>
          <w:lang w:val="uk-UA"/>
        </w:rPr>
        <w:t xml:space="preserve"> </w:t>
      </w:r>
    </w:p>
    <w:p w:rsidR="00F13961" w:rsidRPr="002A2049" w:rsidRDefault="00F13961" w:rsidP="00F13961">
      <w:pPr>
        <w:ind w:firstLine="709"/>
        <w:jc w:val="both"/>
        <w:rPr>
          <w:sz w:val="28"/>
          <w:szCs w:val="28"/>
          <w:lang w:val="uk-UA"/>
        </w:rPr>
      </w:pPr>
      <w:r w:rsidRPr="002A2049">
        <w:rPr>
          <w:bCs/>
          <w:sz w:val="28"/>
          <w:szCs w:val="28"/>
          <w:lang w:val="uk-UA"/>
        </w:rPr>
        <w:t xml:space="preserve">З метою організації та проведення культурно-дозвільних заходів </w:t>
      </w:r>
      <w:r w:rsidR="008F1429">
        <w:rPr>
          <w:bCs/>
          <w:sz w:val="28"/>
          <w:szCs w:val="28"/>
          <w:lang w:val="uk-UA"/>
        </w:rPr>
        <w:t xml:space="preserve"> протягом звітного періоду</w:t>
      </w:r>
      <w:r w:rsidRPr="002A2049">
        <w:rPr>
          <w:bCs/>
          <w:sz w:val="28"/>
          <w:szCs w:val="28"/>
          <w:lang w:val="uk-UA"/>
        </w:rPr>
        <w:t xml:space="preserve"> проведено 30 заходів без використання бюджетних коштів (онлайн-зустрічі з метою інформаційної підтримки молоді на теми навчання, журналістики, </w:t>
      </w:r>
      <w:proofErr w:type="spellStart"/>
      <w:r w:rsidRPr="002A2049">
        <w:rPr>
          <w:bCs/>
          <w:sz w:val="28"/>
          <w:szCs w:val="28"/>
          <w:lang w:val="uk-UA"/>
        </w:rPr>
        <w:t>волонтерства</w:t>
      </w:r>
      <w:proofErr w:type="spellEnd"/>
      <w:r w:rsidRPr="002A2049">
        <w:rPr>
          <w:bCs/>
          <w:sz w:val="28"/>
          <w:szCs w:val="28"/>
          <w:lang w:val="uk-UA"/>
        </w:rPr>
        <w:t xml:space="preserve"> тощо; онлайн-концерт «#</w:t>
      </w:r>
      <w:proofErr w:type="spellStart"/>
      <w:r w:rsidRPr="002A2049">
        <w:rPr>
          <w:bCs/>
          <w:sz w:val="28"/>
          <w:szCs w:val="28"/>
          <w:lang w:val="uk-UA"/>
        </w:rPr>
        <w:t>ДоброгоВечораМиЗСумщини</w:t>
      </w:r>
      <w:proofErr w:type="spellEnd"/>
      <w:r w:rsidRPr="002A2049">
        <w:rPr>
          <w:bCs/>
          <w:sz w:val="28"/>
          <w:szCs w:val="28"/>
          <w:lang w:val="uk-UA"/>
        </w:rPr>
        <w:t>; благодійний захід «Захисти дитину – збережи майбутнє»; кіноперегляд фільму «Захар Беркут»; арт-терапії для молоді; гра «Зроби якщо зможеш»; майстер-класи з розпису еко-торбинок; караоке-</w:t>
      </w:r>
      <w:proofErr w:type="spellStart"/>
      <w:r w:rsidRPr="002A2049">
        <w:rPr>
          <w:bCs/>
          <w:sz w:val="28"/>
          <w:szCs w:val="28"/>
          <w:lang w:val="uk-UA"/>
        </w:rPr>
        <w:t>батл</w:t>
      </w:r>
      <w:proofErr w:type="spellEnd"/>
      <w:r w:rsidRPr="002A2049">
        <w:rPr>
          <w:bCs/>
          <w:sz w:val="28"/>
          <w:szCs w:val="28"/>
          <w:lang w:val="uk-UA"/>
        </w:rPr>
        <w:t xml:space="preserve"> для студентів сумських ЗВО; серії вечорів настільних ігор «</w:t>
      </w:r>
      <w:proofErr w:type="spellStart"/>
      <w:r w:rsidRPr="002A2049">
        <w:rPr>
          <w:bCs/>
          <w:sz w:val="28"/>
          <w:szCs w:val="28"/>
          <w:lang w:val="uk-UA"/>
        </w:rPr>
        <w:t>Alias</w:t>
      </w:r>
      <w:proofErr w:type="spellEnd"/>
      <w:r w:rsidRPr="002A2049">
        <w:rPr>
          <w:bCs/>
          <w:sz w:val="28"/>
          <w:szCs w:val="28"/>
          <w:lang w:val="uk-UA"/>
        </w:rPr>
        <w:t>», «</w:t>
      </w:r>
      <w:proofErr w:type="spellStart"/>
      <w:r w:rsidRPr="002A2049">
        <w:rPr>
          <w:bCs/>
          <w:sz w:val="28"/>
          <w:szCs w:val="28"/>
          <w:lang w:val="uk-UA"/>
        </w:rPr>
        <w:t>Критикотики</w:t>
      </w:r>
      <w:proofErr w:type="spellEnd"/>
      <w:r w:rsidRPr="002A2049">
        <w:rPr>
          <w:bCs/>
          <w:sz w:val="28"/>
          <w:szCs w:val="28"/>
          <w:lang w:val="uk-UA"/>
        </w:rPr>
        <w:t xml:space="preserve">», «Геометрія уяви», «Мафія» тощо; майстер-клас з </w:t>
      </w:r>
      <w:proofErr w:type="spellStart"/>
      <w:r w:rsidRPr="002A2049">
        <w:rPr>
          <w:bCs/>
          <w:sz w:val="28"/>
          <w:szCs w:val="28"/>
          <w:lang w:val="uk-UA"/>
        </w:rPr>
        <w:t>квілінгу</w:t>
      </w:r>
      <w:proofErr w:type="spellEnd"/>
      <w:r w:rsidRPr="002A2049">
        <w:rPr>
          <w:bCs/>
          <w:sz w:val="28"/>
          <w:szCs w:val="28"/>
          <w:lang w:val="uk-UA"/>
        </w:rPr>
        <w:t xml:space="preserve">; відкриті зустрічі «Один день з життя волонтера», </w:t>
      </w:r>
      <w:r w:rsidRPr="002A2049">
        <w:rPr>
          <w:sz w:val="28"/>
          <w:szCs w:val="28"/>
          <w:lang w:val="uk-UA"/>
        </w:rPr>
        <w:t>«</w:t>
      </w:r>
      <w:proofErr w:type="spellStart"/>
      <w:r w:rsidRPr="002A2049">
        <w:rPr>
          <w:sz w:val="28"/>
          <w:szCs w:val="28"/>
          <w:lang w:val="uk-UA"/>
        </w:rPr>
        <w:t>Open</w:t>
      </w:r>
      <w:proofErr w:type="spellEnd"/>
      <w:r w:rsidRPr="002A2049">
        <w:rPr>
          <w:sz w:val="28"/>
          <w:szCs w:val="28"/>
          <w:lang w:val="uk-UA"/>
        </w:rPr>
        <w:t xml:space="preserve"> </w:t>
      </w:r>
      <w:proofErr w:type="spellStart"/>
      <w:r w:rsidRPr="002A2049">
        <w:rPr>
          <w:sz w:val="28"/>
          <w:szCs w:val="28"/>
          <w:lang w:val="uk-UA"/>
        </w:rPr>
        <w:t>mic</w:t>
      </w:r>
      <w:proofErr w:type="spellEnd"/>
      <w:r w:rsidRPr="002A2049">
        <w:rPr>
          <w:sz w:val="28"/>
          <w:szCs w:val="28"/>
          <w:lang w:val="uk-UA"/>
        </w:rPr>
        <w:t xml:space="preserve"> «Підприємці», «Що зараз на думці?», молодіжна зустріч «Дій»; психологічно-інтелектуальна гра «Запитай себе»; майстер-класи з ораторського мистецтва, написання гумору). За по</w:t>
      </w:r>
      <w:r w:rsidR="008F1429">
        <w:rPr>
          <w:sz w:val="28"/>
          <w:szCs w:val="28"/>
          <w:lang w:val="uk-UA"/>
        </w:rPr>
        <w:t>точний період роботи з</w:t>
      </w:r>
      <w:r w:rsidRPr="002A2049">
        <w:rPr>
          <w:sz w:val="28"/>
          <w:szCs w:val="28"/>
          <w:lang w:val="uk-UA"/>
        </w:rPr>
        <w:t xml:space="preserve"> бюджету </w:t>
      </w:r>
      <w:r w:rsidR="008F1429">
        <w:rPr>
          <w:sz w:val="28"/>
          <w:szCs w:val="28"/>
          <w:lang w:val="uk-UA"/>
        </w:rPr>
        <w:t xml:space="preserve">СМТГ </w:t>
      </w:r>
      <w:r w:rsidRPr="002A2049">
        <w:rPr>
          <w:sz w:val="28"/>
          <w:szCs w:val="28"/>
          <w:lang w:val="uk-UA"/>
        </w:rPr>
        <w:t>було реалізовано 1 захід на суму – 2 950 грн.</w:t>
      </w:r>
    </w:p>
    <w:p w:rsidR="00F13961" w:rsidRPr="007E5C4D" w:rsidRDefault="00E84C52" w:rsidP="00F139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напрямку</w:t>
      </w:r>
      <w:r w:rsidR="00F13961" w:rsidRPr="002A2049">
        <w:rPr>
          <w:sz w:val="28"/>
          <w:szCs w:val="28"/>
          <w:lang w:val="uk-UA"/>
        </w:rPr>
        <w:t xml:space="preserve"> організації та проведення заходів неформальної освіти було проведено 10 заходів без використання бюджетних коштів (дводенні тренінги з проектного менеджменту, заняття з англійської мови для початківців, дводенний тренінг з першої </w:t>
      </w:r>
      <w:proofErr w:type="spellStart"/>
      <w:r w:rsidR="00F13961" w:rsidRPr="002A2049">
        <w:rPr>
          <w:sz w:val="28"/>
          <w:szCs w:val="28"/>
          <w:lang w:val="uk-UA"/>
        </w:rPr>
        <w:t>домедичної</w:t>
      </w:r>
      <w:proofErr w:type="spellEnd"/>
      <w:r w:rsidR="00F13961" w:rsidRPr="002A2049">
        <w:rPr>
          <w:sz w:val="28"/>
          <w:szCs w:val="28"/>
          <w:lang w:val="uk-UA"/>
        </w:rPr>
        <w:t xml:space="preserve"> допомоги, </w:t>
      </w:r>
      <w:proofErr w:type="spellStart"/>
      <w:r w:rsidR="00F13961" w:rsidRPr="002A2049">
        <w:rPr>
          <w:sz w:val="28"/>
          <w:szCs w:val="28"/>
          <w:lang w:val="uk-UA"/>
        </w:rPr>
        <w:t>воркшоп</w:t>
      </w:r>
      <w:proofErr w:type="spellEnd"/>
      <w:r w:rsidR="00F13961" w:rsidRPr="002A2049">
        <w:rPr>
          <w:sz w:val="28"/>
          <w:szCs w:val="28"/>
          <w:lang w:val="uk-UA"/>
        </w:rPr>
        <w:t xml:space="preserve"> з </w:t>
      </w:r>
      <w:proofErr w:type="spellStart"/>
      <w:r w:rsidR="00F13961" w:rsidRPr="002A2049">
        <w:rPr>
          <w:sz w:val="28"/>
          <w:szCs w:val="28"/>
          <w:lang w:val="uk-UA"/>
        </w:rPr>
        <w:t>медіаграмотності</w:t>
      </w:r>
      <w:proofErr w:type="spellEnd"/>
      <w:r w:rsidR="00F13961" w:rsidRPr="002A2049">
        <w:rPr>
          <w:sz w:val="28"/>
          <w:szCs w:val="28"/>
          <w:lang w:val="uk-UA"/>
        </w:rPr>
        <w:t xml:space="preserve"> та протидію </w:t>
      </w:r>
      <w:proofErr w:type="spellStart"/>
      <w:r w:rsidR="00F13961" w:rsidRPr="002A2049">
        <w:rPr>
          <w:sz w:val="28"/>
          <w:szCs w:val="28"/>
          <w:lang w:val="uk-UA"/>
        </w:rPr>
        <w:t>кібербулінгу</w:t>
      </w:r>
      <w:proofErr w:type="spellEnd"/>
      <w:r w:rsidR="00F13961" w:rsidRPr="002A2049">
        <w:rPr>
          <w:sz w:val="28"/>
          <w:szCs w:val="28"/>
          <w:lang w:val="uk-UA"/>
        </w:rPr>
        <w:t xml:space="preserve">, </w:t>
      </w:r>
      <w:proofErr w:type="spellStart"/>
      <w:r w:rsidR="00F13961" w:rsidRPr="002A2049">
        <w:rPr>
          <w:sz w:val="28"/>
          <w:szCs w:val="28"/>
          <w:lang w:val="uk-UA"/>
        </w:rPr>
        <w:t>воркшоп</w:t>
      </w:r>
      <w:proofErr w:type="spellEnd"/>
      <w:r w:rsidR="00F13961" w:rsidRPr="002A2049">
        <w:rPr>
          <w:sz w:val="28"/>
          <w:szCs w:val="28"/>
          <w:lang w:val="uk-UA"/>
        </w:rPr>
        <w:t xml:space="preserve"> з мінної безпеки, </w:t>
      </w:r>
      <w:proofErr w:type="spellStart"/>
      <w:r w:rsidR="00F13961" w:rsidRPr="002A2049">
        <w:rPr>
          <w:sz w:val="28"/>
          <w:szCs w:val="28"/>
          <w:lang w:val="uk-UA"/>
        </w:rPr>
        <w:t>воркшоп</w:t>
      </w:r>
      <w:proofErr w:type="spellEnd"/>
      <w:r w:rsidR="00F13961" w:rsidRPr="002A2049">
        <w:rPr>
          <w:sz w:val="28"/>
          <w:szCs w:val="28"/>
          <w:lang w:val="uk-UA"/>
        </w:rPr>
        <w:t xml:space="preserve"> з протидії </w:t>
      </w:r>
      <w:proofErr w:type="spellStart"/>
      <w:r w:rsidR="00F13961" w:rsidRPr="002A2049">
        <w:rPr>
          <w:sz w:val="28"/>
          <w:szCs w:val="28"/>
          <w:lang w:val="uk-UA"/>
        </w:rPr>
        <w:t>кібербу</w:t>
      </w:r>
      <w:r w:rsidR="00F13961">
        <w:rPr>
          <w:sz w:val="28"/>
          <w:szCs w:val="28"/>
          <w:lang w:val="uk-UA"/>
        </w:rPr>
        <w:t>лінгу</w:t>
      </w:r>
      <w:proofErr w:type="spellEnd"/>
      <w:r>
        <w:rPr>
          <w:sz w:val="28"/>
          <w:szCs w:val="28"/>
          <w:lang w:val="uk-UA"/>
        </w:rPr>
        <w:t>)</w:t>
      </w:r>
      <w:r w:rsidR="00F13961">
        <w:rPr>
          <w:sz w:val="28"/>
          <w:szCs w:val="28"/>
          <w:lang w:val="uk-UA"/>
        </w:rPr>
        <w:t xml:space="preserve">. </w:t>
      </w:r>
    </w:p>
    <w:p w:rsidR="00F13961" w:rsidRPr="007E5C4D" w:rsidRDefault="00F13961" w:rsidP="00F13961">
      <w:pPr>
        <w:ind w:firstLine="709"/>
        <w:jc w:val="both"/>
        <w:rPr>
          <w:sz w:val="28"/>
          <w:szCs w:val="28"/>
          <w:lang w:val="uk-UA"/>
        </w:rPr>
      </w:pPr>
      <w:r w:rsidRPr="007E5C4D">
        <w:rPr>
          <w:sz w:val="28"/>
          <w:szCs w:val="28"/>
          <w:lang w:val="uk-UA"/>
        </w:rPr>
        <w:t xml:space="preserve">Також з метою організації та проведення культурно-дозвільних заходів та заходів неформальної освіти було проведено </w:t>
      </w:r>
      <w:r>
        <w:rPr>
          <w:sz w:val="28"/>
          <w:szCs w:val="28"/>
          <w:lang w:val="uk-UA"/>
        </w:rPr>
        <w:t>138</w:t>
      </w:r>
      <w:r w:rsidRPr="007E5C4D">
        <w:rPr>
          <w:sz w:val="28"/>
          <w:szCs w:val="28"/>
          <w:lang w:val="uk-UA"/>
        </w:rPr>
        <w:t xml:space="preserve"> заходів, у рамках додатково залучених та реалізованих </w:t>
      </w:r>
      <w:r>
        <w:rPr>
          <w:sz w:val="28"/>
          <w:szCs w:val="28"/>
          <w:lang w:val="uk-UA"/>
        </w:rPr>
        <w:t>проектів</w:t>
      </w:r>
      <w:r w:rsidRPr="007E5C4D">
        <w:rPr>
          <w:sz w:val="28"/>
          <w:szCs w:val="28"/>
          <w:lang w:val="uk-UA"/>
        </w:rPr>
        <w:t xml:space="preserve">: </w:t>
      </w:r>
    </w:p>
    <w:p w:rsidR="00F13961" w:rsidRPr="007E5C4D" w:rsidRDefault="00F13961" w:rsidP="009915C6">
      <w:pPr>
        <w:pStyle w:val="a4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  <w:lang w:val="uk-UA"/>
        </w:rPr>
      </w:pPr>
      <w:r w:rsidRPr="007E5C4D">
        <w:rPr>
          <w:color w:val="000000"/>
          <w:sz w:val="28"/>
          <w:szCs w:val="28"/>
          <w:lang w:val="uk-UA"/>
        </w:rPr>
        <w:t>проект «</w:t>
      </w:r>
      <w:proofErr w:type="spellStart"/>
      <w:r w:rsidRPr="007E5C4D">
        <w:rPr>
          <w:color w:val="000000"/>
          <w:sz w:val="28"/>
          <w:szCs w:val="28"/>
          <w:lang w:val="uk-UA"/>
        </w:rPr>
        <w:t>ВільноХаб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» в рамках програми «Мріємо та діємо», </w:t>
      </w:r>
      <w:r w:rsidRPr="007E5C4D">
        <w:rPr>
          <w:bCs/>
          <w:sz w:val="28"/>
          <w:szCs w:val="28"/>
          <w:lang w:val="uk-UA"/>
        </w:rPr>
        <w:t xml:space="preserve">за підтримки Міністерства культури та інформаційної політики України. </w:t>
      </w:r>
      <w:r w:rsidRPr="007E5C4D">
        <w:rPr>
          <w:color w:val="000000"/>
          <w:sz w:val="28"/>
          <w:szCs w:val="28"/>
          <w:lang w:val="uk-UA"/>
        </w:rPr>
        <w:t xml:space="preserve">Проект націлений на підсилення спроможності організацій та установ у громадах. Надання послуг для різних груп молоді, в тому числі ВПО, а саме тих послуг, на які різко підвищився попит у зв’язку із війною в України. </w:t>
      </w:r>
      <w:r w:rsidRPr="007E5C4D">
        <w:rPr>
          <w:sz w:val="28"/>
          <w:szCs w:val="28"/>
          <w:lang w:val="uk-UA"/>
        </w:rPr>
        <w:t>В межах реалізації проекту проведено 30 заходів та залучено 450 осіб учасників серед молоді міста Суми та ВПО.</w:t>
      </w:r>
    </w:p>
    <w:p w:rsidR="00F13961" w:rsidRPr="007E5C4D" w:rsidRDefault="00F13961" w:rsidP="009915C6">
      <w:pPr>
        <w:pStyle w:val="a4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  <w:lang w:val="uk-UA"/>
        </w:rPr>
      </w:pPr>
      <w:r w:rsidRPr="007E5C4D">
        <w:rPr>
          <w:sz w:val="28"/>
          <w:szCs w:val="28"/>
          <w:lang w:val="uk-UA"/>
        </w:rPr>
        <w:t xml:space="preserve">проект «Доброго вечора, ми з України», у рамках програми соціально-культурної інтеграції молоді що реалізується ГО «Молодіжна Платформа» у партнерстві з Міністерством молоді та спорту України. Проект </w:t>
      </w:r>
      <w:r w:rsidRPr="007E5C4D">
        <w:rPr>
          <w:sz w:val="28"/>
          <w:szCs w:val="28"/>
          <w:lang w:val="uk-UA"/>
        </w:rPr>
        <w:lastRenderedPageBreak/>
        <w:t xml:space="preserve">спрямований на інтеграцію та адаптацію молоді в Сумській міській ТГ. В межах реалізації проекту проведено 30 заходів та залучено 250 учасників серед молоді міста та ВПО.  </w:t>
      </w:r>
    </w:p>
    <w:p w:rsidR="00F13961" w:rsidRPr="007E5C4D" w:rsidRDefault="00F13961" w:rsidP="009915C6">
      <w:pPr>
        <w:pStyle w:val="a4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  <w:lang w:val="uk-UA"/>
        </w:rPr>
      </w:pPr>
      <w:r w:rsidRPr="007E5C4D">
        <w:rPr>
          <w:color w:val="000000"/>
          <w:sz w:val="28"/>
          <w:szCs w:val="28"/>
          <w:lang w:val="uk-UA"/>
        </w:rPr>
        <w:t xml:space="preserve">проект «Освіта в кризових ситуаціях», згідно меморандуму про співпрацю між КУ «Молодіжний центр «Романтика» з ГО «Донецький молодіжний </w:t>
      </w:r>
      <w:proofErr w:type="spellStart"/>
      <w:r w:rsidRPr="007E5C4D">
        <w:rPr>
          <w:color w:val="000000"/>
          <w:sz w:val="28"/>
          <w:szCs w:val="28"/>
          <w:lang w:val="uk-UA"/>
        </w:rPr>
        <w:t>дебатний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центр» у партнерстві з ГО «Молодіжний ресурсний центр «Нові крила» (</w:t>
      </w:r>
      <w:proofErr w:type="spellStart"/>
      <w:r w:rsidRPr="007E5C4D">
        <w:rPr>
          <w:color w:val="000000"/>
          <w:sz w:val="28"/>
          <w:szCs w:val="28"/>
          <w:lang w:val="uk-UA"/>
        </w:rPr>
        <w:t>м.Нововолинськ</w:t>
      </w:r>
      <w:proofErr w:type="spellEnd"/>
      <w:r w:rsidRPr="007E5C4D">
        <w:rPr>
          <w:color w:val="000000"/>
          <w:sz w:val="28"/>
          <w:szCs w:val="28"/>
          <w:lang w:val="uk-UA"/>
        </w:rPr>
        <w:t>), ГО «Кременчуцький інформаційно-просвітницький центр «Європейський клуб» (</w:t>
      </w:r>
      <w:proofErr w:type="spellStart"/>
      <w:r w:rsidRPr="007E5C4D">
        <w:rPr>
          <w:color w:val="000000"/>
          <w:sz w:val="28"/>
          <w:szCs w:val="28"/>
          <w:lang w:val="uk-UA"/>
        </w:rPr>
        <w:t>м.Кременчук</w:t>
      </w:r>
      <w:proofErr w:type="spellEnd"/>
      <w:r w:rsidRPr="007E5C4D">
        <w:rPr>
          <w:color w:val="000000"/>
          <w:sz w:val="28"/>
          <w:szCs w:val="28"/>
          <w:lang w:val="uk-UA"/>
        </w:rPr>
        <w:t>), Київським обласним інститутом післядипломної педагогічної освіти (</w:t>
      </w:r>
      <w:proofErr w:type="spellStart"/>
      <w:r w:rsidRPr="007E5C4D">
        <w:rPr>
          <w:color w:val="000000"/>
          <w:sz w:val="28"/>
          <w:szCs w:val="28"/>
          <w:lang w:val="uk-UA"/>
        </w:rPr>
        <w:t>м.Біла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Церква), Комунальним закладом «Центр культури та дозвілля» </w:t>
      </w:r>
      <w:proofErr w:type="spellStart"/>
      <w:r w:rsidRPr="007E5C4D">
        <w:rPr>
          <w:color w:val="000000"/>
          <w:sz w:val="28"/>
          <w:szCs w:val="28"/>
          <w:lang w:val="uk-UA"/>
        </w:rPr>
        <w:t>Клеванської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селищної ради за підтримки </w:t>
      </w:r>
      <w:proofErr w:type="spellStart"/>
      <w:r w:rsidRPr="007E5C4D">
        <w:rPr>
          <w:color w:val="000000"/>
          <w:sz w:val="28"/>
          <w:szCs w:val="28"/>
          <w:lang w:val="uk-UA"/>
        </w:rPr>
        <w:t>Street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Child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UK. В рамках проекту проведено 42 заходи та залучено 200 учасників.</w:t>
      </w:r>
    </w:p>
    <w:p w:rsidR="00F13961" w:rsidRPr="007E5C4D" w:rsidRDefault="00F13961" w:rsidP="009915C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8"/>
          <w:szCs w:val="28"/>
          <w:lang w:val="uk-UA"/>
        </w:rPr>
      </w:pPr>
      <w:r w:rsidRPr="007E5C4D">
        <w:rPr>
          <w:color w:val="000000"/>
          <w:sz w:val="28"/>
          <w:szCs w:val="28"/>
          <w:lang w:val="uk-UA"/>
        </w:rPr>
        <w:t>проект «</w:t>
      </w:r>
      <w:proofErr w:type="spellStart"/>
      <w:r w:rsidRPr="007E5C4D">
        <w:rPr>
          <w:color w:val="000000"/>
          <w:sz w:val="28"/>
          <w:szCs w:val="28"/>
          <w:lang w:val="uk-UA"/>
        </w:rPr>
        <w:t>Youth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Media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Sharks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7E5C4D">
        <w:rPr>
          <w:color w:val="000000"/>
          <w:sz w:val="28"/>
          <w:szCs w:val="28"/>
          <w:lang w:val="uk-UA"/>
        </w:rPr>
        <w:t>Media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Literacy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Upskilling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». Проект впроваджується організаціями </w:t>
      </w:r>
      <w:proofErr w:type="spellStart"/>
      <w:r w:rsidRPr="007E5C4D">
        <w:rPr>
          <w:color w:val="000000"/>
          <w:sz w:val="28"/>
          <w:szCs w:val="28"/>
          <w:lang w:val="uk-UA"/>
        </w:rPr>
        <w:t>Center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for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Euroinitiatives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7E5C4D">
        <w:rPr>
          <w:color w:val="000000"/>
          <w:sz w:val="28"/>
          <w:szCs w:val="28"/>
          <w:lang w:val="uk-UA"/>
        </w:rPr>
        <w:t>Associação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My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Madeira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Island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, за підтримки програми </w:t>
      </w:r>
      <w:proofErr w:type="spellStart"/>
      <w:r w:rsidRPr="007E5C4D">
        <w:rPr>
          <w:color w:val="000000"/>
          <w:sz w:val="28"/>
          <w:szCs w:val="28"/>
          <w:lang w:val="uk-UA"/>
        </w:rPr>
        <w:t>Еразмус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+ Європейського Союзу та в партнерстві з </w:t>
      </w:r>
      <w:r w:rsidRPr="007E5C4D">
        <w:rPr>
          <w:bCs/>
          <w:sz w:val="28"/>
          <w:szCs w:val="28"/>
          <w:lang w:val="uk-UA"/>
        </w:rPr>
        <w:t xml:space="preserve">КУ «Молодіжного центру «Романтика». Загалом, у рамках проекту проведено 36 заходів та залучено 350 учасників. </w:t>
      </w:r>
    </w:p>
    <w:p w:rsidR="00F13961" w:rsidRPr="007E5C4D" w:rsidRDefault="00F13961" w:rsidP="009915C6">
      <w:pPr>
        <w:pStyle w:val="a4"/>
        <w:numPr>
          <w:ilvl w:val="0"/>
          <w:numId w:val="2"/>
        </w:numPr>
        <w:suppressAutoHyphens/>
        <w:ind w:left="0" w:firstLine="709"/>
        <w:jc w:val="both"/>
        <w:rPr>
          <w:bCs/>
          <w:sz w:val="28"/>
          <w:szCs w:val="28"/>
          <w:lang w:val="uk-UA"/>
        </w:rPr>
      </w:pPr>
      <w:r w:rsidRPr="007E5C4D">
        <w:rPr>
          <w:color w:val="000000"/>
          <w:sz w:val="28"/>
          <w:szCs w:val="28"/>
          <w:lang w:val="uk-UA"/>
        </w:rPr>
        <w:t>проект «</w:t>
      </w:r>
      <w:proofErr w:type="spellStart"/>
      <w:r w:rsidRPr="007E5C4D">
        <w:rPr>
          <w:color w:val="000000"/>
          <w:sz w:val="28"/>
          <w:szCs w:val="28"/>
          <w:lang w:val="uk-UA"/>
        </w:rPr>
        <w:t>Аctive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Citizens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Camp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– онлайн-табору на тему: «Соціальної згуртованості громад» від </w:t>
      </w:r>
      <w:proofErr w:type="spellStart"/>
      <w:r w:rsidRPr="007E5C4D">
        <w:rPr>
          <w:color w:val="000000"/>
          <w:sz w:val="28"/>
          <w:szCs w:val="28"/>
          <w:lang w:val="uk-UA"/>
        </w:rPr>
        <w:t>House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of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Europe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, ГО «Місто Активних </w:t>
      </w:r>
      <w:proofErr w:type="spellStart"/>
      <w:r w:rsidRPr="007E5C4D">
        <w:rPr>
          <w:color w:val="000000"/>
          <w:sz w:val="28"/>
          <w:szCs w:val="28"/>
          <w:lang w:val="uk-UA"/>
        </w:rPr>
        <w:t>Гро</w:t>
      </w:r>
      <w:r w:rsidR="002A7934">
        <w:rPr>
          <w:color w:val="000000"/>
          <w:sz w:val="28"/>
          <w:szCs w:val="28"/>
          <w:lang w:val="uk-UA"/>
        </w:rPr>
        <w:t>м</w:t>
      </w:r>
      <w:r w:rsidRPr="007E5C4D">
        <w:rPr>
          <w:color w:val="000000"/>
          <w:sz w:val="28"/>
          <w:szCs w:val="28"/>
          <w:lang w:val="uk-UA"/>
        </w:rPr>
        <w:t>мадян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» та </w:t>
      </w:r>
      <w:proofErr w:type="spellStart"/>
      <w:r w:rsidRPr="007E5C4D">
        <w:rPr>
          <w:color w:val="000000"/>
          <w:sz w:val="28"/>
          <w:szCs w:val="28"/>
          <w:lang w:val="uk-UA"/>
        </w:rPr>
        <w:t>British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Council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E5C4D">
        <w:rPr>
          <w:color w:val="000000"/>
          <w:sz w:val="28"/>
          <w:szCs w:val="28"/>
          <w:lang w:val="uk-UA"/>
        </w:rPr>
        <w:t>Ukraine</w:t>
      </w:r>
      <w:proofErr w:type="spellEnd"/>
      <w:r w:rsidRPr="007E5C4D">
        <w:rPr>
          <w:color w:val="000000"/>
          <w:sz w:val="28"/>
          <w:szCs w:val="28"/>
          <w:lang w:val="uk-UA"/>
        </w:rPr>
        <w:t xml:space="preserve">. У рамках проекту було залучено 100 людей. </w:t>
      </w:r>
    </w:p>
    <w:p w:rsidR="00F13961" w:rsidRPr="009F59E3" w:rsidRDefault="00F13961" w:rsidP="00F13961">
      <w:pPr>
        <w:ind w:right="-2"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кількість залучених унікальних учасників та учасниць заходів, за результатами роботи КУ «Молодіжний центр «Романтика» </w:t>
      </w:r>
      <w:r w:rsidR="0020729F">
        <w:rPr>
          <w:sz w:val="28"/>
          <w:szCs w:val="28"/>
          <w:lang w:val="uk-UA"/>
        </w:rPr>
        <w:t xml:space="preserve">СМР </w:t>
      </w:r>
      <w:r>
        <w:rPr>
          <w:sz w:val="28"/>
          <w:szCs w:val="28"/>
          <w:lang w:val="uk-UA"/>
        </w:rPr>
        <w:t xml:space="preserve">– 3000 молодих людей Сумської міської територіальної громади.  </w:t>
      </w:r>
    </w:p>
    <w:p w:rsidR="00F9212C" w:rsidRPr="00507F9B" w:rsidRDefault="00B56A13" w:rsidP="00D25185">
      <w:pPr>
        <w:ind w:right="-2" w:firstLine="708"/>
        <w:jc w:val="both"/>
        <w:rPr>
          <w:b/>
          <w:color w:val="FF0000"/>
          <w:sz w:val="28"/>
          <w:szCs w:val="28"/>
          <w:lang w:val="uk-UA"/>
        </w:rPr>
      </w:pPr>
      <w:r w:rsidRPr="00B56A13">
        <w:rPr>
          <w:b/>
          <w:sz w:val="28"/>
          <w:szCs w:val="28"/>
          <w:u w:val="single"/>
          <w:lang w:val="uk-UA"/>
        </w:rPr>
        <w:t>На підпрограму 3</w:t>
      </w:r>
      <w:r w:rsidR="00665A86" w:rsidRPr="00B56A13">
        <w:rPr>
          <w:b/>
          <w:sz w:val="28"/>
          <w:szCs w:val="28"/>
          <w:u w:val="single"/>
          <w:lang w:val="uk-UA"/>
        </w:rPr>
        <w:t xml:space="preserve"> «Компенсаційні виплати на пільговий проїзд електротранспортом окремим категоріям громадян»</w:t>
      </w:r>
      <w:r w:rsidR="000A18AB" w:rsidRPr="00B56A13">
        <w:rPr>
          <w:sz w:val="28"/>
          <w:szCs w:val="28"/>
          <w:lang w:val="uk-UA"/>
        </w:rPr>
        <w:t xml:space="preserve"> </w:t>
      </w:r>
      <w:r w:rsidR="00481DB4" w:rsidRPr="00486F3D">
        <w:rPr>
          <w:sz w:val="28"/>
          <w:szCs w:val="28"/>
          <w:lang w:val="uk-UA"/>
        </w:rPr>
        <w:t xml:space="preserve">використано </w:t>
      </w:r>
      <w:r w:rsidR="00486F3D" w:rsidRPr="00486F3D">
        <w:rPr>
          <w:b/>
          <w:sz w:val="28"/>
          <w:szCs w:val="28"/>
          <w:lang w:val="uk-UA"/>
        </w:rPr>
        <w:t>2,4</w:t>
      </w:r>
      <w:r w:rsidR="000A18AB" w:rsidRPr="00486F3D">
        <w:rPr>
          <w:b/>
          <w:sz w:val="28"/>
          <w:szCs w:val="28"/>
          <w:lang w:val="uk-UA"/>
        </w:rPr>
        <w:t xml:space="preserve"> тис.</w:t>
      </w:r>
      <w:r w:rsidR="00481DB4" w:rsidRPr="00486F3D">
        <w:rPr>
          <w:b/>
          <w:sz w:val="28"/>
          <w:szCs w:val="28"/>
          <w:lang w:val="uk-UA"/>
        </w:rPr>
        <w:t xml:space="preserve"> гривень.</w:t>
      </w:r>
    </w:p>
    <w:p w:rsidR="00C22104" w:rsidRPr="007659CD" w:rsidRDefault="00C22104" w:rsidP="00113D3D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7659CD">
        <w:rPr>
          <w:b/>
          <w:i/>
          <w:sz w:val="28"/>
          <w:szCs w:val="28"/>
          <w:lang w:val="uk-UA"/>
        </w:rPr>
        <w:t xml:space="preserve">Завдання 1. Проведення розрахунків за пільговий проїзд електротранспортом студентів вищих навчальних закладів </w:t>
      </w:r>
      <w:r w:rsidRPr="007659CD">
        <w:rPr>
          <w:b/>
          <w:i/>
          <w:sz w:val="28"/>
          <w:szCs w:val="28"/>
          <w:lang w:val="en-US"/>
        </w:rPr>
        <w:t>I</w:t>
      </w:r>
      <w:r w:rsidRPr="007659CD">
        <w:rPr>
          <w:b/>
          <w:i/>
          <w:sz w:val="28"/>
          <w:szCs w:val="28"/>
          <w:lang w:val="uk-UA"/>
        </w:rPr>
        <w:t>-</w:t>
      </w:r>
      <w:r w:rsidRPr="007659CD">
        <w:rPr>
          <w:b/>
          <w:i/>
          <w:sz w:val="28"/>
          <w:szCs w:val="28"/>
        </w:rPr>
        <w:t>IV</w:t>
      </w:r>
      <w:r w:rsidRPr="007659CD">
        <w:rPr>
          <w:b/>
          <w:i/>
          <w:sz w:val="28"/>
          <w:szCs w:val="28"/>
          <w:lang w:val="uk-UA"/>
        </w:rPr>
        <w:t xml:space="preserve"> рівнів акредитації та учнів професійно-технічних навчальних закладів міста Суми</w:t>
      </w:r>
      <w:r w:rsidR="0058628D" w:rsidRPr="007659CD">
        <w:rPr>
          <w:b/>
          <w:i/>
          <w:sz w:val="28"/>
          <w:szCs w:val="28"/>
          <w:lang w:val="uk-UA"/>
        </w:rPr>
        <w:t>.</w:t>
      </w:r>
    </w:p>
    <w:p w:rsidR="00665A86" w:rsidRPr="00071331" w:rsidRDefault="00665A86" w:rsidP="00EA0209">
      <w:pPr>
        <w:ind w:right="-2" w:firstLine="708"/>
        <w:jc w:val="both"/>
        <w:rPr>
          <w:sz w:val="28"/>
          <w:szCs w:val="28"/>
          <w:lang w:val="uk-UA"/>
        </w:rPr>
      </w:pPr>
      <w:r w:rsidRPr="00071331">
        <w:rPr>
          <w:bCs/>
          <w:sz w:val="28"/>
          <w:szCs w:val="28"/>
          <w:lang w:val="uk-UA"/>
        </w:rPr>
        <w:t xml:space="preserve">З метою </w:t>
      </w:r>
      <w:r w:rsidR="00FB7A14" w:rsidRPr="00071331">
        <w:rPr>
          <w:bCs/>
          <w:sz w:val="28"/>
          <w:szCs w:val="28"/>
          <w:lang w:val="uk-UA"/>
        </w:rPr>
        <w:t>соціальної підтримки молоді встановлено пільговий проїзд у міському електротранспорті для студентів</w:t>
      </w:r>
      <w:r w:rsidRPr="00071331">
        <w:rPr>
          <w:bCs/>
          <w:sz w:val="28"/>
          <w:szCs w:val="28"/>
          <w:lang w:val="uk-UA"/>
        </w:rPr>
        <w:t xml:space="preserve"> денної форми навчання закладів</w:t>
      </w:r>
      <w:r w:rsidR="00A10738" w:rsidRPr="00071331">
        <w:rPr>
          <w:bCs/>
          <w:sz w:val="28"/>
          <w:szCs w:val="28"/>
          <w:lang w:val="uk-UA"/>
        </w:rPr>
        <w:t xml:space="preserve"> вищої освіти</w:t>
      </w:r>
      <w:r w:rsidRPr="00071331">
        <w:rPr>
          <w:bCs/>
          <w:sz w:val="28"/>
          <w:szCs w:val="28"/>
          <w:lang w:val="uk-UA"/>
        </w:rPr>
        <w:t xml:space="preserve"> </w:t>
      </w:r>
      <w:r w:rsidRPr="00071331">
        <w:rPr>
          <w:sz w:val="28"/>
          <w:szCs w:val="28"/>
          <w:lang w:val="uk-UA"/>
        </w:rPr>
        <w:t>І-ІV рівнів акредитації та учнів професійно-технічних</w:t>
      </w:r>
      <w:r w:rsidR="004B7EE5" w:rsidRPr="00071331">
        <w:rPr>
          <w:sz w:val="28"/>
          <w:szCs w:val="28"/>
          <w:lang w:val="uk-UA"/>
        </w:rPr>
        <w:t xml:space="preserve"> навчальних закладів міста Суми.</w:t>
      </w:r>
      <w:r w:rsidR="00FB7A14" w:rsidRPr="00071331">
        <w:rPr>
          <w:sz w:val="28"/>
          <w:szCs w:val="28"/>
          <w:lang w:val="uk-UA"/>
        </w:rPr>
        <w:t xml:space="preserve"> </w:t>
      </w:r>
    </w:p>
    <w:p w:rsidR="00665A86" w:rsidRPr="00071331" w:rsidRDefault="00665A86" w:rsidP="00EA0209">
      <w:pPr>
        <w:widowControl w:val="0"/>
        <w:ind w:right="-2" w:firstLine="720"/>
        <w:jc w:val="both"/>
        <w:rPr>
          <w:sz w:val="28"/>
          <w:szCs w:val="28"/>
          <w:lang w:val="uk-UA"/>
        </w:rPr>
      </w:pPr>
      <w:r w:rsidRPr="00071331">
        <w:rPr>
          <w:sz w:val="28"/>
          <w:szCs w:val="28"/>
          <w:lang w:val="uk-UA"/>
        </w:rPr>
        <w:t>Квитки реалізуються у касі підприємства «</w:t>
      </w:r>
      <w:proofErr w:type="spellStart"/>
      <w:r w:rsidRPr="00071331">
        <w:rPr>
          <w:sz w:val="28"/>
          <w:szCs w:val="28"/>
          <w:lang w:val="uk-UA"/>
        </w:rPr>
        <w:t>Електроавтотранс</w:t>
      </w:r>
      <w:proofErr w:type="spellEnd"/>
      <w:r w:rsidRPr="00071331">
        <w:rPr>
          <w:sz w:val="28"/>
          <w:szCs w:val="28"/>
          <w:lang w:val="uk-UA"/>
        </w:rPr>
        <w:t>» (</w:t>
      </w:r>
      <w:r w:rsidR="00A96A42">
        <w:rPr>
          <w:sz w:val="28"/>
          <w:szCs w:val="28"/>
          <w:lang w:val="uk-UA"/>
        </w:rPr>
        <w:t>_____________________</w:t>
      </w:r>
      <w:bookmarkStart w:id="0" w:name="_GoBack"/>
      <w:bookmarkEnd w:id="0"/>
      <w:r w:rsidRPr="00071331">
        <w:rPr>
          <w:sz w:val="28"/>
          <w:szCs w:val="28"/>
          <w:lang w:val="uk-UA"/>
        </w:rPr>
        <w:t>) та на лінії у кондукторів тролейбусів.</w:t>
      </w:r>
    </w:p>
    <w:p w:rsidR="00665A86" w:rsidRPr="00507F9B" w:rsidRDefault="00665A86" w:rsidP="00EA0209">
      <w:pPr>
        <w:ind w:right="-2"/>
        <w:jc w:val="both"/>
        <w:rPr>
          <w:b/>
          <w:color w:val="FF0000"/>
          <w:sz w:val="28"/>
          <w:szCs w:val="28"/>
          <w:lang w:val="uk-UA"/>
        </w:rPr>
      </w:pPr>
    </w:p>
    <w:p w:rsidR="00665A86" w:rsidRPr="00507F9B" w:rsidRDefault="00665A86" w:rsidP="00EA0209">
      <w:pPr>
        <w:pStyle w:val="3"/>
        <w:spacing w:after="0"/>
        <w:ind w:left="0" w:right="-2" w:firstLine="720"/>
        <w:jc w:val="both"/>
        <w:rPr>
          <w:b/>
          <w:color w:val="FF0000"/>
          <w:sz w:val="28"/>
          <w:szCs w:val="28"/>
          <w:lang w:val="uk-UA"/>
        </w:rPr>
      </w:pPr>
    </w:p>
    <w:p w:rsidR="00665A86" w:rsidRPr="00507F9B" w:rsidRDefault="00665A86" w:rsidP="00EA020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color w:val="FF0000"/>
          <w:sz w:val="28"/>
          <w:szCs w:val="28"/>
          <w:lang w:val="uk-UA"/>
        </w:rPr>
      </w:pPr>
    </w:p>
    <w:p w:rsidR="006403DB" w:rsidRPr="00507F9B" w:rsidRDefault="006403DB" w:rsidP="00EA020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color w:val="FF0000"/>
          <w:sz w:val="28"/>
          <w:szCs w:val="28"/>
          <w:lang w:val="uk-UA"/>
        </w:rPr>
      </w:pPr>
    </w:p>
    <w:p w:rsidR="00665A86" w:rsidRPr="00A83C0F" w:rsidRDefault="00665A86" w:rsidP="00EA0209">
      <w:pPr>
        <w:ind w:right="-2"/>
        <w:rPr>
          <w:sz w:val="28"/>
          <w:szCs w:val="28"/>
          <w:lang w:val="uk-UA"/>
        </w:rPr>
      </w:pPr>
      <w:r w:rsidRPr="00A83C0F">
        <w:rPr>
          <w:sz w:val="28"/>
          <w:szCs w:val="28"/>
          <w:lang w:val="uk-UA"/>
        </w:rPr>
        <w:t xml:space="preserve">Сумський міський голова                                                       </w:t>
      </w:r>
      <w:r w:rsidR="00080AFF">
        <w:rPr>
          <w:sz w:val="28"/>
          <w:szCs w:val="28"/>
          <w:lang w:val="uk-UA"/>
        </w:rPr>
        <w:t>Олександр ЛИСЕНКО</w:t>
      </w:r>
    </w:p>
    <w:p w:rsidR="00665A86" w:rsidRPr="00A83C0F" w:rsidRDefault="00665A86" w:rsidP="00EA0209">
      <w:pPr>
        <w:ind w:right="-2"/>
        <w:rPr>
          <w:sz w:val="28"/>
          <w:szCs w:val="28"/>
          <w:lang w:val="uk-UA"/>
        </w:rPr>
      </w:pPr>
    </w:p>
    <w:p w:rsidR="00303E71" w:rsidRPr="00A83C0F" w:rsidRDefault="00080AFF" w:rsidP="00EA0209">
      <w:pPr>
        <w:ind w:right="-2"/>
        <w:rPr>
          <w:lang w:val="uk-UA"/>
        </w:rPr>
      </w:pPr>
      <w:r>
        <w:rPr>
          <w:lang w:val="uk-UA"/>
        </w:rPr>
        <w:t>Виконавець: Тетяна САХНЮК</w:t>
      </w:r>
      <w:r w:rsidR="00665A86" w:rsidRPr="00A83C0F">
        <w:rPr>
          <w:lang w:val="uk-UA"/>
        </w:rPr>
        <w:t xml:space="preserve">____________ </w:t>
      </w:r>
    </w:p>
    <w:sectPr w:rsidR="00303E71" w:rsidRPr="00A83C0F" w:rsidSect="00E45C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35A8"/>
    <w:multiLevelType w:val="hybridMultilevel"/>
    <w:tmpl w:val="19EA97A2"/>
    <w:lvl w:ilvl="0" w:tplc="266E9D9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57B75"/>
    <w:multiLevelType w:val="hybridMultilevel"/>
    <w:tmpl w:val="FAE0EFDE"/>
    <w:lvl w:ilvl="0" w:tplc="F25070D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3F57C75"/>
    <w:multiLevelType w:val="hybridMultilevel"/>
    <w:tmpl w:val="5EF2045E"/>
    <w:lvl w:ilvl="0" w:tplc="D340E3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86"/>
    <w:rsid w:val="000009CD"/>
    <w:rsid w:val="00020CBE"/>
    <w:rsid w:val="00033869"/>
    <w:rsid w:val="0003537C"/>
    <w:rsid w:val="00042B73"/>
    <w:rsid w:val="000533E5"/>
    <w:rsid w:val="000668F6"/>
    <w:rsid w:val="00070F9E"/>
    <w:rsid w:val="00071331"/>
    <w:rsid w:val="0007417A"/>
    <w:rsid w:val="00076DC4"/>
    <w:rsid w:val="00080AFF"/>
    <w:rsid w:val="00081E60"/>
    <w:rsid w:val="000A18AB"/>
    <w:rsid w:val="000A4C77"/>
    <w:rsid w:val="000B1677"/>
    <w:rsid w:val="000B774F"/>
    <w:rsid w:val="000C683B"/>
    <w:rsid w:val="000D2ED3"/>
    <w:rsid w:val="000D50CC"/>
    <w:rsid w:val="000D7E7C"/>
    <w:rsid w:val="000E14B9"/>
    <w:rsid w:val="000E22AB"/>
    <w:rsid w:val="000F063E"/>
    <w:rsid w:val="000F1F67"/>
    <w:rsid w:val="000F2603"/>
    <w:rsid w:val="000F53B0"/>
    <w:rsid w:val="000F57AF"/>
    <w:rsid w:val="00113D3D"/>
    <w:rsid w:val="001156E7"/>
    <w:rsid w:val="00133681"/>
    <w:rsid w:val="00150FCC"/>
    <w:rsid w:val="0017353B"/>
    <w:rsid w:val="00173A5D"/>
    <w:rsid w:val="00177386"/>
    <w:rsid w:val="001A4F27"/>
    <w:rsid w:val="001B2BBF"/>
    <w:rsid w:val="001C20D8"/>
    <w:rsid w:val="00206C54"/>
    <w:rsid w:val="0020729F"/>
    <w:rsid w:val="00233074"/>
    <w:rsid w:val="00233B2A"/>
    <w:rsid w:val="0025122A"/>
    <w:rsid w:val="00252687"/>
    <w:rsid w:val="00261A25"/>
    <w:rsid w:val="00271D71"/>
    <w:rsid w:val="00287F0F"/>
    <w:rsid w:val="00291EE6"/>
    <w:rsid w:val="002A414D"/>
    <w:rsid w:val="002A7934"/>
    <w:rsid w:val="002B31F3"/>
    <w:rsid w:val="002C349F"/>
    <w:rsid w:val="002D18C6"/>
    <w:rsid w:val="002D3721"/>
    <w:rsid w:val="002F7B11"/>
    <w:rsid w:val="00300CB3"/>
    <w:rsid w:val="00303E71"/>
    <w:rsid w:val="003043D6"/>
    <w:rsid w:val="00313794"/>
    <w:rsid w:val="00336AB7"/>
    <w:rsid w:val="00344890"/>
    <w:rsid w:val="003778B4"/>
    <w:rsid w:val="00384F74"/>
    <w:rsid w:val="003850A5"/>
    <w:rsid w:val="0038734D"/>
    <w:rsid w:val="003947D7"/>
    <w:rsid w:val="003A323C"/>
    <w:rsid w:val="003A6916"/>
    <w:rsid w:val="003A6CA1"/>
    <w:rsid w:val="003B15E3"/>
    <w:rsid w:val="003C04E3"/>
    <w:rsid w:val="003C7653"/>
    <w:rsid w:val="003D0F82"/>
    <w:rsid w:val="003D393F"/>
    <w:rsid w:val="003E10C4"/>
    <w:rsid w:val="003E7203"/>
    <w:rsid w:val="003F6A2B"/>
    <w:rsid w:val="004048B8"/>
    <w:rsid w:val="004126D8"/>
    <w:rsid w:val="004132AB"/>
    <w:rsid w:val="00421FAE"/>
    <w:rsid w:val="004224E3"/>
    <w:rsid w:val="00435B46"/>
    <w:rsid w:val="00443939"/>
    <w:rsid w:val="00447760"/>
    <w:rsid w:val="00453177"/>
    <w:rsid w:val="00454238"/>
    <w:rsid w:val="004610C0"/>
    <w:rsid w:val="00464DAB"/>
    <w:rsid w:val="0047520D"/>
    <w:rsid w:val="0047690C"/>
    <w:rsid w:val="00481DB4"/>
    <w:rsid w:val="00483B3C"/>
    <w:rsid w:val="00485BBF"/>
    <w:rsid w:val="00486F3D"/>
    <w:rsid w:val="004B16D4"/>
    <w:rsid w:val="004B3C3D"/>
    <w:rsid w:val="004B5666"/>
    <w:rsid w:val="004B7EE5"/>
    <w:rsid w:val="004C5433"/>
    <w:rsid w:val="004D6F60"/>
    <w:rsid w:val="004E295B"/>
    <w:rsid w:val="004E2BF9"/>
    <w:rsid w:val="00507F9B"/>
    <w:rsid w:val="00535A7C"/>
    <w:rsid w:val="00537273"/>
    <w:rsid w:val="00545856"/>
    <w:rsid w:val="00555193"/>
    <w:rsid w:val="00555470"/>
    <w:rsid w:val="0056152C"/>
    <w:rsid w:val="0056685F"/>
    <w:rsid w:val="00575E3E"/>
    <w:rsid w:val="005812AA"/>
    <w:rsid w:val="00582A2D"/>
    <w:rsid w:val="005844F9"/>
    <w:rsid w:val="0058628D"/>
    <w:rsid w:val="00591C87"/>
    <w:rsid w:val="00595EBF"/>
    <w:rsid w:val="005C0678"/>
    <w:rsid w:val="005C114C"/>
    <w:rsid w:val="005D50F8"/>
    <w:rsid w:val="005E1045"/>
    <w:rsid w:val="00604F91"/>
    <w:rsid w:val="00615A43"/>
    <w:rsid w:val="006332A7"/>
    <w:rsid w:val="006403DB"/>
    <w:rsid w:val="0064355B"/>
    <w:rsid w:val="00646FD4"/>
    <w:rsid w:val="006502F5"/>
    <w:rsid w:val="00663CA3"/>
    <w:rsid w:val="00665A86"/>
    <w:rsid w:val="0067786A"/>
    <w:rsid w:val="006A51EA"/>
    <w:rsid w:val="006C2F42"/>
    <w:rsid w:val="006D7DA4"/>
    <w:rsid w:val="006F30E0"/>
    <w:rsid w:val="00712237"/>
    <w:rsid w:val="00714303"/>
    <w:rsid w:val="007232E2"/>
    <w:rsid w:val="00735280"/>
    <w:rsid w:val="0074096D"/>
    <w:rsid w:val="00743F74"/>
    <w:rsid w:val="0076336E"/>
    <w:rsid w:val="007659CD"/>
    <w:rsid w:val="00765CFB"/>
    <w:rsid w:val="007708A6"/>
    <w:rsid w:val="00771972"/>
    <w:rsid w:val="00784776"/>
    <w:rsid w:val="00797D05"/>
    <w:rsid w:val="007A2003"/>
    <w:rsid w:val="007A7C7F"/>
    <w:rsid w:val="007A7FE7"/>
    <w:rsid w:val="007B340A"/>
    <w:rsid w:val="007C57C4"/>
    <w:rsid w:val="007D511B"/>
    <w:rsid w:val="007D5B51"/>
    <w:rsid w:val="007D7DEA"/>
    <w:rsid w:val="00813F3D"/>
    <w:rsid w:val="00831599"/>
    <w:rsid w:val="00860A9E"/>
    <w:rsid w:val="008767B8"/>
    <w:rsid w:val="0088796F"/>
    <w:rsid w:val="008945D6"/>
    <w:rsid w:val="008A1916"/>
    <w:rsid w:val="008A4810"/>
    <w:rsid w:val="008B0A44"/>
    <w:rsid w:val="008B2BFE"/>
    <w:rsid w:val="008C5037"/>
    <w:rsid w:val="008D05F2"/>
    <w:rsid w:val="008F1429"/>
    <w:rsid w:val="008F7B02"/>
    <w:rsid w:val="009012D5"/>
    <w:rsid w:val="00960377"/>
    <w:rsid w:val="00975F0E"/>
    <w:rsid w:val="0098633E"/>
    <w:rsid w:val="00986FA5"/>
    <w:rsid w:val="009915C6"/>
    <w:rsid w:val="00994AD2"/>
    <w:rsid w:val="00994F8A"/>
    <w:rsid w:val="00995B2B"/>
    <w:rsid w:val="009A0BF7"/>
    <w:rsid w:val="009A7706"/>
    <w:rsid w:val="009C03E4"/>
    <w:rsid w:val="009C603D"/>
    <w:rsid w:val="009F03CF"/>
    <w:rsid w:val="009F59E3"/>
    <w:rsid w:val="00A066FB"/>
    <w:rsid w:val="00A10738"/>
    <w:rsid w:val="00A205B5"/>
    <w:rsid w:val="00A43AD0"/>
    <w:rsid w:val="00A46FCA"/>
    <w:rsid w:val="00A60D1C"/>
    <w:rsid w:val="00A723B0"/>
    <w:rsid w:val="00A83C0F"/>
    <w:rsid w:val="00A92226"/>
    <w:rsid w:val="00A94EBE"/>
    <w:rsid w:val="00A96A42"/>
    <w:rsid w:val="00AB25E2"/>
    <w:rsid w:val="00AD6545"/>
    <w:rsid w:val="00AD7F12"/>
    <w:rsid w:val="00AE2BAC"/>
    <w:rsid w:val="00AF13A8"/>
    <w:rsid w:val="00B005E7"/>
    <w:rsid w:val="00B14F8D"/>
    <w:rsid w:val="00B17045"/>
    <w:rsid w:val="00B24026"/>
    <w:rsid w:val="00B26306"/>
    <w:rsid w:val="00B31D65"/>
    <w:rsid w:val="00B32FE5"/>
    <w:rsid w:val="00B56A13"/>
    <w:rsid w:val="00B70E6B"/>
    <w:rsid w:val="00B85847"/>
    <w:rsid w:val="00B95781"/>
    <w:rsid w:val="00BE012F"/>
    <w:rsid w:val="00BF24A7"/>
    <w:rsid w:val="00BF4078"/>
    <w:rsid w:val="00BF59A6"/>
    <w:rsid w:val="00C06106"/>
    <w:rsid w:val="00C06C94"/>
    <w:rsid w:val="00C138D0"/>
    <w:rsid w:val="00C22104"/>
    <w:rsid w:val="00C32233"/>
    <w:rsid w:val="00C36251"/>
    <w:rsid w:val="00C36ED4"/>
    <w:rsid w:val="00C5209D"/>
    <w:rsid w:val="00C5408A"/>
    <w:rsid w:val="00C604E9"/>
    <w:rsid w:val="00C66CD7"/>
    <w:rsid w:val="00C74029"/>
    <w:rsid w:val="00CA2A0C"/>
    <w:rsid w:val="00CA3295"/>
    <w:rsid w:val="00CC2F46"/>
    <w:rsid w:val="00CC5118"/>
    <w:rsid w:val="00CD5C9F"/>
    <w:rsid w:val="00CD5D6B"/>
    <w:rsid w:val="00CE262F"/>
    <w:rsid w:val="00CE2FE7"/>
    <w:rsid w:val="00D15AF5"/>
    <w:rsid w:val="00D25185"/>
    <w:rsid w:val="00D331D1"/>
    <w:rsid w:val="00D44EFD"/>
    <w:rsid w:val="00D62F24"/>
    <w:rsid w:val="00D71ACF"/>
    <w:rsid w:val="00D84DCB"/>
    <w:rsid w:val="00D903E3"/>
    <w:rsid w:val="00D95F56"/>
    <w:rsid w:val="00DE2EAF"/>
    <w:rsid w:val="00DF0BF5"/>
    <w:rsid w:val="00E0125E"/>
    <w:rsid w:val="00E218D3"/>
    <w:rsid w:val="00E31486"/>
    <w:rsid w:val="00E40F37"/>
    <w:rsid w:val="00E448A8"/>
    <w:rsid w:val="00E45C9E"/>
    <w:rsid w:val="00E616F6"/>
    <w:rsid w:val="00E84C52"/>
    <w:rsid w:val="00E935F8"/>
    <w:rsid w:val="00E94CCD"/>
    <w:rsid w:val="00EA0209"/>
    <w:rsid w:val="00EB3920"/>
    <w:rsid w:val="00EB75CE"/>
    <w:rsid w:val="00ED2D3A"/>
    <w:rsid w:val="00ED6062"/>
    <w:rsid w:val="00EE2652"/>
    <w:rsid w:val="00EF432E"/>
    <w:rsid w:val="00F06A20"/>
    <w:rsid w:val="00F1278E"/>
    <w:rsid w:val="00F13961"/>
    <w:rsid w:val="00F52E4C"/>
    <w:rsid w:val="00F710E8"/>
    <w:rsid w:val="00F9212C"/>
    <w:rsid w:val="00F96084"/>
    <w:rsid w:val="00F9763E"/>
    <w:rsid w:val="00FA370F"/>
    <w:rsid w:val="00FB7A14"/>
    <w:rsid w:val="00FC3847"/>
    <w:rsid w:val="00FE149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A787"/>
  <w15:chartTrackingRefBased/>
  <w15:docId w15:val="{446B51E5-A933-47D9-90AC-ED182F8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5A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65A86"/>
    <w:pPr>
      <w:ind w:left="720"/>
      <w:contextualSpacing/>
    </w:pPr>
  </w:style>
  <w:style w:type="paragraph" w:styleId="3">
    <w:name w:val="Body Text Indent 3"/>
    <w:basedOn w:val="a"/>
    <w:link w:val="30"/>
    <w:rsid w:val="00665A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5A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665A86"/>
    <w:rPr>
      <w:b/>
      <w:bCs/>
    </w:rPr>
  </w:style>
  <w:style w:type="paragraph" w:customStyle="1" w:styleId="Standard">
    <w:name w:val="Standard"/>
    <w:rsid w:val="00C540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character" w:styleId="a6">
    <w:name w:val="Hyperlink"/>
    <w:basedOn w:val="a0"/>
    <w:uiPriority w:val="99"/>
    <w:semiHidden/>
    <w:unhideWhenUsed/>
    <w:rsid w:val="005812AA"/>
    <w:rPr>
      <w:color w:val="0000FF"/>
      <w:u w:val="single"/>
    </w:rPr>
  </w:style>
  <w:style w:type="paragraph" w:customStyle="1" w:styleId="1">
    <w:name w:val="Знак Знак1 Знак Знак Знак Знак Знак Знак Знак Знак Знак Знак"/>
    <w:basedOn w:val="a"/>
    <w:rsid w:val="006A51EA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080A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0A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viddil.molod.sumy?__cft__%5b0%5d=AZVLdvcLAsEnRMFm5mx3a36oD2aX7akY19iOxmXHacQbpEyxLkwXcYEaemEbyuV8PjxQ90vxlrIUnVHohe0AXTz6sFBtmVkqUDf8pCn-90F4sC-ZUyudx2PhHcO6wR4sxotf4l8rxMRSjkL7QiC1ZagVDwnrNmtNI9SKa8-5ieoQAHnEfg_leV426ExzvVqi7jzG8MyOFppj434Yhr96Qkk3&amp;__tn__=-%5dK-R" TargetMode="External"/><Relationship Id="rId5" Type="http://schemas.openxmlformats.org/officeDocument/2006/relationships/hyperlink" Target="https://www.facebook.com/hashtag/%D0%B4%D0%BE%D0%B1%D1%80%D0%BE%D0%B3%D0%BE%D0%B2%D0%B5%D1%87%D0%BE%D1%80%D0%B0%D0%BC%D0%B8%D0%B7%D1%81%D1%83%D0%BC%D1%89%D0%B8%D0%BD%D0%B8?__eep__=6&amp;__cft__%5b0%5d=AZUL0UK3ucE3Doqc2r_vh1KrmT6kWTUK_ChySNXFfVKBWSv-I-XACBTEwk3NbEHmLI_5OPbgA75S_cHFqXcpZTFnymx8IAac0U6YXgjnVIOAC69iuZSRSeyogp1ByDYZBK_fTIFmvv5fmbqrVF-Q5Va0LNbKnvekGAA5b6i5uyAf0ZvgftaFUUee-vI9PRDft44O2NGe_7J1d30aLUxrfSy_&amp;__tn__=*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 Ірина Олегівна</dc:creator>
  <cp:keywords/>
  <dc:description/>
  <cp:lastModifiedBy>Березенко Ірина Олегівна</cp:lastModifiedBy>
  <cp:revision>238</cp:revision>
  <cp:lastPrinted>2023-03-31T06:23:00Z</cp:lastPrinted>
  <dcterms:created xsi:type="dcterms:W3CDTF">2021-02-18T06:39:00Z</dcterms:created>
  <dcterms:modified xsi:type="dcterms:W3CDTF">2025-12-09T07:52:00Z</dcterms:modified>
</cp:coreProperties>
</file>