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C27C3" w:rsidRPr="008C27C3" w:rsidTr="00836130">
        <w:trPr>
          <w:trHeight w:val="986"/>
          <w:jc w:val="center"/>
        </w:trPr>
        <w:tc>
          <w:tcPr>
            <w:tcW w:w="4283" w:type="dxa"/>
          </w:tcPr>
          <w:p w:rsidR="008C27C3" w:rsidRPr="008C27C3" w:rsidRDefault="008C27C3" w:rsidP="008C27C3">
            <w:pPr>
              <w:keepNext/>
              <w:keepLines/>
              <w:tabs>
                <w:tab w:val="left" w:pos="3030"/>
              </w:tabs>
              <w:spacing w:before="200" w:after="0" w:line="240" w:lineRule="auto"/>
              <w:ind w:firstLine="709"/>
              <w:jc w:val="both"/>
              <w:outlineLvl w:val="1"/>
              <w:rPr>
                <w:rFonts w:asciiTheme="majorHAnsi" w:eastAsia="Times New Roman" w:hAnsiTheme="majorHAnsi" w:cstheme="majorBidi"/>
                <w:b/>
                <w:bCs/>
                <w:color w:val="5B9BD5" w:themeColor="accent1"/>
                <w:sz w:val="28"/>
                <w:szCs w:val="28"/>
                <w:lang w:val="uk-UA" w:eastAsia="ru-RU"/>
              </w:rPr>
            </w:pPr>
            <w:r w:rsidRPr="008C27C3">
              <w:rPr>
                <w:rFonts w:asciiTheme="majorHAnsi" w:eastAsia="Times New Roman" w:hAnsiTheme="majorHAnsi" w:cstheme="majorBidi"/>
                <w:b/>
                <w:bCs/>
                <w:color w:val="5B9BD5" w:themeColor="accent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98" w:type="dxa"/>
          </w:tcPr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7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AD5A553" wp14:editId="41340AB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7C3" w:rsidRPr="00D13EA5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059" w:type="dxa"/>
          </w:tcPr>
          <w:p w:rsidR="008C27C3" w:rsidRPr="008C27C3" w:rsidRDefault="008C27C3" w:rsidP="008C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Сумська міська рада</w:t>
      </w:r>
    </w:p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D13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8C27C3" w:rsidRPr="00D13EA5" w:rsidRDefault="008C27C3" w:rsidP="008C27C3">
      <w:pPr>
        <w:tabs>
          <w:tab w:val="center" w:pos="4732"/>
          <w:tab w:val="left" w:pos="70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3EA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C27C3" w:rsidRPr="00122400" w:rsidRDefault="008C27C3" w:rsidP="008C27C3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13EA5" w:rsidRPr="00B1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</w:t>
      </w:r>
      <w:r w:rsidR="00D1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</w:t>
      </w: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13EA5" w:rsidRPr="00B1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D1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4380</w:t>
      </w: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C27C3" w:rsidRPr="00122400" w:rsidRDefault="008C27C3" w:rsidP="008C27C3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C27C3" w:rsidRPr="00122400" w:rsidRDefault="008C27C3" w:rsidP="008C27C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8C27C3" w:rsidRPr="00122400" w:rsidTr="005D50ED">
        <w:trPr>
          <w:trHeight w:val="227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50ED" w:rsidRPr="00122400" w:rsidRDefault="008C27C3" w:rsidP="009610EF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4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122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підписання </w:t>
            </w:r>
            <w:r w:rsidR="00CE2B8F" w:rsidRPr="00122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додаткових угод </w:t>
            </w:r>
          </w:p>
          <w:p w:rsidR="008C27C3" w:rsidRPr="00122400" w:rsidRDefault="00CE2B8F" w:rsidP="009610EF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6C6AB6" w:rsidRPr="00122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договорів про встановлення особистого строкового сервітуту на користування місцем</w:t>
            </w:r>
            <w:r w:rsidRPr="00122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6AB6" w:rsidRPr="00122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розміщення тимчасових споруд в місті Суми</w:t>
            </w:r>
          </w:p>
        </w:tc>
      </w:tr>
    </w:tbl>
    <w:p w:rsidR="008C27C3" w:rsidRPr="00122400" w:rsidRDefault="008C27C3" w:rsidP="00122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змінами у структурі апарату та виконавчи</w:t>
      </w:r>
      <w:r w:rsidR="005D50ED"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органів Сумської міської ради</w:t>
      </w:r>
      <w:r w:rsidRPr="001224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статтю 401 Цивільного кодексу України, статтю 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br/>
        <w:t>13 Закону України «Про благоустрій населених пунктів»,</w:t>
      </w: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6E3"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>від 30 січня 2014 року № 3041-МР «</w:t>
      </w:r>
      <w:r w:rsidR="007E76E3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E76E3" w:rsidRPr="0012240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Правил</w:t>
      </w:r>
      <w:r w:rsidR="005D50ED" w:rsidRPr="0012240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а</w:t>
      </w:r>
      <w:r w:rsidR="007E76E3" w:rsidRPr="0012240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розміщення тимчасових споруд для провадження підприємницької діяльності на території міста Суми, затверджених 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Сумської міської ради від 30 листопада </w:t>
      </w:r>
      <w:r w:rsidR="00122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>2016 року № 1498-МР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22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19 грудня 2023 року № 76) </w:t>
      </w:r>
      <w:r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керуючись статтею 25</w:t>
      </w:r>
      <w:r w:rsidR="007E76E3"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448F"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Закону України «Про </w:t>
      </w:r>
      <w:r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місцеве самоврядування в Україні», </w:t>
      </w:r>
      <w:r w:rsidRPr="00122400">
        <w:rPr>
          <w:rFonts w:ascii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5D50ED" w:rsidRDefault="005D50ED" w:rsidP="005D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7C3" w:rsidRPr="00122400" w:rsidRDefault="008C27C3" w:rsidP="008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50ED" w:rsidRPr="00122400" w:rsidRDefault="005D50ED" w:rsidP="005D50E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D64078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400">
        <w:rPr>
          <w:rFonts w:ascii="Times New Roman" w:hAnsi="Times New Roman"/>
          <w:sz w:val="28"/>
          <w:szCs w:val="28"/>
          <w:lang w:val="uk-UA"/>
        </w:rPr>
        <w:t>У разі відсутності Сумського міського голови у зв’язку із відпусткою, тимчасовою непрацездатністю, чи з інших підста</w:t>
      </w:r>
      <w:r w:rsidR="00122400" w:rsidRPr="00122400">
        <w:rPr>
          <w:rFonts w:ascii="Times New Roman" w:hAnsi="Times New Roman"/>
          <w:sz w:val="28"/>
          <w:szCs w:val="28"/>
          <w:lang w:val="uk-UA"/>
        </w:rPr>
        <w:t>в, визначити секретаря Сумської   міської  ради  уповноваженим  </w:t>
      </w:r>
      <w:r w:rsidR="008C27C3" w:rsidRPr="00122400">
        <w:rPr>
          <w:rFonts w:ascii="Times New Roman" w:hAnsi="Times New Roman"/>
          <w:sz w:val="28"/>
          <w:szCs w:val="28"/>
          <w:lang w:val="uk-UA"/>
        </w:rPr>
        <w:t xml:space="preserve">підписувати </w:t>
      </w:r>
      <w:r w:rsidR="005D50ED" w:rsidRPr="00122400">
        <w:rPr>
          <w:rFonts w:ascii="Times New Roman" w:hAnsi="Times New Roman"/>
          <w:sz w:val="28"/>
          <w:szCs w:val="28"/>
          <w:lang w:val="en-US"/>
        </w:rPr>
        <w:t>  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>додаткові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5D50ED" w:rsidRPr="00122400">
        <w:rPr>
          <w:rFonts w:ascii="Times New Roman" w:hAnsi="Times New Roman"/>
          <w:sz w:val="28"/>
          <w:szCs w:val="28"/>
          <w:lang w:val="en-US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 xml:space="preserve"> угоди </w:t>
      </w:r>
      <w:r w:rsidR="005D50ED" w:rsidRPr="00122400">
        <w:rPr>
          <w:rFonts w:ascii="Times New Roman" w:hAnsi="Times New Roman"/>
          <w:sz w:val="28"/>
          <w:szCs w:val="28"/>
          <w:lang w:val="en-US"/>
        </w:rPr>
        <w:t>   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>та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400" w:rsidRPr="0012240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E76E3" w:rsidRPr="00122400" w:rsidRDefault="007E76E3" w:rsidP="001224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договори </w:t>
      </w:r>
      <w:r w:rsidR="005D50ED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D50ED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 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</w:t>
      </w:r>
      <w:r w:rsidR="005D50ED" w:rsidRPr="00122400">
        <w:rPr>
          <w:rFonts w:ascii="Times New Roman" w:hAnsi="Times New Roman" w:cs="Times New Roman"/>
          <w:bCs/>
          <w:sz w:val="28"/>
          <w:szCs w:val="28"/>
          <w:lang w:val="en-US"/>
        </w:rPr>
        <w:t>  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особистого</w:t>
      </w:r>
      <w:r w:rsidR="00122400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 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22400"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строкового сервітуту 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користування місцем для розміщення тимчасових споруд </w:t>
      </w:r>
      <w:r w:rsidR="00D64078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в місті Суми</w:t>
      </w:r>
      <w:r w:rsidR="00CE2B8F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C6AB6" w:rsidRDefault="006C6AB6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126C" w:rsidRPr="00122400" w:rsidRDefault="002D126C" w:rsidP="002D12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400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D13EA5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Pr="00122400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B1785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2400">
        <w:rPr>
          <w:rFonts w:ascii="Times New Roman" w:hAnsi="Times New Roman"/>
          <w:sz w:val="28"/>
          <w:szCs w:val="28"/>
          <w:lang w:val="uk-UA"/>
        </w:rPr>
        <w:t xml:space="preserve"> Артем КОБЗАР                                                                     </w:t>
      </w:r>
    </w:p>
    <w:p w:rsidR="00D13EA5" w:rsidRDefault="00D13EA5" w:rsidP="001F53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EA5" w:rsidRPr="00D13EA5" w:rsidRDefault="00D13EA5" w:rsidP="00D13E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3EA5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D13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EA5" w:rsidRPr="00B17852" w:rsidRDefault="00D13EA5" w:rsidP="00D13EA5">
      <w:pPr>
        <w:pStyle w:val="a7"/>
        <w:jc w:val="both"/>
        <w:rPr>
          <w:bCs/>
          <w:sz w:val="22"/>
          <w:szCs w:val="22"/>
          <w:lang w:val="uk-UA"/>
        </w:rPr>
      </w:pPr>
      <w:r w:rsidRPr="00D13EA5">
        <w:rPr>
          <w:bCs/>
          <w:sz w:val="22"/>
          <w:szCs w:val="22"/>
        </w:rPr>
        <w:t xml:space="preserve">ДМИТРЕНКО </w:t>
      </w:r>
      <w:proofErr w:type="spellStart"/>
      <w:r w:rsidRPr="00D13EA5">
        <w:rPr>
          <w:bCs/>
          <w:sz w:val="22"/>
          <w:szCs w:val="22"/>
        </w:rPr>
        <w:t>Сергій</w:t>
      </w:r>
      <w:proofErr w:type="spellEnd"/>
      <w:r w:rsidRPr="00D13EA5">
        <w:rPr>
          <w:bCs/>
          <w:sz w:val="22"/>
          <w:szCs w:val="22"/>
          <w:lang w:val="uk-UA"/>
        </w:rPr>
        <w:t xml:space="preserve">   </w:t>
      </w:r>
      <w:r w:rsidRPr="00D13EA5">
        <w:rPr>
          <w:bCs/>
          <w:sz w:val="22"/>
          <w:szCs w:val="22"/>
        </w:rPr>
        <w:t xml:space="preserve"> </w:t>
      </w:r>
      <w:r w:rsidRPr="00D13EA5">
        <w:rPr>
          <w:bCs/>
          <w:sz w:val="22"/>
          <w:szCs w:val="22"/>
          <w:lang w:val="uk-UA"/>
        </w:rPr>
        <w:t xml:space="preserve">                   </w:t>
      </w:r>
      <w:r w:rsidRPr="00D13EA5">
        <w:rPr>
          <w:bCs/>
          <w:sz w:val="22"/>
          <w:szCs w:val="22"/>
        </w:rPr>
        <w:t xml:space="preserve">ХАНДУРІН </w:t>
      </w:r>
      <w:proofErr w:type="spellStart"/>
      <w:r w:rsidRPr="00D13EA5">
        <w:rPr>
          <w:bCs/>
          <w:sz w:val="22"/>
          <w:szCs w:val="22"/>
        </w:rPr>
        <w:t>Дмитро</w:t>
      </w:r>
      <w:proofErr w:type="spellEnd"/>
      <w:r w:rsidR="00B17852">
        <w:rPr>
          <w:bCs/>
          <w:sz w:val="22"/>
          <w:szCs w:val="22"/>
          <w:lang w:val="uk-UA"/>
        </w:rPr>
        <w:t xml:space="preserve">                        </w:t>
      </w:r>
      <w:r w:rsidR="00B17852" w:rsidRPr="00D13EA5">
        <w:rPr>
          <w:bCs/>
          <w:sz w:val="22"/>
          <w:szCs w:val="22"/>
        </w:rPr>
        <w:t xml:space="preserve">ДЖАРІШНЕЛОВ </w:t>
      </w:r>
      <w:proofErr w:type="spellStart"/>
      <w:r w:rsidR="00B17852" w:rsidRPr="00D13EA5">
        <w:rPr>
          <w:bCs/>
          <w:sz w:val="22"/>
          <w:szCs w:val="22"/>
        </w:rPr>
        <w:t>Олександр</w:t>
      </w:r>
      <w:proofErr w:type="spellEnd"/>
    </w:p>
    <w:p w:rsidR="003D1338" w:rsidRPr="00B14ED9" w:rsidRDefault="00D13EA5" w:rsidP="00B14ED9">
      <w:pPr>
        <w:pStyle w:val="a7"/>
        <w:jc w:val="both"/>
        <w:rPr>
          <w:sz w:val="22"/>
          <w:szCs w:val="22"/>
        </w:rPr>
      </w:pPr>
      <w:r w:rsidRPr="00D13EA5">
        <w:rPr>
          <w:bCs/>
          <w:sz w:val="22"/>
          <w:szCs w:val="22"/>
        </w:rPr>
        <w:t>ГАЛАЄВ Расул</w:t>
      </w:r>
      <w:r w:rsidRPr="00D13EA5">
        <w:rPr>
          <w:bCs/>
          <w:sz w:val="22"/>
          <w:szCs w:val="22"/>
          <w:lang w:val="uk-UA"/>
        </w:rPr>
        <w:t xml:space="preserve">                                 </w:t>
      </w:r>
      <w:r w:rsidRPr="00D13EA5">
        <w:rPr>
          <w:bCs/>
          <w:sz w:val="22"/>
          <w:szCs w:val="22"/>
        </w:rPr>
        <w:t xml:space="preserve">ЗЮЗЬ </w:t>
      </w:r>
      <w:proofErr w:type="spellStart"/>
      <w:r w:rsidRPr="00D13EA5">
        <w:rPr>
          <w:bCs/>
          <w:sz w:val="22"/>
          <w:szCs w:val="22"/>
        </w:rPr>
        <w:t>Євген</w:t>
      </w:r>
      <w:proofErr w:type="spellEnd"/>
      <w:r w:rsidRPr="00D13EA5">
        <w:rPr>
          <w:bCs/>
          <w:sz w:val="22"/>
          <w:szCs w:val="22"/>
          <w:lang w:val="uk-UA"/>
        </w:rPr>
        <w:t xml:space="preserve">                                                        </w:t>
      </w:r>
      <w:bookmarkStart w:id="0" w:name="_GoBack"/>
      <w:bookmarkEnd w:id="0"/>
    </w:p>
    <w:sectPr w:rsidR="003D1338" w:rsidRPr="00B14ED9" w:rsidSect="005D50ED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95BE0"/>
    <w:multiLevelType w:val="hybridMultilevel"/>
    <w:tmpl w:val="4A14665C"/>
    <w:lvl w:ilvl="0" w:tplc="B0145E5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3"/>
    <w:rsid w:val="00122400"/>
    <w:rsid w:val="0017448F"/>
    <w:rsid w:val="001F5366"/>
    <w:rsid w:val="002D126C"/>
    <w:rsid w:val="003D1338"/>
    <w:rsid w:val="0050100C"/>
    <w:rsid w:val="005D50ED"/>
    <w:rsid w:val="006C6AB6"/>
    <w:rsid w:val="007E76E3"/>
    <w:rsid w:val="0080686F"/>
    <w:rsid w:val="00866085"/>
    <w:rsid w:val="008C27C3"/>
    <w:rsid w:val="009610EF"/>
    <w:rsid w:val="009D64B4"/>
    <w:rsid w:val="00B14ED9"/>
    <w:rsid w:val="00B17852"/>
    <w:rsid w:val="00CE2B8F"/>
    <w:rsid w:val="00D13EA5"/>
    <w:rsid w:val="00D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82C8-616F-4B01-A1DD-130541B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B6"/>
    <w:pPr>
      <w:ind w:left="720"/>
      <w:contextualSpacing/>
    </w:pPr>
  </w:style>
  <w:style w:type="character" w:styleId="a4">
    <w:name w:val="Emphasis"/>
    <w:qFormat/>
    <w:rsid w:val="007E76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D13E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13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Соврікова Ірина Олександрівна</dc:creator>
  <cp:keywords/>
  <dc:description/>
  <cp:lastModifiedBy>Пасиленко Ганна Михайлівна</cp:lastModifiedBy>
  <cp:revision>6</cp:revision>
  <cp:lastPrinted>2023-12-20T09:59:00Z</cp:lastPrinted>
  <dcterms:created xsi:type="dcterms:W3CDTF">2024-02-01T09:30:00Z</dcterms:created>
  <dcterms:modified xsi:type="dcterms:W3CDTF">2024-02-01T09:58:00Z</dcterms:modified>
</cp:coreProperties>
</file>