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B78A2" w:rsidRPr="00AB78A2" w:rsidRDefault="00AB78A2" w:rsidP="004B0E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5CB7" w:rsidRPr="00685CB7" w:rsidRDefault="00685CB7" w:rsidP="005930BF">
      <w:pPr>
        <w:jc w:val="center"/>
        <w:rPr>
          <w:caps/>
          <w:sz w:val="28"/>
          <w:szCs w:val="28"/>
        </w:rPr>
      </w:pPr>
    </w:p>
    <w:p w:rsidR="000C353F" w:rsidRDefault="000C353F" w:rsidP="005930B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D53FA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>
        <w:rPr>
          <w:sz w:val="28"/>
          <w:szCs w:val="36"/>
          <w:lang w:val="en-US"/>
        </w:rPr>
        <w:t>I</w:t>
      </w:r>
      <w:r w:rsidRPr="00685CB7">
        <w:rPr>
          <w:sz w:val="28"/>
          <w:szCs w:val="36"/>
        </w:rPr>
        <w:t xml:space="preserve"> </w:t>
      </w:r>
      <w:r w:rsidR="00AB78A2">
        <w:rPr>
          <w:sz w:val="28"/>
          <w:szCs w:val="36"/>
        </w:rPr>
        <w:t xml:space="preserve">СКЛИКАННЯ </w:t>
      </w:r>
      <w:r w:rsidR="00345D82">
        <w:rPr>
          <w:sz w:val="28"/>
          <w:szCs w:val="36"/>
          <w:lang w:val="en-US"/>
        </w:rPr>
        <w:t>XLIX</w:t>
      </w:r>
      <w:r w:rsidR="000C353F"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345D82" w:rsidRDefault="00345D82" w:rsidP="000C353F">
      <w:pPr>
        <w:rPr>
          <w:sz w:val="27"/>
          <w:szCs w:val="27"/>
        </w:rPr>
      </w:pPr>
      <w:r w:rsidRPr="00345D82">
        <w:rPr>
          <w:sz w:val="27"/>
          <w:szCs w:val="27"/>
        </w:rPr>
        <w:t>від 31 січня</w:t>
      </w:r>
      <w:r w:rsidR="007E3533" w:rsidRPr="00345D82">
        <w:rPr>
          <w:sz w:val="27"/>
          <w:szCs w:val="27"/>
        </w:rPr>
        <w:t xml:space="preserve"> 20</w:t>
      </w:r>
      <w:r w:rsidRPr="00345D82">
        <w:rPr>
          <w:sz w:val="27"/>
          <w:szCs w:val="27"/>
        </w:rPr>
        <w:t>24</w:t>
      </w:r>
      <w:r w:rsidR="000C353F" w:rsidRPr="00345D82">
        <w:rPr>
          <w:sz w:val="27"/>
          <w:szCs w:val="27"/>
        </w:rPr>
        <w:t xml:space="preserve"> року № </w:t>
      </w:r>
      <w:r w:rsidRPr="00345D82">
        <w:rPr>
          <w:sz w:val="27"/>
          <w:szCs w:val="27"/>
        </w:rPr>
        <w:t>4434</w:t>
      </w:r>
      <w:r w:rsidR="000C353F" w:rsidRPr="00345D82">
        <w:rPr>
          <w:sz w:val="27"/>
          <w:szCs w:val="27"/>
        </w:rPr>
        <w:t>-МР</w:t>
      </w:r>
    </w:p>
    <w:p w:rsidR="000C353F" w:rsidRPr="00345D82" w:rsidRDefault="000C353F" w:rsidP="000C353F">
      <w:pPr>
        <w:ind w:right="4579"/>
        <w:rPr>
          <w:sz w:val="27"/>
          <w:szCs w:val="27"/>
        </w:rPr>
      </w:pPr>
      <w:r w:rsidRPr="00345D82">
        <w:rPr>
          <w:sz w:val="27"/>
          <w:szCs w:val="27"/>
        </w:rPr>
        <w:t>м. Суми</w:t>
      </w:r>
    </w:p>
    <w:p w:rsidR="000C353F" w:rsidRPr="00345D82" w:rsidRDefault="000C353F" w:rsidP="000C353F">
      <w:pPr>
        <w:pStyle w:val="a3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345D82" w:rsidTr="00C6383B">
        <w:trPr>
          <w:trHeight w:val="132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345D82" w:rsidRDefault="004B0E22" w:rsidP="00AB78A2">
            <w:pPr>
              <w:jc w:val="both"/>
              <w:rPr>
                <w:sz w:val="27"/>
                <w:szCs w:val="27"/>
              </w:rPr>
            </w:pPr>
            <w:r w:rsidRPr="00345D82">
              <w:rPr>
                <w:sz w:val="27"/>
                <w:szCs w:val="27"/>
              </w:rPr>
              <w:t xml:space="preserve">Про </w:t>
            </w:r>
            <w:r w:rsidR="003F5E5C" w:rsidRPr="00345D82">
              <w:rPr>
                <w:sz w:val="27"/>
                <w:szCs w:val="27"/>
              </w:rPr>
              <w:t>відмову</w:t>
            </w:r>
            <w:r w:rsidR="00AB78A2" w:rsidRPr="00345D82">
              <w:rPr>
                <w:sz w:val="27"/>
                <w:szCs w:val="27"/>
              </w:rPr>
              <w:t xml:space="preserve"> Пономарьову Юрію Андрійовичу </w:t>
            </w:r>
            <w:r w:rsidR="003F5E5C" w:rsidRPr="00345D82">
              <w:rPr>
                <w:sz w:val="27"/>
                <w:szCs w:val="27"/>
              </w:rPr>
              <w:t xml:space="preserve">в наданні </w:t>
            </w:r>
            <w:r w:rsidR="00AB78A2" w:rsidRPr="00345D82">
              <w:rPr>
                <w:sz w:val="27"/>
                <w:szCs w:val="27"/>
              </w:rPr>
              <w:t>дозволу на розроблення проекту землеустрою щодо відведення земельної ділянки у власність</w:t>
            </w:r>
            <w:r w:rsidR="00743BBF" w:rsidRPr="00345D82">
              <w:rPr>
                <w:sz w:val="27"/>
                <w:szCs w:val="27"/>
                <w:lang w:val="ru-RU"/>
              </w:rPr>
              <w:t xml:space="preserve"> </w:t>
            </w:r>
            <w:r w:rsidR="00AB78A2" w:rsidRPr="00345D82">
              <w:rPr>
                <w:sz w:val="27"/>
                <w:szCs w:val="27"/>
              </w:rPr>
              <w:t xml:space="preserve">за </w:t>
            </w:r>
            <w:proofErr w:type="spellStart"/>
            <w:r w:rsidR="00AB78A2" w:rsidRPr="00345D82">
              <w:rPr>
                <w:sz w:val="27"/>
                <w:szCs w:val="27"/>
              </w:rPr>
              <w:t>адресою</w:t>
            </w:r>
            <w:proofErr w:type="spellEnd"/>
            <w:r w:rsidR="00AB78A2" w:rsidRPr="00345D82">
              <w:rPr>
                <w:sz w:val="27"/>
                <w:szCs w:val="27"/>
              </w:rPr>
              <w:t>: м. Суми,         вул. Джерельна, 19/4,</w:t>
            </w:r>
            <w:r w:rsidR="003E53E3" w:rsidRPr="00345D82">
              <w:rPr>
                <w:sz w:val="27"/>
                <w:szCs w:val="27"/>
              </w:rPr>
              <w:t xml:space="preserve"> кадастровий номер 5910136300:09:010:0004,</w:t>
            </w:r>
            <w:r w:rsidR="00AB78A2" w:rsidRPr="00345D82">
              <w:rPr>
                <w:sz w:val="27"/>
                <w:szCs w:val="27"/>
              </w:rPr>
              <w:t xml:space="preserve"> </w:t>
            </w:r>
            <w:r w:rsidR="003E53E3" w:rsidRPr="00345D82">
              <w:rPr>
                <w:sz w:val="27"/>
                <w:szCs w:val="27"/>
              </w:rPr>
              <w:t xml:space="preserve">площею </w:t>
            </w:r>
            <w:r w:rsidR="00AB78A2" w:rsidRPr="00345D82">
              <w:rPr>
                <w:sz w:val="27"/>
                <w:szCs w:val="27"/>
              </w:rPr>
              <w:t>0,1000 га</w:t>
            </w:r>
          </w:p>
        </w:tc>
      </w:tr>
    </w:tbl>
    <w:p w:rsidR="003E53E3" w:rsidRPr="00345D82" w:rsidRDefault="003E53E3" w:rsidP="00345D82">
      <w:pPr>
        <w:jc w:val="both"/>
        <w:rPr>
          <w:sz w:val="27"/>
          <w:szCs w:val="27"/>
        </w:rPr>
      </w:pPr>
    </w:p>
    <w:p w:rsidR="000C353F" w:rsidRPr="00345D82" w:rsidRDefault="00D65140" w:rsidP="0039779C">
      <w:pPr>
        <w:ind w:firstLine="709"/>
        <w:jc w:val="both"/>
        <w:rPr>
          <w:b/>
          <w:sz w:val="27"/>
          <w:szCs w:val="27"/>
        </w:rPr>
      </w:pPr>
      <w:r w:rsidRPr="00345D82">
        <w:rPr>
          <w:sz w:val="27"/>
          <w:szCs w:val="27"/>
        </w:rPr>
        <w:t xml:space="preserve">На виконання рішення Сумського окружного адміністративного суду </w:t>
      </w:r>
      <w:r w:rsidR="00AB78A2" w:rsidRPr="00345D82">
        <w:rPr>
          <w:sz w:val="27"/>
          <w:szCs w:val="27"/>
        </w:rPr>
        <w:t xml:space="preserve">                  від 15.03.2023 по справі № 480/2458/22</w:t>
      </w:r>
      <w:r w:rsidR="002C2DEE" w:rsidRPr="00345D82">
        <w:rPr>
          <w:sz w:val="27"/>
          <w:szCs w:val="27"/>
        </w:rPr>
        <w:t>,</w:t>
      </w:r>
      <w:r w:rsidR="00A66920" w:rsidRPr="00345D82">
        <w:rPr>
          <w:sz w:val="27"/>
          <w:szCs w:val="27"/>
        </w:rPr>
        <w:t xml:space="preserve"> залишеного</w:t>
      </w:r>
      <w:r w:rsidR="008D4BA9" w:rsidRPr="00345D82">
        <w:rPr>
          <w:sz w:val="27"/>
          <w:szCs w:val="27"/>
        </w:rPr>
        <w:t xml:space="preserve"> без змін</w:t>
      </w:r>
      <w:r w:rsidR="002C2DEE" w:rsidRPr="00345D82">
        <w:rPr>
          <w:sz w:val="27"/>
          <w:szCs w:val="27"/>
        </w:rPr>
        <w:t xml:space="preserve"> постановою</w:t>
      </w:r>
      <w:r w:rsidRPr="00345D82">
        <w:rPr>
          <w:sz w:val="27"/>
          <w:szCs w:val="27"/>
        </w:rPr>
        <w:t xml:space="preserve"> Другого апеляційного адмініст</w:t>
      </w:r>
      <w:r w:rsidR="00AB78A2" w:rsidRPr="00345D82">
        <w:rPr>
          <w:sz w:val="27"/>
          <w:szCs w:val="27"/>
        </w:rPr>
        <w:t>ративного суду від 24.08.2023</w:t>
      </w:r>
      <w:r w:rsidR="002C2DEE" w:rsidRPr="00345D82">
        <w:rPr>
          <w:sz w:val="27"/>
          <w:szCs w:val="27"/>
        </w:rPr>
        <w:t xml:space="preserve"> у</w:t>
      </w:r>
      <w:r w:rsidR="00345D82">
        <w:rPr>
          <w:sz w:val="27"/>
          <w:szCs w:val="27"/>
        </w:rPr>
        <w:t xml:space="preserve"> справі</w:t>
      </w:r>
      <w:r w:rsidR="008D4BA9" w:rsidRPr="00345D82">
        <w:rPr>
          <w:sz w:val="27"/>
          <w:szCs w:val="27"/>
        </w:rPr>
        <w:t xml:space="preserve"> </w:t>
      </w:r>
      <w:r w:rsidR="00AB78A2" w:rsidRPr="00345D82">
        <w:rPr>
          <w:sz w:val="27"/>
          <w:szCs w:val="27"/>
        </w:rPr>
        <w:t>№ 480/2458/22</w:t>
      </w:r>
      <w:r w:rsidRPr="00345D82">
        <w:rPr>
          <w:sz w:val="27"/>
          <w:szCs w:val="27"/>
        </w:rPr>
        <w:t>,</w:t>
      </w:r>
      <w:r w:rsidR="0046167C" w:rsidRPr="00345D82">
        <w:rPr>
          <w:sz w:val="27"/>
          <w:szCs w:val="27"/>
        </w:rPr>
        <w:t xml:space="preserve"> </w:t>
      </w:r>
      <w:r w:rsidR="008D4BA9" w:rsidRPr="00345D82">
        <w:rPr>
          <w:sz w:val="27"/>
          <w:szCs w:val="27"/>
        </w:rPr>
        <w:t xml:space="preserve">відповідно до </w:t>
      </w:r>
      <w:r w:rsidR="00AB78A2" w:rsidRPr="00345D82">
        <w:rPr>
          <w:sz w:val="27"/>
          <w:szCs w:val="27"/>
        </w:rPr>
        <w:t>статей</w:t>
      </w:r>
      <w:r w:rsidR="00BF79CC" w:rsidRPr="00345D82">
        <w:rPr>
          <w:sz w:val="27"/>
          <w:szCs w:val="27"/>
        </w:rPr>
        <w:t xml:space="preserve"> 12,</w:t>
      </w:r>
      <w:r w:rsidR="003F5E5C" w:rsidRPr="00345D82">
        <w:rPr>
          <w:sz w:val="27"/>
          <w:szCs w:val="27"/>
        </w:rPr>
        <w:t xml:space="preserve"> </w:t>
      </w:r>
      <w:r w:rsidR="008D4BA9" w:rsidRPr="00345D82">
        <w:rPr>
          <w:sz w:val="27"/>
          <w:szCs w:val="27"/>
        </w:rPr>
        <w:t>118</w:t>
      </w:r>
      <w:r w:rsidR="00AB78A2" w:rsidRPr="00345D82">
        <w:rPr>
          <w:sz w:val="27"/>
          <w:szCs w:val="27"/>
        </w:rPr>
        <w:t>, 121, 122</w:t>
      </w:r>
      <w:r w:rsidR="003F5E5C" w:rsidRPr="00345D82">
        <w:rPr>
          <w:sz w:val="27"/>
          <w:szCs w:val="27"/>
        </w:rPr>
        <w:t>, підпункту 5 пункту 27 «Перехідних положень»</w:t>
      </w:r>
      <w:r w:rsidR="008D4BA9" w:rsidRPr="00345D82">
        <w:rPr>
          <w:sz w:val="27"/>
          <w:szCs w:val="27"/>
        </w:rPr>
        <w:t xml:space="preserve"> Земельного кодексу України, </w:t>
      </w:r>
      <w:r w:rsidR="00AB78A2" w:rsidRPr="00345D82">
        <w:rPr>
          <w:sz w:val="27"/>
          <w:szCs w:val="27"/>
        </w:rPr>
        <w:t>статті 50</w:t>
      </w:r>
      <w:r w:rsidR="005930BF" w:rsidRPr="00345D82">
        <w:rPr>
          <w:sz w:val="27"/>
          <w:szCs w:val="27"/>
        </w:rPr>
        <w:t xml:space="preserve"> Закону України «Про </w:t>
      </w:r>
      <w:r w:rsidR="00AB78A2" w:rsidRPr="00345D82">
        <w:rPr>
          <w:sz w:val="27"/>
          <w:szCs w:val="27"/>
        </w:rPr>
        <w:t>землеустрій</w:t>
      </w:r>
      <w:r w:rsidR="005930BF" w:rsidRPr="00345D82">
        <w:rPr>
          <w:sz w:val="27"/>
          <w:szCs w:val="27"/>
        </w:rPr>
        <w:t>»</w:t>
      </w:r>
      <w:r w:rsidR="00AB78A2" w:rsidRPr="00345D82">
        <w:rPr>
          <w:sz w:val="27"/>
          <w:szCs w:val="27"/>
        </w:rPr>
        <w:t>, частини четвертої статті 15 Закону України «Про доступ до публічної інформації»</w:t>
      </w:r>
      <w:r w:rsidR="005930BF" w:rsidRPr="00345D82">
        <w:rPr>
          <w:sz w:val="27"/>
          <w:szCs w:val="27"/>
        </w:rPr>
        <w:t xml:space="preserve">, </w:t>
      </w:r>
      <w:r w:rsidR="00707B95" w:rsidRPr="00345D82">
        <w:rPr>
          <w:sz w:val="27"/>
          <w:szCs w:val="27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E0059D" w:rsidRPr="00345D82">
        <w:rPr>
          <w:sz w:val="27"/>
          <w:szCs w:val="27"/>
        </w:rPr>
        <w:t>г</w:t>
      </w:r>
      <w:r w:rsidR="00AB78A2" w:rsidRPr="00345D82">
        <w:rPr>
          <w:sz w:val="27"/>
          <w:szCs w:val="27"/>
        </w:rPr>
        <w:t>ії Сумської міс</w:t>
      </w:r>
      <w:r w:rsidR="00E00523" w:rsidRPr="00345D82">
        <w:rPr>
          <w:sz w:val="27"/>
          <w:szCs w:val="27"/>
        </w:rPr>
        <w:t>ької ради від 10.10.2023 № 71</w:t>
      </w:r>
      <w:r w:rsidR="00707B95" w:rsidRPr="00345D82">
        <w:rPr>
          <w:sz w:val="27"/>
          <w:szCs w:val="27"/>
        </w:rPr>
        <w:t xml:space="preserve">, </w:t>
      </w:r>
      <w:r w:rsidR="000C353F" w:rsidRPr="00345D82">
        <w:rPr>
          <w:sz w:val="27"/>
          <w:szCs w:val="27"/>
        </w:rPr>
        <w:t xml:space="preserve">керуючись пунктом 34 частини </w:t>
      </w:r>
      <w:r w:rsidR="005930BF" w:rsidRPr="00345D82">
        <w:rPr>
          <w:sz w:val="27"/>
          <w:szCs w:val="27"/>
        </w:rPr>
        <w:t>першої статті 26 Закону України</w:t>
      </w:r>
      <w:r w:rsidR="00E11227" w:rsidRPr="00345D82">
        <w:rPr>
          <w:sz w:val="27"/>
          <w:szCs w:val="27"/>
        </w:rPr>
        <w:t xml:space="preserve"> </w:t>
      </w:r>
      <w:r w:rsidR="000C353F" w:rsidRPr="00345D82">
        <w:rPr>
          <w:sz w:val="27"/>
          <w:szCs w:val="27"/>
        </w:rPr>
        <w:t xml:space="preserve">«Про місцеве самоврядування в Україні», </w:t>
      </w:r>
      <w:r w:rsidR="000C353F" w:rsidRPr="00345D82">
        <w:rPr>
          <w:b/>
          <w:sz w:val="27"/>
          <w:szCs w:val="27"/>
        </w:rPr>
        <w:t xml:space="preserve">Сумська міська рада </w:t>
      </w:r>
    </w:p>
    <w:p w:rsidR="000C353F" w:rsidRPr="00345D82" w:rsidRDefault="000C353F" w:rsidP="0039779C">
      <w:pPr>
        <w:ind w:firstLine="709"/>
        <w:jc w:val="center"/>
        <w:rPr>
          <w:b/>
          <w:sz w:val="27"/>
          <w:szCs w:val="27"/>
        </w:rPr>
      </w:pPr>
    </w:p>
    <w:p w:rsidR="000C353F" w:rsidRPr="00345D82" w:rsidRDefault="000C353F" w:rsidP="0039779C">
      <w:pPr>
        <w:ind w:firstLine="709"/>
        <w:jc w:val="center"/>
        <w:rPr>
          <w:b/>
          <w:sz w:val="27"/>
          <w:szCs w:val="27"/>
        </w:rPr>
      </w:pPr>
      <w:r w:rsidRPr="00345D82">
        <w:rPr>
          <w:b/>
          <w:sz w:val="27"/>
          <w:szCs w:val="27"/>
        </w:rPr>
        <w:t>ВИРІШИЛА:</w:t>
      </w:r>
    </w:p>
    <w:p w:rsidR="001B2FFB" w:rsidRPr="00345D82" w:rsidRDefault="001B2FFB" w:rsidP="004B0E22">
      <w:pPr>
        <w:rPr>
          <w:b/>
          <w:sz w:val="27"/>
          <w:szCs w:val="27"/>
        </w:rPr>
      </w:pPr>
    </w:p>
    <w:p w:rsidR="003F5E5C" w:rsidRPr="00345D82" w:rsidRDefault="003F5E5C" w:rsidP="003F5E5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345D82">
        <w:rPr>
          <w:sz w:val="27"/>
          <w:szCs w:val="27"/>
          <w:lang w:val="uk-UA"/>
        </w:rPr>
        <w:t>Відмовити</w:t>
      </w:r>
      <w:r w:rsidR="003E53E3" w:rsidRPr="00345D82">
        <w:rPr>
          <w:sz w:val="27"/>
          <w:szCs w:val="27"/>
          <w:lang w:val="uk-UA"/>
        </w:rPr>
        <w:t xml:space="preserve"> Пономарьо</w:t>
      </w:r>
      <w:r w:rsidR="00454950">
        <w:rPr>
          <w:sz w:val="27"/>
          <w:szCs w:val="27"/>
          <w:lang w:val="uk-UA"/>
        </w:rPr>
        <w:t>ву Юрію Андрійовичу</w:t>
      </w:r>
      <w:r w:rsidR="003E53E3" w:rsidRPr="00345D82">
        <w:rPr>
          <w:sz w:val="27"/>
          <w:szCs w:val="27"/>
          <w:lang w:val="uk-UA"/>
        </w:rPr>
        <w:t xml:space="preserve"> </w:t>
      </w:r>
      <w:r w:rsidRPr="00345D82">
        <w:rPr>
          <w:sz w:val="27"/>
          <w:szCs w:val="27"/>
          <w:lang w:val="uk-UA"/>
        </w:rPr>
        <w:t>у наданні дозволу</w:t>
      </w:r>
      <w:r w:rsidR="003E53E3" w:rsidRPr="00345D82">
        <w:rPr>
          <w:sz w:val="27"/>
          <w:szCs w:val="27"/>
          <w:lang w:val="uk-UA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3E53E3" w:rsidRPr="00345D82">
        <w:rPr>
          <w:sz w:val="27"/>
          <w:szCs w:val="27"/>
          <w:lang w:val="uk-UA"/>
        </w:rPr>
        <w:t>адресою</w:t>
      </w:r>
      <w:proofErr w:type="spellEnd"/>
      <w:r w:rsidR="003E53E3" w:rsidRPr="00345D82">
        <w:rPr>
          <w:sz w:val="27"/>
          <w:szCs w:val="27"/>
          <w:lang w:val="uk-UA"/>
        </w:rPr>
        <w:t xml:space="preserve">: м. Суми, вул. Джерельна, 19/4, кадастровий номер 5910136300:09:010:0004, площею 0,1000 га, для </w:t>
      </w:r>
      <w:r w:rsidRPr="00345D82">
        <w:rPr>
          <w:sz w:val="27"/>
          <w:szCs w:val="27"/>
          <w:lang w:val="uk-UA"/>
        </w:rPr>
        <w:t xml:space="preserve">будівництва та обслуговування </w:t>
      </w:r>
      <w:r w:rsidR="00A66920" w:rsidRPr="00345D82">
        <w:rPr>
          <w:sz w:val="27"/>
          <w:szCs w:val="27"/>
          <w:lang w:val="uk-UA"/>
        </w:rPr>
        <w:t>жи</w:t>
      </w:r>
      <w:r w:rsidR="003E53E3" w:rsidRPr="00345D82">
        <w:rPr>
          <w:sz w:val="27"/>
          <w:szCs w:val="27"/>
          <w:lang w:val="uk-UA"/>
        </w:rPr>
        <w:t>т</w:t>
      </w:r>
      <w:r w:rsidR="00A66920" w:rsidRPr="00345D82">
        <w:rPr>
          <w:sz w:val="27"/>
          <w:szCs w:val="27"/>
          <w:lang w:val="uk-UA"/>
        </w:rPr>
        <w:t>ло</w:t>
      </w:r>
      <w:r w:rsidR="003E53E3" w:rsidRPr="00345D82">
        <w:rPr>
          <w:sz w:val="27"/>
          <w:szCs w:val="27"/>
          <w:lang w:val="uk-UA"/>
        </w:rPr>
        <w:t>во</w:t>
      </w:r>
      <w:r w:rsidR="00A66920" w:rsidRPr="00345D82">
        <w:rPr>
          <w:sz w:val="27"/>
          <w:szCs w:val="27"/>
          <w:lang w:val="uk-UA"/>
        </w:rPr>
        <w:t xml:space="preserve">го будинку, </w:t>
      </w:r>
      <w:r w:rsidR="003E53E3" w:rsidRPr="00345D82">
        <w:rPr>
          <w:sz w:val="27"/>
          <w:szCs w:val="27"/>
          <w:lang w:val="uk-UA"/>
        </w:rPr>
        <w:t>господарських будівел</w:t>
      </w:r>
      <w:r w:rsidRPr="00345D82">
        <w:rPr>
          <w:sz w:val="27"/>
          <w:szCs w:val="27"/>
          <w:lang w:val="uk-UA"/>
        </w:rPr>
        <w:t xml:space="preserve">ь і споруд (присадибна ділянка), у зв’язку з невідповідністю його положень вимогам законів та прийнятих до них нормативно-правових актів, а саме: </w:t>
      </w:r>
    </w:p>
    <w:p w:rsidR="00E0059D" w:rsidRPr="00345D82" w:rsidRDefault="003F5E5C" w:rsidP="00345D8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345D82">
        <w:rPr>
          <w:sz w:val="27"/>
          <w:szCs w:val="27"/>
          <w:lang w:val="uk-UA"/>
        </w:rPr>
        <w:t>підпункту 5 пункту 27 «Перехідних положень» Земельного кодексу України під час дії воєнного стану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забороняється.</w:t>
      </w:r>
    </w:p>
    <w:p w:rsidR="00E0059D" w:rsidRPr="00345D82" w:rsidRDefault="00E0059D" w:rsidP="00E005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</w:p>
    <w:p w:rsidR="000C353F" w:rsidRPr="00345D82" w:rsidRDefault="00345D82" w:rsidP="00345D82">
      <w:pPr>
        <w:ind w:right="-2"/>
        <w:jc w:val="both"/>
        <w:rPr>
          <w:sz w:val="27"/>
          <w:szCs w:val="27"/>
        </w:rPr>
      </w:pPr>
      <w:r w:rsidRPr="00345D82">
        <w:rPr>
          <w:sz w:val="27"/>
          <w:szCs w:val="27"/>
        </w:rPr>
        <w:t>Секретар Сумської міської ради</w:t>
      </w:r>
      <w:r w:rsidRPr="00345D82">
        <w:rPr>
          <w:sz w:val="27"/>
          <w:szCs w:val="27"/>
        </w:rPr>
        <w:tab/>
      </w:r>
      <w:r w:rsidRPr="00345D82">
        <w:rPr>
          <w:sz w:val="27"/>
          <w:szCs w:val="27"/>
        </w:rPr>
        <w:tab/>
      </w:r>
      <w:r w:rsidRPr="00345D82">
        <w:rPr>
          <w:sz w:val="27"/>
          <w:szCs w:val="27"/>
        </w:rPr>
        <w:tab/>
      </w:r>
      <w:r w:rsidRPr="00345D82">
        <w:rPr>
          <w:sz w:val="27"/>
          <w:szCs w:val="27"/>
        </w:rPr>
        <w:tab/>
      </w:r>
      <w:r w:rsidRPr="00345D82">
        <w:rPr>
          <w:sz w:val="27"/>
          <w:szCs w:val="27"/>
        </w:rPr>
        <w:tab/>
        <w:t xml:space="preserve">     Артем КОБЗАР</w:t>
      </w:r>
    </w:p>
    <w:p w:rsidR="00345D82" w:rsidRDefault="00345D82" w:rsidP="000C353F">
      <w:pPr>
        <w:jc w:val="both"/>
        <w:rPr>
          <w:sz w:val="24"/>
          <w:szCs w:val="24"/>
        </w:rPr>
      </w:pPr>
    </w:p>
    <w:p w:rsidR="004B0E22" w:rsidRPr="0000007A" w:rsidRDefault="004B0E22" w:rsidP="0000007A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  <w:bookmarkStart w:id="0" w:name="_GoBack"/>
      <w:bookmarkEnd w:id="0"/>
    </w:p>
    <w:sectPr w:rsidR="004B0E22" w:rsidRPr="0000007A" w:rsidSect="00345D82">
      <w:pgSz w:w="11906" w:h="16838" w:code="9"/>
      <w:pgMar w:top="567" w:right="567" w:bottom="34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71A"/>
    <w:multiLevelType w:val="hybridMultilevel"/>
    <w:tmpl w:val="FA181DB4"/>
    <w:lvl w:ilvl="0" w:tplc="12D4D7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F3CD8"/>
    <w:multiLevelType w:val="hybridMultilevel"/>
    <w:tmpl w:val="B7360776"/>
    <w:lvl w:ilvl="0" w:tplc="A70AA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92C"/>
    <w:rsid w:val="0000007A"/>
    <w:rsid w:val="000010D9"/>
    <w:rsid w:val="00010115"/>
    <w:rsid w:val="00015A99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2B12"/>
    <w:rsid w:val="000A61C9"/>
    <w:rsid w:val="000A69D8"/>
    <w:rsid w:val="000B5263"/>
    <w:rsid w:val="000B6695"/>
    <w:rsid w:val="000C353F"/>
    <w:rsid w:val="000D53FA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2FFB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0AFD"/>
    <w:rsid w:val="002C2206"/>
    <w:rsid w:val="002C2DEE"/>
    <w:rsid w:val="002D32D1"/>
    <w:rsid w:val="002D60E5"/>
    <w:rsid w:val="002F5894"/>
    <w:rsid w:val="0030640B"/>
    <w:rsid w:val="003346C2"/>
    <w:rsid w:val="0034028C"/>
    <w:rsid w:val="00343DB4"/>
    <w:rsid w:val="00345D82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9779C"/>
    <w:rsid w:val="003A6611"/>
    <w:rsid w:val="003B16DA"/>
    <w:rsid w:val="003B1D58"/>
    <w:rsid w:val="003C27A6"/>
    <w:rsid w:val="003C5585"/>
    <w:rsid w:val="003C6C2B"/>
    <w:rsid w:val="003E53E3"/>
    <w:rsid w:val="003E7CE5"/>
    <w:rsid w:val="003F2876"/>
    <w:rsid w:val="003F5E5C"/>
    <w:rsid w:val="004021BD"/>
    <w:rsid w:val="00405979"/>
    <w:rsid w:val="00405F9B"/>
    <w:rsid w:val="00413838"/>
    <w:rsid w:val="00415040"/>
    <w:rsid w:val="00421E06"/>
    <w:rsid w:val="00425D65"/>
    <w:rsid w:val="00430893"/>
    <w:rsid w:val="004309ED"/>
    <w:rsid w:val="0044408B"/>
    <w:rsid w:val="00446E8A"/>
    <w:rsid w:val="00454950"/>
    <w:rsid w:val="0045646B"/>
    <w:rsid w:val="004600DE"/>
    <w:rsid w:val="0046167C"/>
    <w:rsid w:val="004774E7"/>
    <w:rsid w:val="00480C81"/>
    <w:rsid w:val="004A0E17"/>
    <w:rsid w:val="004A7D41"/>
    <w:rsid w:val="004B0E22"/>
    <w:rsid w:val="004B113C"/>
    <w:rsid w:val="004B3EB4"/>
    <w:rsid w:val="004C75C5"/>
    <w:rsid w:val="004E4E7F"/>
    <w:rsid w:val="00500D40"/>
    <w:rsid w:val="005123B4"/>
    <w:rsid w:val="00524048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930BF"/>
    <w:rsid w:val="005C78FC"/>
    <w:rsid w:val="005E793A"/>
    <w:rsid w:val="005F6B20"/>
    <w:rsid w:val="00614BAD"/>
    <w:rsid w:val="006345EA"/>
    <w:rsid w:val="0063783C"/>
    <w:rsid w:val="0066214D"/>
    <w:rsid w:val="00664D9B"/>
    <w:rsid w:val="006656D8"/>
    <w:rsid w:val="00671923"/>
    <w:rsid w:val="006730C2"/>
    <w:rsid w:val="00673BC3"/>
    <w:rsid w:val="00677A75"/>
    <w:rsid w:val="006847D2"/>
    <w:rsid w:val="006850B2"/>
    <w:rsid w:val="00685CB7"/>
    <w:rsid w:val="006A4BA0"/>
    <w:rsid w:val="006A642D"/>
    <w:rsid w:val="006C2F23"/>
    <w:rsid w:val="006F160F"/>
    <w:rsid w:val="007077B2"/>
    <w:rsid w:val="00707B95"/>
    <w:rsid w:val="00714FB4"/>
    <w:rsid w:val="007150D0"/>
    <w:rsid w:val="00716159"/>
    <w:rsid w:val="00724EA0"/>
    <w:rsid w:val="00734B31"/>
    <w:rsid w:val="00736E6B"/>
    <w:rsid w:val="00743BBF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D0A9C"/>
    <w:rsid w:val="007D131C"/>
    <w:rsid w:val="007E3533"/>
    <w:rsid w:val="007F2A0E"/>
    <w:rsid w:val="007F35A3"/>
    <w:rsid w:val="007F73B7"/>
    <w:rsid w:val="00802B23"/>
    <w:rsid w:val="00807C1C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5BDC"/>
    <w:rsid w:val="00876D59"/>
    <w:rsid w:val="0088041C"/>
    <w:rsid w:val="00882268"/>
    <w:rsid w:val="00886CDA"/>
    <w:rsid w:val="00887741"/>
    <w:rsid w:val="008909BB"/>
    <w:rsid w:val="0089201B"/>
    <w:rsid w:val="00895FF1"/>
    <w:rsid w:val="008B3B6F"/>
    <w:rsid w:val="008C5639"/>
    <w:rsid w:val="008D44E5"/>
    <w:rsid w:val="008D4BA9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E76E1"/>
    <w:rsid w:val="009F4CFA"/>
    <w:rsid w:val="00A14D44"/>
    <w:rsid w:val="00A176AB"/>
    <w:rsid w:val="00A37627"/>
    <w:rsid w:val="00A416E9"/>
    <w:rsid w:val="00A45DB7"/>
    <w:rsid w:val="00A55303"/>
    <w:rsid w:val="00A55A65"/>
    <w:rsid w:val="00A6317B"/>
    <w:rsid w:val="00A63CF6"/>
    <w:rsid w:val="00A66920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3A35"/>
    <w:rsid w:val="00AB77DA"/>
    <w:rsid w:val="00AB78A2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BF79CC"/>
    <w:rsid w:val="00C018DB"/>
    <w:rsid w:val="00C102E1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D607E"/>
    <w:rsid w:val="00CF59FA"/>
    <w:rsid w:val="00D07B21"/>
    <w:rsid w:val="00D225C4"/>
    <w:rsid w:val="00D23BF4"/>
    <w:rsid w:val="00D2429D"/>
    <w:rsid w:val="00D37A4F"/>
    <w:rsid w:val="00D429D5"/>
    <w:rsid w:val="00D519B2"/>
    <w:rsid w:val="00D52DC7"/>
    <w:rsid w:val="00D566A8"/>
    <w:rsid w:val="00D61BC0"/>
    <w:rsid w:val="00D63CAC"/>
    <w:rsid w:val="00D6514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0523"/>
    <w:rsid w:val="00E0059D"/>
    <w:rsid w:val="00E056DB"/>
    <w:rsid w:val="00E11227"/>
    <w:rsid w:val="00E15C4C"/>
    <w:rsid w:val="00E2356F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126C"/>
  <w15:docId w15:val="{E487431D-E0AA-44A2-8F8B-DCB5B031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2">
    <w:name w:val="rvps2"/>
    <w:basedOn w:val="a"/>
    <w:rsid w:val="00524048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0EAB-4942-45E4-827A-499A31F1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Авраменко Тетяна Ігорівна</cp:lastModifiedBy>
  <cp:revision>292</cp:revision>
  <cp:lastPrinted>2024-02-01T08:03:00Z</cp:lastPrinted>
  <dcterms:created xsi:type="dcterms:W3CDTF">2017-12-04T08:13:00Z</dcterms:created>
  <dcterms:modified xsi:type="dcterms:W3CDTF">2024-02-05T14:06:00Z</dcterms:modified>
</cp:coreProperties>
</file>