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BE0F74">
        <w:rPr>
          <w:sz w:val="28"/>
          <w:szCs w:val="28"/>
          <w:lang w:val="en-US"/>
        </w:rPr>
        <w:t>LI</w:t>
      </w:r>
      <w:bookmarkStart w:id="0" w:name="_GoBack"/>
      <w:bookmarkEnd w:id="0"/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A3647C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A3647C">
        <w:rPr>
          <w:sz w:val="28"/>
          <w:szCs w:val="28"/>
          <w:lang w:val="uk-UA"/>
        </w:rPr>
        <w:t>оку № 4558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BE0F7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306322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306322">
              <w:rPr>
                <w:sz w:val="28"/>
                <w:szCs w:val="28"/>
                <w:lang w:val="uk-UA"/>
              </w:rPr>
              <w:t xml:space="preserve">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</w:t>
            </w:r>
            <w:proofErr w:type="spellStart"/>
            <w:r w:rsidRPr="0030632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306322">
              <w:rPr>
                <w:sz w:val="28"/>
                <w:szCs w:val="28"/>
                <w:lang w:val="uk-UA"/>
              </w:rPr>
              <w:t xml:space="preserve">: м. Суми, проїзд Новий, 12 А з подальшою зміною цільового призначення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7E6652" w:rsidRDefault="007E6652" w:rsidP="009F65BB">
      <w:pPr>
        <w:jc w:val="both"/>
        <w:rPr>
          <w:sz w:val="28"/>
          <w:szCs w:val="28"/>
          <w:lang w:val="uk-UA"/>
        </w:rPr>
      </w:pPr>
    </w:p>
    <w:p w:rsidR="004D743D" w:rsidRPr="004A197D" w:rsidRDefault="00306322" w:rsidP="00306322">
      <w:pPr>
        <w:ind w:firstLine="720"/>
        <w:jc w:val="both"/>
        <w:rPr>
          <w:sz w:val="28"/>
          <w:szCs w:val="28"/>
          <w:lang w:val="uk-UA"/>
        </w:rPr>
      </w:pPr>
      <w:r w:rsidRPr="00306322">
        <w:rPr>
          <w:iCs/>
          <w:sz w:val="28"/>
          <w:szCs w:val="28"/>
          <w:lang w:val="uk-UA"/>
        </w:rPr>
        <w:t xml:space="preserve">Враховуючи рішення Сумської міської ради від 24 квітня 2019 року                    № 4916-МР «Про викуп земельної ділянки розташованої за </w:t>
      </w:r>
      <w:proofErr w:type="spellStart"/>
      <w:r w:rsidRPr="00306322">
        <w:rPr>
          <w:iCs/>
          <w:sz w:val="28"/>
          <w:szCs w:val="28"/>
          <w:lang w:val="uk-UA"/>
        </w:rPr>
        <w:t>адресою</w:t>
      </w:r>
      <w:proofErr w:type="spellEnd"/>
      <w:r w:rsidRPr="00306322">
        <w:rPr>
          <w:iCs/>
          <w:sz w:val="28"/>
          <w:szCs w:val="28"/>
          <w:lang w:val="uk-UA"/>
        </w:rPr>
        <w:t xml:space="preserve">: м. Суми, проїзд Новий, 12 А, для суспільних потреб» стосовно викупу земельної ділянки у громадянина </w:t>
      </w:r>
      <w:proofErr w:type="spellStart"/>
      <w:r w:rsidRPr="00306322">
        <w:rPr>
          <w:iCs/>
          <w:sz w:val="28"/>
          <w:szCs w:val="28"/>
          <w:lang w:val="uk-UA"/>
        </w:rPr>
        <w:t>Бірченка</w:t>
      </w:r>
      <w:proofErr w:type="spellEnd"/>
      <w:r w:rsidRPr="00306322">
        <w:rPr>
          <w:iCs/>
          <w:sz w:val="28"/>
          <w:szCs w:val="28"/>
          <w:lang w:val="uk-UA"/>
        </w:rPr>
        <w:t xml:space="preserve"> </w:t>
      </w:r>
      <w:proofErr w:type="spellStart"/>
      <w:r w:rsidRPr="00306322">
        <w:rPr>
          <w:iCs/>
          <w:sz w:val="28"/>
          <w:szCs w:val="28"/>
          <w:lang w:val="uk-UA"/>
        </w:rPr>
        <w:t>Ігора</w:t>
      </w:r>
      <w:proofErr w:type="spellEnd"/>
      <w:r w:rsidRPr="00306322">
        <w:rPr>
          <w:iCs/>
          <w:sz w:val="28"/>
          <w:szCs w:val="28"/>
          <w:lang w:val="uk-UA"/>
        </w:rPr>
        <w:t xml:space="preserve"> Володимировича для суспільних потреб під розміщення майданчика відпочинку, рішення Сумської міської ради від 25.01.2017 № 1737-МР «Про прийняття до комунальної власності територіальної громади міста Суми закінчених будівництвом об’єктів»,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28.01.2021 № 7, </w:t>
      </w:r>
      <w:r>
        <w:rPr>
          <w:iCs/>
          <w:sz w:val="28"/>
          <w:szCs w:val="28"/>
          <w:lang w:val="uk-UA"/>
        </w:rPr>
        <w:t xml:space="preserve">відповідно до статей 12, </w:t>
      </w:r>
      <w:r w:rsidRPr="00306322">
        <w:rPr>
          <w:iCs/>
          <w:sz w:val="28"/>
          <w:szCs w:val="28"/>
          <w:lang w:val="uk-UA"/>
        </w:rPr>
        <w:t>20 Земельного кодексу України</w:t>
      </w:r>
      <w:r w:rsidR="004E0C6A">
        <w:rPr>
          <w:sz w:val="28"/>
          <w:szCs w:val="28"/>
          <w:lang w:val="uk-UA"/>
        </w:rPr>
        <w:t>,</w:t>
      </w:r>
      <w:r w:rsidRPr="00306322">
        <w:rPr>
          <w:sz w:val="28"/>
          <w:szCs w:val="28"/>
          <w:lang w:val="uk-UA"/>
        </w:rPr>
        <w:t xml:space="preserve"> беручи до уваги наказ Східного міжрегіонального управління Міністерства юстиції від 23.02.2024 № 141/8 «Про відмову в задоволенні скарги Сумської міської ради»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306322" w:rsidRDefault="00306322" w:rsidP="00A3647C">
      <w:pPr>
        <w:ind w:right="-2" w:firstLine="708"/>
        <w:jc w:val="both"/>
        <w:rPr>
          <w:sz w:val="28"/>
          <w:szCs w:val="28"/>
          <w:lang w:val="uk-UA"/>
        </w:rPr>
      </w:pPr>
      <w:r w:rsidRPr="00306322">
        <w:rPr>
          <w:sz w:val="28"/>
          <w:szCs w:val="28"/>
          <w:lang w:val="uk-UA"/>
        </w:rPr>
        <w:t>Надати дозвіл Департаменту забезпечення ресурсних платежів Сумської міської ради</w:t>
      </w:r>
      <w:r>
        <w:rPr>
          <w:sz w:val="28"/>
          <w:szCs w:val="28"/>
          <w:lang w:val="uk-UA"/>
        </w:rPr>
        <w:t xml:space="preserve"> (</w:t>
      </w:r>
      <w:r w:rsidRPr="00306322">
        <w:rPr>
          <w:sz w:val="28"/>
          <w:szCs w:val="28"/>
          <w:lang w:val="uk-UA"/>
        </w:rPr>
        <w:t>40456009</w:t>
      </w:r>
      <w:r>
        <w:rPr>
          <w:sz w:val="28"/>
          <w:szCs w:val="28"/>
          <w:lang w:val="uk-UA"/>
        </w:rPr>
        <w:t>)</w:t>
      </w:r>
      <w:r w:rsidRPr="00306322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за </w:t>
      </w:r>
      <w:proofErr w:type="spellStart"/>
      <w:r w:rsidRPr="00306322">
        <w:rPr>
          <w:sz w:val="28"/>
          <w:szCs w:val="28"/>
          <w:lang w:val="uk-UA"/>
        </w:rPr>
        <w:t>адресою</w:t>
      </w:r>
      <w:proofErr w:type="spellEnd"/>
      <w:r w:rsidRPr="00306322">
        <w:rPr>
          <w:sz w:val="28"/>
          <w:szCs w:val="28"/>
          <w:lang w:val="uk-UA"/>
        </w:rPr>
        <w:t xml:space="preserve">: м. Суми, проїзд Новий, 12 А, площею 0,1000 га, кадастровий номер 5910136600:01:008:0173 з подальшою зміною цільового призначення земельної ділянки із «для будівництва і обслуговування житлового </w:t>
      </w:r>
    </w:p>
    <w:p w:rsidR="00306322" w:rsidRDefault="00306322" w:rsidP="00D03A04">
      <w:pPr>
        <w:ind w:right="-2"/>
        <w:jc w:val="both"/>
        <w:rPr>
          <w:sz w:val="28"/>
          <w:szCs w:val="28"/>
          <w:lang w:val="uk-UA"/>
        </w:rPr>
      </w:pPr>
      <w:r w:rsidRPr="00306322">
        <w:rPr>
          <w:sz w:val="28"/>
          <w:szCs w:val="28"/>
          <w:lang w:val="uk-UA"/>
        </w:rPr>
        <w:t>будинку, господарських будівель і споруд (присадибна ділянка)» на «землі загального користування» в межах категорії земель житлової та громадської забудови.</w:t>
      </w:r>
    </w:p>
    <w:p w:rsidR="00306322" w:rsidRDefault="00306322" w:rsidP="00D03A04">
      <w:pPr>
        <w:ind w:right="-2"/>
        <w:jc w:val="both"/>
        <w:rPr>
          <w:sz w:val="28"/>
          <w:szCs w:val="28"/>
          <w:lang w:val="uk-UA"/>
        </w:rPr>
      </w:pPr>
    </w:p>
    <w:p w:rsidR="00306322" w:rsidRPr="00A3647C" w:rsidRDefault="00C601FC" w:rsidP="00A3647C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7E6652" w:rsidRPr="00A3647C" w:rsidRDefault="00D03A04" w:rsidP="005E0B94">
      <w:pPr>
        <w:jc w:val="both"/>
        <w:rPr>
          <w:sz w:val="24"/>
          <w:szCs w:val="24"/>
          <w:lang w:val="uk-UA"/>
        </w:rPr>
      </w:pPr>
      <w:r w:rsidRPr="00DB73CD">
        <w:rPr>
          <w:sz w:val="24"/>
          <w:szCs w:val="24"/>
          <w:lang w:val="uk-UA"/>
        </w:rPr>
        <w:t>Виконавець: Клименко Юрій</w:t>
      </w:r>
    </w:p>
    <w:sectPr w:rsidR="007E6652" w:rsidRPr="00A3647C" w:rsidSect="00A3647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7410C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632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0B94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E1FE9"/>
    <w:rsid w:val="007E6652"/>
    <w:rsid w:val="007F23F0"/>
    <w:rsid w:val="00804819"/>
    <w:rsid w:val="0082040E"/>
    <w:rsid w:val="008204A4"/>
    <w:rsid w:val="0082485D"/>
    <w:rsid w:val="00827D06"/>
    <w:rsid w:val="008511CA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9F65BB"/>
    <w:rsid w:val="00A30680"/>
    <w:rsid w:val="00A33016"/>
    <w:rsid w:val="00A347D1"/>
    <w:rsid w:val="00A3647C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BE0F74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B73CD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C007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862E-E74D-44C2-B477-1A69B7F4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54</cp:revision>
  <cp:lastPrinted>2024-03-28T08:03:00Z</cp:lastPrinted>
  <dcterms:created xsi:type="dcterms:W3CDTF">2022-02-17T07:19:00Z</dcterms:created>
  <dcterms:modified xsi:type="dcterms:W3CDTF">2024-03-28T08:03:00Z</dcterms:modified>
</cp:coreProperties>
</file>