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4371BF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4371BF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371BF">
        <w:rPr>
          <w:sz w:val="28"/>
          <w:szCs w:val="28"/>
          <w:lang w:val="uk-UA"/>
        </w:rPr>
        <w:t>оку № 4559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B216C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5E0B94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5E0B94">
              <w:rPr>
                <w:sz w:val="28"/>
                <w:szCs w:val="28"/>
                <w:lang w:val="uk-UA"/>
              </w:rPr>
              <w:t xml:space="preserve">Про надання Управлінню освіти і науки Сумської міської ради дозволу на розроблення проекту землеустрою щодо відведення земельної ділянки зі зміною її цільового призначення  з подальшою передачею в постійне користування за </w:t>
            </w:r>
            <w:proofErr w:type="spellStart"/>
            <w:r w:rsidRPr="005E0B9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E0B94">
              <w:rPr>
                <w:sz w:val="28"/>
                <w:szCs w:val="28"/>
                <w:lang w:val="uk-UA"/>
              </w:rPr>
              <w:t xml:space="preserve">: м. Суми,  </w:t>
            </w:r>
            <w:r w:rsidR="00B216C1">
              <w:rPr>
                <w:sz w:val="28"/>
                <w:szCs w:val="28"/>
                <w:lang w:val="uk-UA"/>
              </w:rPr>
              <w:t xml:space="preserve"> </w:t>
            </w:r>
            <w:r w:rsidRPr="005E0B94">
              <w:rPr>
                <w:sz w:val="28"/>
                <w:szCs w:val="28"/>
                <w:lang w:val="uk-UA"/>
              </w:rPr>
              <w:t xml:space="preserve">вул. 1-ша Набережна р. Стрілка, 20, площею 0,0487 га 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5E0B94">
        <w:rPr>
          <w:sz w:val="28"/>
          <w:szCs w:val="28"/>
          <w:lang w:val="uk-UA"/>
        </w:rPr>
        <w:t>юридичної особи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 92, 123 Земельного кодексу України,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B216C1">
        <w:rPr>
          <w:sz w:val="28"/>
          <w:szCs w:val="28"/>
          <w:lang w:val="uk-UA"/>
        </w:rPr>
        <w:t xml:space="preserve">, </w:t>
      </w:r>
      <w:r w:rsidR="00B216C1" w:rsidRPr="00B216C1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20.02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880558">
        <w:rPr>
          <w:sz w:val="28"/>
          <w:szCs w:val="28"/>
          <w:lang w:val="uk-UA"/>
        </w:rPr>
        <w:t>79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5E0B94" w:rsidRPr="005E0B94" w:rsidRDefault="005E0B94" w:rsidP="0075453A">
      <w:pPr>
        <w:ind w:firstLine="708"/>
        <w:jc w:val="both"/>
        <w:rPr>
          <w:sz w:val="28"/>
          <w:szCs w:val="28"/>
          <w:lang w:val="uk-UA"/>
        </w:rPr>
      </w:pPr>
      <w:r w:rsidRPr="005E0B94">
        <w:rPr>
          <w:sz w:val="28"/>
          <w:szCs w:val="28"/>
          <w:lang w:val="uk-UA"/>
        </w:rPr>
        <w:t xml:space="preserve">Надати Управлінню освіти і науки Сумської міської ради дозвіл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</w:t>
      </w:r>
      <w:proofErr w:type="spellStart"/>
      <w:r w:rsidRPr="005E0B94">
        <w:rPr>
          <w:sz w:val="28"/>
          <w:szCs w:val="28"/>
          <w:lang w:val="uk-UA"/>
        </w:rPr>
        <w:t>адресою</w:t>
      </w:r>
      <w:proofErr w:type="spellEnd"/>
      <w:r w:rsidRPr="005E0B94">
        <w:rPr>
          <w:sz w:val="28"/>
          <w:szCs w:val="28"/>
          <w:lang w:val="uk-UA"/>
        </w:rPr>
        <w:t xml:space="preserve">: м. Суми, вул. 1-ша Набережна р. Стрілка, 20, кадастровий номер 5910136600:21:011:0020, площею 0,0487 га із земель «для будівництва і обслуговування будівель закладів охорони здоров’я та соціальної допомоги» (код виду цільового призначення – 03.03) на землі «для будівництва </w:t>
      </w:r>
      <w:bookmarkStart w:id="0" w:name="_GoBack"/>
      <w:bookmarkEnd w:id="0"/>
      <w:r w:rsidRPr="005E0B94">
        <w:rPr>
          <w:sz w:val="28"/>
          <w:szCs w:val="28"/>
          <w:lang w:val="uk-UA"/>
        </w:rPr>
        <w:t>та обслуговування будівель закладів освіти» (код виду цільового призначення – 03.02) у межах категорії земель житлової та громадської забудови.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216C1" w:rsidRDefault="00B216C1" w:rsidP="00D03A04">
      <w:pPr>
        <w:jc w:val="both"/>
        <w:rPr>
          <w:sz w:val="24"/>
          <w:szCs w:val="24"/>
          <w:lang w:val="uk-UA"/>
        </w:rPr>
      </w:pPr>
    </w:p>
    <w:p w:rsidR="00D03A04" w:rsidRPr="004371BF" w:rsidRDefault="00D03A04" w:rsidP="00D03A0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>Виконавець: Клименко Юрій</w:t>
      </w:r>
    </w:p>
    <w:sectPr w:rsidR="00D03A04" w:rsidRPr="004371BF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371BF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3342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53A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216C1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8F0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45EE-B90B-4271-B58D-0ED8486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48</cp:revision>
  <cp:lastPrinted>2024-03-28T07:58:00Z</cp:lastPrinted>
  <dcterms:created xsi:type="dcterms:W3CDTF">2022-02-17T07:19:00Z</dcterms:created>
  <dcterms:modified xsi:type="dcterms:W3CDTF">2024-03-28T08:55:00Z</dcterms:modified>
</cp:coreProperties>
</file>