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3DBF" w:rsidRPr="0000718C" w:rsidTr="008E6BA2">
        <w:trPr>
          <w:trHeight w:val="1122"/>
          <w:jc w:val="center"/>
        </w:trPr>
        <w:tc>
          <w:tcPr>
            <w:tcW w:w="4252" w:type="dxa"/>
          </w:tcPr>
          <w:p w:rsidR="00473DBF" w:rsidRDefault="00473DBF" w:rsidP="00473DBF">
            <w:pPr>
              <w:pStyle w:val="a7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73DBF" w:rsidRDefault="00473DBF" w:rsidP="00473DBF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703E4B" wp14:editId="4F129F8F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3DBF" w:rsidRPr="0000718C" w:rsidRDefault="00473DBF" w:rsidP="00AF56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73DBF" w:rsidRPr="00E730C8" w:rsidRDefault="00473DBF" w:rsidP="008E6BA2">
      <w:pPr>
        <w:jc w:val="center"/>
        <w:rPr>
          <w:caps/>
          <w:sz w:val="24"/>
          <w:szCs w:val="24"/>
          <w:lang w:val="uk-UA"/>
        </w:rPr>
      </w:pPr>
    </w:p>
    <w:p w:rsidR="00473DBF" w:rsidRDefault="00473DBF" w:rsidP="008E6BA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73DBF" w:rsidRDefault="00473DBF" w:rsidP="008E6BA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VІІІ СКЛИКАННЯ </w:t>
      </w:r>
      <w:r w:rsidR="00AF561B">
        <w:rPr>
          <w:sz w:val="28"/>
          <w:szCs w:val="36"/>
          <w:lang w:val="en-US"/>
        </w:rPr>
        <w:t>LI</w:t>
      </w:r>
      <w:r>
        <w:rPr>
          <w:sz w:val="28"/>
          <w:szCs w:val="36"/>
          <w:lang w:val="uk-UA"/>
        </w:rPr>
        <w:t xml:space="preserve"> СЕСІЯ</w:t>
      </w:r>
    </w:p>
    <w:p w:rsidR="00473DBF" w:rsidRDefault="00473DBF" w:rsidP="008E6B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73DBF" w:rsidRPr="00E730C8" w:rsidRDefault="00473DBF" w:rsidP="008E6BA2">
      <w:pPr>
        <w:rPr>
          <w:sz w:val="28"/>
          <w:szCs w:val="28"/>
          <w:lang w:val="uk-UA"/>
        </w:rPr>
      </w:pPr>
    </w:p>
    <w:p w:rsidR="00473DBF" w:rsidRPr="00BD4550" w:rsidRDefault="00473DBF" w:rsidP="008E6BA2">
      <w:pPr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 xml:space="preserve">від </w:t>
      </w:r>
      <w:r w:rsidR="002D0CBC">
        <w:rPr>
          <w:sz w:val="28"/>
          <w:szCs w:val="28"/>
          <w:lang w:val="en-US"/>
        </w:rPr>
        <w:t xml:space="preserve">27 </w:t>
      </w:r>
      <w:r w:rsidR="002D0CBC">
        <w:rPr>
          <w:sz w:val="28"/>
          <w:szCs w:val="28"/>
          <w:lang w:val="uk-UA"/>
        </w:rPr>
        <w:t>березня</w:t>
      </w:r>
      <w:r w:rsidRPr="00BD4550">
        <w:rPr>
          <w:sz w:val="28"/>
          <w:szCs w:val="28"/>
          <w:lang w:val="uk-UA"/>
        </w:rPr>
        <w:t xml:space="preserve"> 202</w:t>
      </w:r>
      <w:r w:rsidR="004A423F">
        <w:rPr>
          <w:sz w:val="28"/>
          <w:szCs w:val="28"/>
          <w:lang w:val="uk-UA"/>
        </w:rPr>
        <w:t>4</w:t>
      </w:r>
      <w:bookmarkStart w:id="0" w:name="_GoBack"/>
      <w:bookmarkEnd w:id="0"/>
      <w:r w:rsidRPr="00BD4550">
        <w:rPr>
          <w:sz w:val="28"/>
          <w:szCs w:val="28"/>
          <w:lang w:val="uk-UA"/>
        </w:rPr>
        <w:t xml:space="preserve"> року № </w:t>
      </w:r>
      <w:r w:rsidR="00E730C8">
        <w:rPr>
          <w:sz w:val="28"/>
          <w:szCs w:val="28"/>
          <w:lang w:val="uk-UA"/>
        </w:rPr>
        <w:t>4578</w:t>
      </w:r>
      <w:r w:rsidRPr="00BD4550">
        <w:rPr>
          <w:sz w:val="28"/>
          <w:szCs w:val="28"/>
          <w:lang w:val="uk-UA"/>
        </w:rPr>
        <w:t>-МР</w:t>
      </w:r>
    </w:p>
    <w:p w:rsidR="00473DBF" w:rsidRPr="00BD4550" w:rsidRDefault="00473DBF" w:rsidP="008E6BA2">
      <w:pPr>
        <w:ind w:right="4579"/>
        <w:rPr>
          <w:sz w:val="28"/>
          <w:szCs w:val="28"/>
          <w:lang w:val="uk-UA"/>
        </w:rPr>
      </w:pPr>
      <w:r w:rsidRPr="00BD4550">
        <w:rPr>
          <w:sz w:val="28"/>
          <w:szCs w:val="28"/>
          <w:lang w:val="uk-UA"/>
        </w:rPr>
        <w:t>м. Суми</w:t>
      </w:r>
    </w:p>
    <w:p w:rsidR="00473DBF" w:rsidRPr="00E730C8" w:rsidRDefault="00473DBF" w:rsidP="00473DBF">
      <w:pPr>
        <w:tabs>
          <w:tab w:val="left" w:pos="4820"/>
        </w:tabs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738EF" w:rsidRPr="00473DBF" w:rsidTr="00BE2FCA">
        <w:trPr>
          <w:trHeight w:val="6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38EF" w:rsidRPr="00BE2FCA" w:rsidRDefault="00B738EF" w:rsidP="00473DB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E2FCA">
              <w:rPr>
                <w:sz w:val="28"/>
                <w:szCs w:val="28"/>
                <w:lang w:val="uk-UA"/>
              </w:rPr>
              <w:t xml:space="preserve">Про </w:t>
            </w:r>
            <w:r w:rsidR="00D106A8" w:rsidRPr="00BE2FCA">
              <w:rPr>
                <w:sz w:val="28"/>
                <w:szCs w:val="28"/>
                <w:lang w:val="uk-UA"/>
              </w:rPr>
              <w:t>затвердження</w:t>
            </w:r>
            <w:r w:rsidRPr="00BE2FCA">
              <w:rPr>
                <w:sz w:val="28"/>
                <w:szCs w:val="28"/>
                <w:lang w:val="uk-UA"/>
              </w:rPr>
              <w:t xml:space="preserve"> технічної документації із землеустрою</w:t>
            </w:r>
            <w:r w:rsidR="001160B2" w:rsidRPr="00BE2FCA">
              <w:rPr>
                <w:sz w:val="28"/>
                <w:szCs w:val="28"/>
                <w:lang w:val="uk-UA"/>
              </w:rPr>
              <w:t xml:space="preserve"> щодо поділу земельної ділянки </w:t>
            </w:r>
            <w:r w:rsidRPr="00BE2FCA">
              <w:rPr>
                <w:sz w:val="28"/>
                <w:szCs w:val="28"/>
                <w:lang w:val="uk-UA"/>
              </w:rPr>
              <w:t>комунальної власності Сумської міської територіальної громади</w:t>
            </w:r>
            <w:r w:rsidR="008B66B8" w:rsidRPr="00BE2FCA">
              <w:rPr>
                <w:sz w:val="28"/>
                <w:szCs w:val="28"/>
                <w:lang w:val="uk-UA"/>
              </w:rPr>
              <w:t xml:space="preserve"> </w:t>
            </w:r>
            <w:r w:rsidRPr="00BE2FC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E2F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E2FCA">
              <w:rPr>
                <w:sz w:val="28"/>
                <w:szCs w:val="28"/>
                <w:lang w:val="uk-UA"/>
              </w:rPr>
              <w:t xml:space="preserve">: </w:t>
            </w:r>
            <w:r w:rsidR="00473DBF">
              <w:rPr>
                <w:sz w:val="28"/>
                <w:szCs w:val="28"/>
                <w:lang w:val="uk-UA"/>
              </w:rPr>
              <w:t xml:space="preserve">             </w:t>
            </w:r>
            <w:r w:rsidRPr="00BE2FCA">
              <w:rPr>
                <w:sz w:val="28"/>
                <w:szCs w:val="28"/>
                <w:lang w:val="uk-UA"/>
              </w:rPr>
              <w:t xml:space="preserve">м. Суми, </w:t>
            </w:r>
            <w:r w:rsidR="00473DBF">
              <w:rPr>
                <w:sz w:val="28"/>
                <w:szCs w:val="28"/>
                <w:lang w:val="uk-UA"/>
              </w:rPr>
              <w:t xml:space="preserve">вул. Герасима </w:t>
            </w:r>
            <w:r w:rsidR="00071618">
              <w:rPr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 w:rsidR="00473DB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473DBF">
              <w:rPr>
                <w:sz w:val="28"/>
                <w:szCs w:val="28"/>
                <w:lang w:val="uk-UA"/>
              </w:rPr>
              <w:t>, 171а</w:t>
            </w:r>
            <w:r w:rsidR="0043180A" w:rsidRPr="00BE2FCA">
              <w:rPr>
                <w:sz w:val="28"/>
                <w:szCs w:val="28"/>
                <w:lang w:val="uk-UA"/>
              </w:rPr>
              <w:t>, площею 0,</w:t>
            </w:r>
            <w:r w:rsidR="00473DBF">
              <w:rPr>
                <w:sz w:val="28"/>
                <w:szCs w:val="28"/>
                <w:lang w:val="uk-UA"/>
              </w:rPr>
              <w:t>1670</w:t>
            </w:r>
            <w:r w:rsidR="0043180A" w:rsidRPr="00BE2FCA">
              <w:rPr>
                <w:sz w:val="28"/>
                <w:szCs w:val="28"/>
                <w:lang w:val="uk-UA"/>
              </w:rPr>
              <w:t xml:space="preserve"> га,</w:t>
            </w:r>
            <w:r w:rsidR="005F2E27" w:rsidRPr="00BE2FCA">
              <w:rPr>
                <w:sz w:val="28"/>
                <w:szCs w:val="28"/>
                <w:lang w:val="uk-UA"/>
              </w:rPr>
              <w:t xml:space="preserve"> на</w:t>
            </w:r>
            <w:r w:rsidR="0043180A" w:rsidRPr="00BE2FCA">
              <w:rPr>
                <w:sz w:val="28"/>
                <w:szCs w:val="28"/>
                <w:lang w:val="uk-UA"/>
              </w:rPr>
              <w:t xml:space="preserve"> </w:t>
            </w:r>
            <w:r w:rsidR="005F2E27" w:rsidRPr="00BE2FCA">
              <w:rPr>
                <w:sz w:val="28"/>
                <w:szCs w:val="28"/>
                <w:lang w:val="uk-UA"/>
              </w:rPr>
              <w:t>дві</w:t>
            </w:r>
            <w:r w:rsidR="00A55428" w:rsidRPr="00BE2FCA">
              <w:rPr>
                <w:sz w:val="28"/>
                <w:szCs w:val="28"/>
                <w:lang w:val="uk-UA"/>
              </w:rPr>
              <w:t xml:space="preserve"> земельні ділянки площами 0,0</w:t>
            </w:r>
            <w:r w:rsidR="00473DBF">
              <w:rPr>
                <w:sz w:val="28"/>
                <w:szCs w:val="28"/>
                <w:lang w:val="uk-UA"/>
              </w:rPr>
              <w:t>334 га та 0,1336</w:t>
            </w:r>
            <w:r w:rsidR="00A55428" w:rsidRPr="00BE2FCA">
              <w:rPr>
                <w:sz w:val="28"/>
                <w:szCs w:val="28"/>
                <w:lang w:val="uk-UA"/>
              </w:rPr>
              <w:t xml:space="preserve"> </w:t>
            </w:r>
            <w:r w:rsidR="005F2E27" w:rsidRPr="00BE2FCA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B738EF" w:rsidRPr="00BE2FCA" w:rsidRDefault="00B738EF" w:rsidP="00B738EF">
      <w:pPr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firstLine="284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5F2E27" w:rsidRPr="00E730C8" w:rsidRDefault="005F2E27" w:rsidP="00B738EF">
      <w:pPr>
        <w:ind w:firstLine="708"/>
        <w:jc w:val="both"/>
        <w:rPr>
          <w:sz w:val="32"/>
          <w:szCs w:val="32"/>
          <w:lang w:val="uk-UA"/>
        </w:rPr>
      </w:pP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 xml:space="preserve">Враховуючи звернення </w:t>
      </w:r>
      <w:r w:rsidR="00895EA7">
        <w:rPr>
          <w:sz w:val="28"/>
          <w:szCs w:val="28"/>
          <w:lang w:val="uk-UA"/>
        </w:rPr>
        <w:t>Акціонерного товариства «Укрпошта» (21560045)</w:t>
      </w:r>
      <w:r w:rsidRPr="00BE2FCA">
        <w:rPr>
          <w:sz w:val="28"/>
          <w:szCs w:val="28"/>
          <w:lang w:val="uk-UA"/>
        </w:rPr>
        <w:t xml:space="preserve">, надані документи, відповідно до </w:t>
      </w:r>
      <w:r w:rsidR="005F2E27" w:rsidRPr="00BE2FCA">
        <w:rPr>
          <w:sz w:val="28"/>
          <w:szCs w:val="28"/>
          <w:lang w:val="uk-UA"/>
        </w:rPr>
        <w:t xml:space="preserve">статей 12, 79-1, </w:t>
      </w:r>
      <w:r w:rsidR="00BE2FCA">
        <w:rPr>
          <w:sz w:val="28"/>
          <w:szCs w:val="28"/>
          <w:lang w:val="uk-UA"/>
        </w:rPr>
        <w:t xml:space="preserve">122, </w:t>
      </w:r>
      <w:r w:rsidR="00252E8E" w:rsidRPr="00BE2FCA">
        <w:rPr>
          <w:sz w:val="28"/>
          <w:szCs w:val="28"/>
          <w:lang w:val="uk-UA"/>
        </w:rPr>
        <w:t>пункту другого частини п’ятої с</w:t>
      </w:r>
      <w:r w:rsidR="005F2E27" w:rsidRPr="00BE2FCA">
        <w:rPr>
          <w:sz w:val="28"/>
          <w:szCs w:val="28"/>
          <w:lang w:val="uk-UA"/>
        </w:rPr>
        <w:t xml:space="preserve">татті 186 Земельного кодексу України, статті 56 Закону України «Про землеустрій», </w:t>
      </w:r>
      <w:r w:rsidR="00BE2FCA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</w:t>
      </w:r>
      <w:r w:rsidR="005F2E27" w:rsidRPr="00BE2FCA">
        <w:rPr>
          <w:sz w:val="28"/>
          <w:szCs w:val="28"/>
          <w:lang w:val="uk-UA"/>
        </w:rPr>
        <w:t>ураховуючи протокол</w:t>
      </w:r>
      <w:r w:rsidRPr="00BE2FCA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95EA7">
        <w:rPr>
          <w:sz w:val="28"/>
          <w:szCs w:val="28"/>
          <w:lang w:val="uk-UA"/>
        </w:rPr>
        <w:t xml:space="preserve"> </w:t>
      </w:r>
      <w:r w:rsidR="00E730C8">
        <w:rPr>
          <w:sz w:val="28"/>
          <w:szCs w:val="28"/>
          <w:lang w:val="uk-UA"/>
        </w:rPr>
        <w:t>12.09</w:t>
      </w:r>
      <w:r w:rsidR="00BE2FCA">
        <w:rPr>
          <w:sz w:val="28"/>
          <w:szCs w:val="28"/>
          <w:lang w:val="uk-UA"/>
        </w:rPr>
        <w:t>.202</w:t>
      </w:r>
      <w:r w:rsidR="00895EA7">
        <w:rPr>
          <w:sz w:val="28"/>
          <w:szCs w:val="28"/>
          <w:lang w:val="uk-UA"/>
        </w:rPr>
        <w:t>3</w:t>
      </w:r>
      <w:r w:rsidR="00BE2FCA">
        <w:rPr>
          <w:sz w:val="28"/>
          <w:szCs w:val="28"/>
          <w:lang w:val="uk-UA"/>
        </w:rPr>
        <w:t xml:space="preserve"> </w:t>
      </w:r>
      <w:r w:rsidRPr="00BE2FCA">
        <w:rPr>
          <w:sz w:val="28"/>
          <w:szCs w:val="28"/>
          <w:lang w:val="uk-UA"/>
        </w:rPr>
        <w:t>№</w:t>
      </w:r>
      <w:r w:rsidR="008B66B8" w:rsidRPr="00BE2FCA">
        <w:rPr>
          <w:sz w:val="28"/>
          <w:szCs w:val="28"/>
          <w:lang w:val="uk-UA"/>
        </w:rPr>
        <w:t xml:space="preserve"> </w:t>
      </w:r>
      <w:r w:rsidR="00E730C8">
        <w:rPr>
          <w:sz w:val="28"/>
          <w:szCs w:val="28"/>
          <w:lang w:val="uk-UA"/>
        </w:rPr>
        <w:t>69</w:t>
      </w:r>
      <w:r w:rsidRPr="00BE2FCA">
        <w:rPr>
          <w:sz w:val="28"/>
          <w:szCs w:val="28"/>
          <w:lang w:val="uk-UA"/>
        </w:rPr>
        <w:t xml:space="preserve">, керуючись пунктом 34 частини першої статті 26 Закону України </w:t>
      </w:r>
      <w:r w:rsidR="00BE2FCA">
        <w:rPr>
          <w:sz w:val="28"/>
          <w:szCs w:val="28"/>
          <w:lang w:val="uk-UA"/>
        </w:rPr>
        <w:t xml:space="preserve"> </w:t>
      </w:r>
      <w:r w:rsidRPr="00BE2FCA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FCA">
        <w:rPr>
          <w:b/>
          <w:sz w:val="28"/>
          <w:szCs w:val="28"/>
          <w:lang w:val="uk-UA"/>
        </w:rPr>
        <w:t>Сумська міська рада</w:t>
      </w:r>
      <w:r w:rsidRPr="00BE2FCA">
        <w:rPr>
          <w:sz w:val="28"/>
          <w:szCs w:val="28"/>
          <w:lang w:val="uk-UA"/>
        </w:rPr>
        <w:t xml:space="preserve">  </w:t>
      </w: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</w:p>
    <w:p w:rsidR="00B738EF" w:rsidRPr="00BE2FCA" w:rsidRDefault="00B738EF" w:rsidP="008B66B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FCA">
        <w:rPr>
          <w:b/>
          <w:sz w:val="28"/>
          <w:szCs w:val="28"/>
          <w:lang w:val="uk-UA"/>
        </w:rPr>
        <w:t>ВИРІШИЛА:</w:t>
      </w: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</w:p>
    <w:p w:rsidR="001A1949" w:rsidRPr="00BE2FCA" w:rsidRDefault="008B66B8" w:rsidP="008B66B8">
      <w:pPr>
        <w:ind w:firstLine="709"/>
        <w:jc w:val="both"/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 xml:space="preserve">Затвердити </w:t>
      </w:r>
      <w:r w:rsidR="00B738EF" w:rsidRPr="00BE2FCA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="00382813" w:rsidRPr="00BE2FCA">
        <w:rPr>
          <w:sz w:val="28"/>
          <w:szCs w:val="28"/>
          <w:lang w:val="uk-UA"/>
        </w:rPr>
        <w:t>комунальної власності Сумської міської територіаль</w:t>
      </w:r>
      <w:r w:rsidR="002326D5" w:rsidRPr="00BE2FCA">
        <w:rPr>
          <w:sz w:val="28"/>
          <w:szCs w:val="28"/>
          <w:lang w:val="uk-UA"/>
        </w:rPr>
        <w:t xml:space="preserve">ної громади </w:t>
      </w:r>
      <w:r w:rsidR="00B738EF" w:rsidRPr="00BE2FCA">
        <w:rPr>
          <w:sz w:val="28"/>
          <w:szCs w:val="28"/>
          <w:lang w:val="uk-UA"/>
        </w:rPr>
        <w:t xml:space="preserve">за </w:t>
      </w:r>
      <w:proofErr w:type="spellStart"/>
      <w:r w:rsidR="00B738EF" w:rsidRPr="00BE2FCA">
        <w:rPr>
          <w:sz w:val="28"/>
          <w:szCs w:val="28"/>
          <w:lang w:val="uk-UA"/>
        </w:rPr>
        <w:t>адресою</w:t>
      </w:r>
      <w:proofErr w:type="spellEnd"/>
      <w:r w:rsidR="00B738EF" w:rsidRPr="00BE2FCA">
        <w:rPr>
          <w:sz w:val="28"/>
          <w:szCs w:val="28"/>
          <w:lang w:val="uk-UA"/>
        </w:rPr>
        <w:t xml:space="preserve">: </w:t>
      </w:r>
      <w:r w:rsidR="00895EA7" w:rsidRPr="00BE2FCA">
        <w:rPr>
          <w:sz w:val="28"/>
          <w:szCs w:val="28"/>
          <w:lang w:val="uk-UA"/>
        </w:rPr>
        <w:t xml:space="preserve">м. Суми, </w:t>
      </w:r>
      <w:r w:rsidR="00895EA7">
        <w:rPr>
          <w:sz w:val="28"/>
          <w:szCs w:val="28"/>
          <w:lang w:val="uk-UA"/>
        </w:rPr>
        <w:t xml:space="preserve">вул. Герасима </w:t>
      </w:r>
      <w:proofErr w:type="spellStart"/>
      <w:r w:rsidR="00895EA7">
        <w:rPr>
          <w:sz w:val="28"/>
          <w:szCs w:val="28"/>
          <w:lang w:val="uk-UA"/>
        </w:rPr>
        <w:t>Кондратьєва</w:t>
      </w:r>
      <w:proofErr w:type="spellEnd"/>
      <w:r w:rsidR="00895EA7">
        <w:rPr>
          <w:sz w:val="28"/>
          <w:szCs w:val="28"/>
          <w:lang w:val="uk-UA"/>
        </w:rPr>
        <w:t>, 171а</w:t>
      </w:r>
      <w:r w:rsidR="00B738EF" w:rsidRPr="00BE2FCA">
        <w:rPr>
          <w:sz w:val="28"/>
          <w:szCs w:val="28"/>
          <w:lang w:val="uk-UA"/>
        </w:rPr>
        <w:t xml:space="preserve">, </w:t>
      </w:r>
      <w:r w:rsidR="00274B1D" w:rsidRPr="00BE2FCA">
        <w:rPr>
          <w:sz w:val="28"/>
          <w:szCs w:val="28"/>
          <w:lang w:val="uk-UA"/>
        </w:rPr>
        <w:t xml:space="preserve">кадастровий номер </w:t>
      </w:r>
      <w:r w:rsidR="00C42748" w:rsidRPr="00BE2FCA">
        <w:rPr>
          <w:sz w:val="28"/>
          <w:szCs w:val="28"/>
          <w:shd w:val="clear" w:color="auto" w:fill="FFFFFF"/>
          <w:lang w:val="uk-UA"/>
        </w:rPr>
        <w:t>5910136</w:t>
      </w:r>
      <w:r w:rsidR="00895EA7">
        <w:rPr>
          <w:sz w:val="28"/>
          <w:szCs w:val="28"/>
          <w:shd w:val="clear" w:color="auto" w:fill="FFFFFF"/>
          <w:lang w:val="uk-UA"/>
        </w:rPr>
        <w:t>3</w:t>
      </w:r>
      <w:r w:rsidR="00C42748" w:rsidRPr="00BE2FCA">
        <w:rPr>
          <w:sz w:val="28"/>
          <w:szCs w:val="28"/>
          <w:shd w:val="clear" w:color="auto" w:fill="FFFFFF"/>
          <w:lang w:val="uk-UA"/>
        </w:rPr>
        <w:t>00:1</w:t>
      </w:r>
      <w:r w:rsidR="00895EA7">
        <w:rPr>
          <w:sz w:val="28"/>
          <w:szCs w:val="28"/>
          <w:shd w:val="clear" w:color="auto" w:fill="FFFFFF"/>
          <w:lang w:val="uk-UA"/>
        </w:rPr>
        <w:t>2:005</w:t>
      </w:r>
      <w:r w:rsidR="00C42748" w:rsidRPr="00BE2FCA">
        <w:rPr>
          <w:sz w:val="28"/>
          <w:szCs w:val="28"/>
          <w:shd w:val="clear" w:color="auto" w:fill="FFFFFF"/>
          <w:lang w:val="uk-UA"/>
        </w:rPr>
        <w:t>:00</w:t>
      </w:r>
      <w:r w:rsidR="00895EA7">
        <w:rPr>
          <w:sz w:val="28"/>
          <w:szCs w:val="28"/>
          <w:shd w:val="clear" w:color="auto" w:fill="FFFFFF"/>
          <w:lang w:val="uk-UA"/>
        </w:rPr>
        <w:t>03</w:t>
      </w:r>
      <w:r w:rsidR="00274B1D" w:rsidRPr="00BE2FCA">
        <w:rPr>
          <w:sz w:val="28"/>
          <w:szCs w:val="28"/>
          <w:shd w:val="clear" w:color="auto" w:fill="FFFFFF"/>
          <w:lang w:val="uk-UA"/>
        </w:rPr>
        <w:t xml:space="preserve">, </w:t>
      </w:r>
      <w:r w:rsidR="00B738EF" w:rsidRPr="00BE2FCA">
        <w:rPr>
          <w:sz w:val="28"/>
          <w:szCs w:val="28"/>
          <w:lang w:val="uk-UA"/>
        </w:rPr>
        <w:t xml:space="preserve">площею </w:t>
      </w:r>
      <w:r w:rsidR="00C42748" w:rsidRPr="00BE2FCA">
        <w:rPr>
          <w:sz w:val="28"/>
          <w:szCs w:val="28"/>
          <w:lang w:val="uk-UA"/>
        </w:rPr>
        <w:t>0,</w:t>
      </w:r>
      <w:r w:rsidR="00895EA7">
        <w:rPr>
          <w:sz w:val="28"/>
          <w:szCs w:val="28"/>
          <w:lang w:val="uk-UA"/>
        </w:rPr>
        <w:t>1670</w:t>
      </w:r>
      <w:r w:rsidR="00C42748" w:rsidRPr="00BE2FCA">
        <w:rPr>
          <w:sz w:val="28"/>
          <w:szCs w:val="28"/>
          <w:lang w:val="uk-UA"/>
        </w:rPr>
        <w:t xml:space="preserve"> га</w:t>
      </w:r>
      <w:r w:rsidR="00F75F24">
        <w:rPr>
          <w:sz w:val="28"/>
          <w:szCs w:val="28"/>
          <w:lang w:val="uk-UA"/>
        </w:rPr>
        <w:t>,</w:t>
      </w:r>
      <w:r w:rsidR="00B738EF" w:rsidRPr="00BE2FCA">
        <w:rPr>
          <w:sz w:val="28"/>
          <w:szCs w:val="28"/>
          <w:lang w:val="uk-UA"/>
        </w:rPr>
        <w:t xml:space="preserve"> на дві земельні ділянки: </w:t>
      </w:r>
      <w:r w:rsidR="00895EA7">
        <w:rPr>
          <w:sz w:val="28"/>
          <w:szCs w:val="28"/>
          <w:lang w:val="uk-UA"/>
        </w:rPr>
        <w:t xml:space="preserve">площею </w:t>
      </w:r>
      <w:r w:rsidR="00895EA7" w:rsidRPr="00895EA7">
        <w:rPr>
          <w:sz w:val="28"/>
          <w:szCs w:val="28"/>
          <w:lang w:val="uk-UA"/>
        </w:rPr>
        <w:t>0,0334 га</w:t>
      </w:r>
      <w:r w:rsidR="00895EA7">
        <w:rPr>
          <w:sz w:val="28"/>
          <w:szCs w:val="28"/>
          <w:lang w:val="uk-UA"/>
        </w:rPr>
        <w:t xml:space="preserve"> з </w:t>
      </w:r>
      <w:r w:rsidR="00895EA7" w:rsidRPr="00BE2FCA">
        <w:rPr>
          <w:sz w:val="28"/>
          <w:szCs w:val="28"/>
          <w:lang w:val="uk-UA"/>
        </w:rPr>
        <w:t>кадастрови</w:t>
      </w:r>
      <w:r w:rsidR="00895EA7">
        <w:rPr>
          <w:sz w:val="28"/>
          <w:szCs w:val="28"/>
          <w:lang w:val="uk-UA"/>
        </w:rPr>
        <w:t>м</w:t>
      </w:r>
      <w:r w:rsidR="00895EA7" w:rsidRPr="00BE2FCA">
        <w:rPr>
          <w:sz w:val="28"/>
          <w:szCs w:val="28"/>
          <w:lang w:val="uk-UA"/>
        </w:rPr>
        <w:t xml:space="preserve"> номер</w:t>
      </w:r>
      <w:r w:rsidR="00895EA7">
        <w:rPr>
          <w:sz w:val="28"/>
          <w:szCs w:val="28"/>
          <w:lang w:val="uk-UA"/>
        </w:rPr>
        <w:t>ом</w:t>
      </w:r>
      <w:r w:rsidR="00895EA7" w:rsidRPr="00BE2FCA">
        <w:rPr>
          <w:sz w:val="28"/>
          <w:szCs w:val="28"/>
          <w:lang w:val="uk-UA"/>
        </w:rPr>
        <w:t xml:space="preserve"> </w:t>
      </w:r>
      <w:r w:rsidR="00895EA7" w:rsidRPr="00BE2FCA">
        <w:rPr>
          <w:sz w:val="28"/>
          <w:szCs w:val="28"/>
          <w:shd w:val="clear" w:color="auto" w:fill="FFFFFF"/>
          <w:lang w:val="uk-UA"/>
        </w:rPr>
        <w:t>5910136</w:t>
      </w:r>
      <w:r w:rsidR="00895EA7">
        <w:rPr>
          <w:sz w:val="28"/>
          <w:szCs w:val="28"/>
          <w:shd w:val="clear" w:color="auto" w:fill="FFFFFF"/>
          <w:lang w:val="uk-UA"/>
        </w:rPr>
        <w:t>3</w:t>
      </w:r>
      <w:r w:rsidR="00895EA7" w:rsidRPr="00BE2FCA">
        <w:rPr>
          <w:sz w:val="28"/>
          <w:szCs w:val="28"/>
          <w:shd w:val="clear" w:color="auto" w:fill="FFFFFF"/>
          <w:lang w:val="uk-UA"/>
        </w:rPr>
        <w:t>00:1</w:t>
      </w:r>
      <w:r w:rsidR="00895EA7">
        <w:rPr>
          <w:sz w:val="28"/>
          <w:szCs w:val="28"/>
          <w:shd w:val="clear" w:color="auto" w:fill="FFFFFF"/>
          <w:lang w:val="uk-UA"/>
        </w:rPr>
        <w:t>2:005</w:t>
      </w:r>
      <w:r w:rsidR="00895EA7" w:rsidRPr="00BE2FCA">
        <w:rPr>
          <w:sz w:val="28"/>
          <w:szCs w:val="28"/>
          <w:shd w:val="clear" w:color="auto" w:fill="FFFFFF"/>
          <w:lang w:val="uk-UA"/>
        </w:rPr>
        <w:t>:00</w:t>
      </w:r>
      <w:r w:rsidR="00895EA7">
        <w:rPr>
          <w:sz w:val="28"/>
          <w:szCs w:val="28"/>
          <w:shd w:val="clear" w:color="auto" w:fill="FFFFFF"/>
          <w:lang w:val="uk-UA"/>
        </w:rPr>
        <w:t>25</w:t>
      </w:r>
      <w:r w:rsidR="00895EA7" w:rsidRPr="00895EA7">
        <w:rPr>
          <w:sz w:val="28"/>
          <w:szCs w:val="28"/>
          <w:lang w:val="uk-UA"/>
        </w:rPr>
        <w:t xml:space="preserve"> та </w:t>
      </w:r>
      <w:r w:rsidR="00895EA7">
        <w:rPr>
          <w:sz w:val="28"/>
          <w:szCs w:val="28"/>
          <w:lang w:val="uk-UA"/>
        </w:rPr>
        <w:t xml:space="preserve">площею </w:t>
      </w:r>
      <w:r w:rsidR="00895EA7" w:rsidRPr="00895EA7">
        <w:rPr>
          <w:sz w:val="28"/>
          <w:szCs w:val="28"/>
          <w:lang w:val="uk-UA"/>
        </w:rPr>
        <w:t>0,1336 га</w:t>
      </w:r>
      <w:r w:rsidR="00895EA7">
        <w:rPr>
          <w:sz w:val="28"/>
          <w:szCs w:val="28"/>
          <w:lang w:val="uk-UA"/>
        </w:rPr>
        <w:t xml:space="preserve"> з </w:t>
      </w:r>
      <w:r w:rsidR="00895EA7" w:rsidRPr="00BE2FCA">
        <w:rPr>
          <w:sz w:val="28"/>
          <w:szCs w:val="28"/>
          <w:lang w:val="uk-UA"/>
        </w:rPr>
        <w:t>кадастрови</w:t>
      </w:r>
      <w:r w:rsidR="00895EA7">
        <w:rPr>
          <w:sz w:val="28"/>
          <w:szCs w:val="28"/>
          <w:lang w:val="uk-UA"/>
        </w:rPr>
        <w:t>м</w:t>
      </w:r>
      <w:r w:rsidR="00895EA7" w:rsidRPr="00BE2FCA">
        <w:rPr>
          <w:sz w:val="28"/>
          <w:szCs w:val="28"/>
          <w:lang w:val="uk-UA"/>
        </w:rPr>
        <w:t xml:space="preserve"> номер</w:t>
      </w:r>
      <w:r w:rsidR="00895EA7">
        <w:rPr>
          <w:sz w:val="28"/>
          <w:szCs w:val="28"/>
          <w:lang w:val="uk-UA"/>
        </w:rPr>
        <w:t>ом</w:t>
      </w:r>
      <w:r w:rsidR="00895EA7" w:rsidRPr="00BE2FCA">
        <w:rPr>
          <w:sz w:val="28"/>
          <w:szCs w:val="28"/>
          <w:lang w:val="uk-UA"/>
        </w:rPr>
        <w:t xml:space="preserve"> </w:t>
      </w:r>
      <w:r w:rsidR="00895EA7" w:rsidRPr="00BE2FCA">
        <w:rPr>
          <w:sz w:val="28"/>
          <w:szCs w:val="28"/>
          <w:shd w:val="clear" w:color="auto" w:fill="FFFFFF"/>
          <w:lang w:val="uk-UA"/>
        </w:rPr>
        <w:t>5910136</w:t>
      </w:r>
      <w:r w:rsidR="00895EA7">
        <w:rPr>
          <w:sz w:val="28"/>
          <w:szCs w:val="28"/>
          <w:shd w:val="clear" w:color="auto" w:fill="FFFFFF"/>
          <w:lang w:val="uk-UA"/>
        </w:rPr>
        <w:t>3</w:t>
      </w:r>
      <w:r w:rsidR="00895EA7" w:rsidRPr="00BE2FCA">
        <w:rPr>
          <w:sz w:val="28"/>
          <w:szCs w:val="28"/>
          <w:shd w:val="clear" w:color="auto" w:fill="FFFFFF"/>
          <w:lang w:val="uk-UA"/>
        </w:rPr>
        <w:t>00:1</w:t>
      </w:r>
      <w:r w:rsidR="00895EA7">
        <w:rPr>
          <w:sz w:val="28"/>
          <w:szCs w:val="28"/>
          <w:shd w:val="clear" w:color="auto" w:fill="FFFFFF"/>
          <w:lang w:val="uk-UA"/>
        </w:rPr>
        <w:t>2:005</w:t>
      </w:r>
      <w:r w:rsidR="00895EA7" w:rsidRPr="00BE2FCA">
        <w:rPr>
          <w:sz w:val="28"/>
          <w:szCs w:val="28"/>
          <w:shd w:val="clear" w:color="auto" w:fill="FFFFFF"/>
          <w:lang w:val="uk-UA"/>
        </w:rPr>
        <w:t>:00</w:t>
      </w:r>
      <w:r w:rsidR="00895EA7">
        <w:rPr>
          <w:sz w:val="28"/>
          <w:szCs w:val="28"/>
          <w:shd w:val="clear" w:color="auto" w:fill="FFFFFF"/>
          <w:lang w:val="uk-UA"/>
        </w:rPr>
        <w:t>26</w:t>
      </w:r>
      <w:r w:rsidR="0060614B" w:rsidRPr="00BE2FCA">
        <w:rPr>
          <w:sz w:val="28"/>
          <w:szCs w:val="28"/>
          <w:lang w:val="uk-UA"/>
        </w:rPr>
        <w:t>.</w:t>
      </w:r>
      <w:r w:rsidR="00F75F24">
        <w:rPr>
          <w:sz w:val="28"/>
          <w:szCs w:val="28"/>
          <w:lang w:val="uk-UA"/>
        </w:rPr>
        <w:t xml:space="preserve"> К</w:t>
      </w:r>
      <w:r w:rsidR="00F75F24" w:rsidRPr="00BE2FCA">
        <w:rPr>
          <w:sz w:val="28"/>
          <w:szCs w:val="28"/>
          <w:lang w:val="uk-UA"/>
        </w:rPr>
        <w:t>атегорія та цільове призначення земельн</w:t>
      </w:r>
      <w:r w:rsidR="00F75F24">
        <w:rPr>
          <w:sz w:val="28"/>
          <w:szCs w:val="28"/>
          <w:lang w:val="uk-UA"/>
        </w:rPr>
        <w:t>их</w:t>
      </w:r>
      <w:r w:rsidR="00F75F24" w:rsidRPr="00BE2FCA">
        <w:rPr>
          <w:sz w:val="28"/>
          <w:szCs w:val="28"/>
          <w:lang w:val="uk-UA"/>
        </w:rPr>
        <w:t xml:space="preserve"> ділян</w:t>
      </w:r>
      <w:r w:rsidR="00F75F24">
        <w:rPr>
          <w:sz w:val="28"/>
          <w:szCs w:val="28"/>
          <w:lang w:val="uk-UA"/>
        </w:rPr>
        <w:t>о</w:t>
      </w:r>
      <w:r w:rsidR="00F75F24" w:rsidRPr="00BE2FCA">
        <w:rPr>
          <w:sz w:val="28"/>
          <w:szCs w:val="28"/>
          <w:lang w:val="uk-UA"/>
        </w:rPr>
        <w:t>к: землі житлової та громадської забудови</w:t>
      </w:r>
      <w:r w:rsidR="00F75F24">
        <w:rPr>
          <w:sz w:val="28"/>
          <w:szCs w:val="28"/>
          <w:lang w:val="uk-UA"/>
        </w:rPr>
        <w:t>,</w:t>
      </w:r>
      <w:r w:rsidR="00F75F24" w:rsidRPr="00BE2FCA">
        <w:rPr>
          <w:sz w:val="28"/>
          <w:szCs w:val="28"/>
          <w:lang w:val="uk-UA"/>
        </w:rPr>
        <w:t xml:space="preserve"> </w:t>
      </w:r>
      <w:r w:rsidR="00F75F24">
        <w:rPr>
          <w:sz w:val="28"/>
          <w:szCs w:val="28"/>
          <w:lang w:val="uk-UA"/>
        </w:rPr>
        <w:t>д</w:t>
      </w:r>
      <w:r w:rsidR="00F75F24" w:rsidRPr="00895EA7">
        <w:rPr>
          <w:sz w:val="28"/>
          <w:szCs w:val="28"/>
          <w:lang w:val="uk-UA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F75F24">
        <w:rPr>
          <w:sz w:val="28"/>
          <w:szCs w:val="28"/>
          <w:lang w:val="uk-UA"/>
        </w:rPr>
        <w:t xml:space="preserve"> (код 02.10).</w:t>
      </w:r>
    </w:p>
    <w:p w:rsidR="00F75F24" w:rsidRDefault="00F75F24" w:rsidP="00473DBF">
      <w:pPr>
        <w:suppressAutoHyphens/>
        <w:ind w:right="-1" w:firstLine="567"/>
        <w:jc w:val="both"/>
        <w:rPr>
          <w:sz w:val="28"/>
          <w:szCs w:val="28"/>
          <w:lang w:val="uk-UA"/>
        </w:rPr>
      </w:pPr>
    </w:p>
    <w:p w:rsidR="00F75F24" w:rsidRDefault="00F75F24" w:rsidP="00473DBF">
      <w:pPr>
        <w:suppressAutoHyphens/>
        <w:ind w:right="-1" w:firstLine="567"/>
        <w:jc w:val="both"/>
        <w:rPr>
          <w:sz w:val="28"/>
          <w:szCs w:val="28"/>
          <w:lang w:val="uk-UA"/>
        </w:rPr>
      </w:pPr>
    </w:p>
    <w:p w:rsidR="00E730C8" w:rsidRPr="00E84ADD" w:rsidRDefault="00E730C8" w:rsidP="00473DBF">
      <w:pPr>
        <w:suppressAutoHyphens/>
        <w:ind w:right="-1" w:firstLine="567"/>
        <w:jc w:val="both"/>
        <w:rPr>
          <w:sz w:val="28"/>
          <w:szCs w:val="28"/>
          <w:lang w:val="uk-UA"/>
        </w:rPr>
      </w:pPr>
    </w:p>
    <w:p w:rsidR="00473DBF" w:rsidRPr="003037DA" w:rsidRDefault="00E730C8" w:rsidP="00473DBF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473DBF" w:rsidRPr="003037DA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>ої</w:t>
      </w:r>
      <w:r w:rsidR="00473DBF" w:rsidRPr="003037DA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="00473DBF" w:rsidRPr="00303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 w:rsidR="00473DBF" w:rsidRPr="003037DA">
        <w:rPr>
          <w:sz w:val="28"/>
          <w:szCs w:val="28"/>
          <w:lang w:val="uk-UA"/>
        </w:rPr>
        <w:tab/>
      </w:r>
      <w:r w:rsidR="00473DBF" w:rsidRPr="003037DA">
        <w:rPr>
          <w:sz w:val="28"/>
          <w:szCs w:val="28"/>
          <w:lang w:val="uk-UA"/>
        </w:rPr>
        <w:tab/>
      </w:r>
      <w:r w:rsidR="00473DBF" w:rsidRPr="003037DA">
        <w:rPr>
          <w:sz w:val="28"/>
          <w:szCs w:val="28"/>
          <w:lang w:val="uk-UA"/>
        </w:rPr>
        <w:tab/>
      </w:r>
      <w:r w:rsidR="00473DBF" w:rsidRPr="003037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Артем КОБЗАР</w:t>
      </w:r>
    </w:p>
    <w:p w:rsidR="00473DBF" w:rsidRDefault="00473DBF" w:rsidP="00473DBF">
      <w:pPr>
        <w:ind w:right="-1"/>
        <w:jc w:val="both"/>
        <w:rPr>
          <w:lang w:val="uk-UA"/>
        </w:rPr>
      </w:pPr>
    </w:p>
    <w:p w:rsidR="00473DBF" w:rsidRPr="00CA08C0" w:rsidRDefault="00473DBF" w:rsidP="00473DBF">
      <w:pPr>
        <w:ind w:right="-1"/>
        <w:rPr>
          <w:sz w:val="24"/>
          <w:szCs w:val="24"/>
          <w:lang w:val="uk-UA"/>
        </w:rPr>
      </w:pPr>
      <w:r w:rsidRPr="00CA08C0">
        <w:rPr>
          <w:sz w:val="24"/>
          <w:szCs w:val="24"/>
          <w:lang w:val="uk-UA"/>
        </w:rPr>
        <w:t>Виконавець: Клименко Юрій</w:t>
      </w:r>
    </w:p>
    <w:sectPr w:rsidR="00473DBF" w:rsidRPr="00CA08C0" w:rsidSect="004A423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57C5"/>
    <w:rsid w:val="00026BBE"/>
    <w:rsid w:val="000301D4"/>
    <w:rsid w:val="0004113C"/>
    <w:rsid w:val="00071618"/>
    <w:rsid w:val="00096D5A"/>
    <w:rsid w:val="000A6E76"/>
    <w:rsid w:val="000C7F21"/>
    <w:rsid w:val="000E7D4B"/>
    <w:rsid w:val="001160B2"/>
    <w:rsid w:val="00145CFF"/>
    <w:rsid w:val="001A1949"/>
    <w:rsid w:val="001A6C8E"/>
    <w:rsid w:val="001B7D0E"/>
    <w:rsid w:val="001F031A"/>
    <w:rsid w:val="002050FA"/>
    <w:rsid w:val="0023206A"/>
    <w:rsid w:val="002326D5"/>
    <w:rsid w:val="00252E8E"/>
    <w:rsid w:val="002665F9"/>
    <w:rsid w:val="00274B1D"/>
    <w:rsid w:val="002855C5"/>
    <w:rsid w:val="002A46C5"/>
    <w:rsid w:val="002D0CBC"/>
    <w:rsid w:val="002D21E8"/>
    <w:rsid w:val="002F3050"/>
    <w:rsid w:val="00330571"/>
    <w:rsid w:val="00361ED2"/>
    <w:rsid w:val="00382813"/>
    <w:rsid w:val="0043180A"/>
    <w:rsid w:val="004446CF"/>
    <w:rsid w:val="0045172F"/>
    <w:rsid w:val="00473DBF"/>
    <w:rsid w:val="004A423F"/>
    <w:rsid w:val="00551CC2"/>
    <w:rsid w:val="00587D75"/>
    <w:rsid w:val="005A39D6"/>
    <w:rsid w:val="005B1AEA"/>
    <w:rsid w:val="005E340C"/>
    <w:rsid w:val="005F2E27"/>
    <w:rsid w:val="0060614B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95EA7"/>
    <w:rsid w:val="008A2E4B"/>
    <w:rsid w:val="008B66B8"/>
    <w:rsid w:val="008E706D"/>
    <w:rsid w:val="008F6FEC"/>
    <w:rsid w:val="00990ECB"/>
    <w:rsid w:val="009B669D"/>
    <w:rsid w:val="009F27B2"/>
    <w:rsid w:val="00A55428"/>
    <w:rsid w:val="00A64307"/>
    <w:rsid w:val="00A8609D"/>
    <w:rsid w:val="00A87F09"/>
    <w:rsid w:val="00AB1BF6"/>
    <w:rsid w:val="00AE43AA"/>
    <w:rsid w:val="00AF561B"/>
    <w:rsid w:val="00AF69F4"/>
    <w:rsid w:val="00B1609D"/>
    <w:rsid w:val="00B50BC8"/>
    <w:rsid w:val="00B72FA9"/>
    <w:rsid w:val="00B738EF"/>
    <w:rsid w:val="00BC33A1"/>
    <w:rsid w:val="00BE2FCA"/>
    <w:rsid w:val="00BE525F"/>
    <w:rsid w:val="00C42748"/>
    <w:rsid w:val="00CB640D"/>
    <w:rsid w:val="00CD7725"/>
    <w:rsid w:val="00D106A8"/>
    <w:rsid w:val="00D75AA9"/>
    <w:rsid w:val="00DA1797"/>
    <w:rsid w:val="00E25D64"/>
    <w:rsid w:val="00E272AB"/>
    <w:rsid w:val="00E32FE2"/>
    <w:rsid w:val="00E51677"/>
    <w:rsid w:val="00E63A3A"/>
    <w:rsid w:val="00E66F57"/>
    <w:rsid w:val="00E730C8"/>
    <w:rsid w:val="00E86999"/>
    <w:rsid w:val="00ED42CC"/>
    <w:rsid w:val="00EE686F"/>
    <w:rsid w:val="00F07684"/>
    <w:rsid w:val="00F75F24"/>
    <w:rsid w:val="00F8265A"/>
    <w:rsid w:val="00F8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2D44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  <w:style w:type="paragraph" w:styleId="a7">
    <w:name w:val="header"/>
    <w:basedOn w:val="a"/>
    <w:link w:val="a8"/>
    <w:unhideWhenUsed/>
    <w:rsid w:val="00473DBF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73DB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Христич Катерина Іванівна</cp:lastModifiedBy>
  <cp:revision>3</cp:revision>
  <cp:lastPrinted>2024-03-28T07:53:00Z</cp:lastPrinted>
  <dcterms:created xsi:type="dcterms:W3CDTF">2024-03-28T06:29:00Z</dcterms:created>
  <dcterms:modified xsi:type="dcterms:W3CDTF">2024-03-28T08:03:00Z</dcterms:modified>
</cp:coreProperties>
</file>