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EF4D1C">
        <w:rPr>
          <w:rFonts w:eastAsia="Times New Roman" w:cs="Times New Roman"/>
          <w:szCs w:val="28"/>
          <w:lang w:val="en-US" w:eastAsia="ru-RU"/>
        </w:rPr>
        <w:t>LI</w:t>
      </w:r>
      <w:r w:rsidR="00EF4D1C" w:rsidRPr="00B12A56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F4D1C">
        <w:rPr>
          <w:rFonts w:eastAsia="Times New Roman" w:cs="Times New Roman"/>
          <w:szCs w:val="28"/>
          <w:lang w:eastAsia="ru-RU"/>
        </w:rPr>
        <w:t xml:space="preserve">27 березня </w:t>
      </w:r>
      <w:r w:rsidR="000901F5">
        <w:rPr>
          <w:rFonts w:eastAsia="Times New Roman" w:cs="Times New Roman"/>
          <w:szCs w:val="28"/>
          <w:lang w:eastAsia="ru-RU"/>
        </w:rPr>
        <w:t>202</w:t>
      </w:r>
      <w:r w:rsidR="00240D04">
        <w:rPr>
          <w:rFonts w:eastAsia="Times New Roman" w:cs="Times New Roman"/>
          <w:szCs w:val="28"/>
          <w:lang w:eastAsia="ru-RU"/>
        </w:rPr>
        <w:t>4</w:t>
      </w:r>
      <w:r w:rsidR="00EF4D1C">
        <w:rPr>
          <w:rFonts w:eastAsia="Times New Roman" w:cs="Times New Roman"/>
          <w:szCs w:val="28"/>
          <w:lang w:eastAsia="ru-RU"/>
        </w:rPr>
        <w:t xml:space="preserve"> року № 4589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2F4B63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за межами с. </w:t>
            </w:r>
            <w:proofErr w:type="spellStart"/>
            <w:r>
              <w:rPr>
                <w:szCs w:val="28"/>
              </w:rPr>
              <w:t>Стецьківка</w:t>
            </w:r>
            <w:proofErr w:type="spellEnd"/>
            <w:r>
              <w:rPr>
                <w:szCs w:val="28"/>
              </w:rPr>
              <w:t xml:space="preserve"> на території Сумської міської територіальної громади, кадастровий номер 5924787100:07:006:0132,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2F4B63" w:rsidRPr="00D26945" w:rsidRDefault="002F4B63" w:rsidP="002F4B6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за межами с. </w:t>
      </w:r>
      <w:proofErr w:type="spellStart"/>
      <w:r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5924787100:07:006:0132,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призначення; для розміщення та експлуатації інших технічних засобів зв’язку (код виду цільового призначення – 13.03), під розміщеною базовою станцією мобільного зв’язку, укладеного 24 січня 2006 року (зі змінами, а саме: додаткова угода від 14 березня 2016 року, номер запису про інше речове право: 14993124 від 13 червня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2F4B63" w:rsidRPr="00D26945" w:rsidRDefault="002F4B63" w:rsidP="002F4B63">
      <w:pPr>
        <w:tabs>
          <w:tab w:val="left" w:pos="567"/>
        </w:tabs>
        <w:spacing w:line="240" w:lineRule="auto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>»</w:t>
      </w:r>
      <w:r w:rsidRPr="00D26945">
        <w:rPr>
          <w:szCs w:val="28"/>
        </w:rPr>
        <w:t xml:space="preserve"> </w:t>
      </w:r>
      <w:r>
        <w:rPr>
          <w:szCs w:val="28"/>
        </w:rPr>
        <w:t xml:space="preserve">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>Рам</w:t>
      </w:r>
      <w:r w:rsidR="00B12A56">
        <w:rPr>
          <w:szCs w:val="28"/>
        </w:rPr>
        <w:t>кового договору купівлі-продажу</w:t>
      </w:r>
      <w:bookmarkStart w:id="0" w:name="_GoBack"/>
      <w:bookmarkEnd w:id="0"/>
      <w:r w:rsidR="00131CA0">
        <w:rPr>
          <w:szCs w:val="28"/>
        </w:rPr>
        <w:t xml:space="preserve"> </w:t>
      </w:r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2F4B63" w:rsidRDefault="002F4B63" w:rsidP="002F4B6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sectPr w:rsidR="00CE148C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31CA0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2A56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4D1C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8AD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CE85-9FE9-4CD2-A22D-4D48A63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2024-03-27T13:18:00Z</cp:lastPrinted>
  <dcterms:created xsi:type="dcterms:W3CDTF">2024-03-29T07:01:00Z</dcterms:created>
  <dcterms:modified xsi:type="dcterms:W3CDTF">2024-03-29T07:01:00Z</dcterms:modified>
</cp:coreProperties>
</file>