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3841"/>
      </w:tblGrid>
      <w:tr w:rsidR="003B4EFF" w:rsidRPr="00F11DA1" w:rsidTr="00BB7C1D">
        <w:trPr>
          <w:trHeight w:val="1122"/>
          <w:jc w:val="center"/>
        </w:trPr>
        <w:tc>
          <w:tcPr>
            <w:tcW w:w="4283" w:type="dxa"/>
          </w:tcPr>
          <w:p w:rsidR="003B4EFF" w:rsidRPr="000A2118" w:rsidRDefault="003B4EFF" w:rsidP="00BB7C1D">
            <w:pPr>
              <w:pStyle w:val="a7"/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3B4EFF" w:rsidRDefault="003B4EFF" w:rsidP="00BB7C1D">
            <w:pPr>
              <w:pStyle w:val="a7"/>
              <w:rPr>
                <w:sz w:val="32"/>
                <w:szCs w:val="32"/>
                <w:lang w:val="uk-UA"/>
              </w:rPr>
            </w:pPr>
            <w:r w:rsidRPr="00C32DE7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168" w:rsidRPr="00D85B44" w:rsidRDefault="00550168" w:rsidP="00BB7C1D">
            <w:pPr>
              <w:pStyle w:val="a7"/>
              <w:rPr>
                <w:sz w:val="32"/>
                <w:szCs w:val="32"/>
                <w:lang w:val="uk-UA"/>
              </w:rPr>
            </w:pPr>
          </w:p>
        </w:tc>
        <w:tc>
          <w:tcPr>
            <w:tcW w:w="3841" w:type="dxa"/>
          </w:tcPr>
          <w:p w:rsidR="003B4EFF" w:rsidRPr="00385AE9" w:rsidRDefault="003B4EFF" w:rsidP="00550168">
            <w:pPr>
              <w:jc w:val="center"/>
              <w:rPr>
                <w:lang w:val="uk-UA"/>
              </w:rPr>
            </w:pPr>
          </w:p>
        </w:tc>
      </w:tr>
    </w:tbl>
    <w:p w:rsidR="003B4EFF" w:rsidRPr="00BE726D" w:rsidRDefault="003B4EFF" w:rsidP="003B4EFF">
      <w:pPr>
        <w:jc w:val="center"/>
        <w:rPr>
          <w:caps/>
          <w:sz w:val="36"/>
          <w:szCs w:val="36"/>
        </w:rPr>
      </w:pPr>
      <w:r w:rsidRPr="00BE726D">
        <w:rPr>
          <w:caps/>
          <w:sz w:val="36"/>
          <w:szCs w:val="36"/>
        </w:rPr>
        <w:t>Сумська міська рада</w:t>
      </w:r>
    </w:p>
    <w:p w:rsidR="003B4EFF" w:rsidRPr="0018346E" w:rsidRDefault="003B4EFF" w:rsidP="003B4EFF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СКЛИКАННЯ </w:t>
      </w:r>
      <w:r w:rsidR="00550168">
        <w:rPr>
          <w:sz w:val="28"/>
          <w:szCs w:val="28"/>
          <w:lang w:val="en-US"/>
        </w:rPr>
        <w:t>LI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3B4EFF" w:rsidRPr="00BE726D" w:rsidRDefault="003B4EFF" w:rsidP="003B4EFF">
      <w:pPr>
        <w:jc w:val="center"/>
        <w:rPr>
          <w:sz w:val="32"/>
          <w:szCs w:val="32"/>
          <w:lang w:val="uk-UA"/>
        </w:rPr>
      </w:pPr>
      <w:r w:rsidRPr="00BE726D">
        <w:rPr>
          <w:b/>
          <w:sz w:val="32"/>
          <w:szCs w:val="32"/>
        </w:rPr>
        <w:t>РІШЕННЯ</w:t>
      </w:r>
    </w:p>
    <w:p w:rsidR="003B4EFF" w:rsidRPr="00BE726D" w:rsidRDefault="003B4EFF" w:rsidP="003B4EFF">
      <w:pPr>
        <w:rPr>
          <w:sz w:val="32"/>
          <w:szCs w:val="32"/>
          <w:lang w:val="uk-UA"/>
        </w:rPr>
      </w:pPr>
    </w:p>
    <w:p w:rsidR="003B4EFF" w:rsidRPr="0018346E" w:rsidRDefault="003B4EFF" w:rsidP="003B4EFF">
      <w:pPr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50168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2024 </w:t>
      </w:r>
      <w:r w:rsidRPr="0018346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№ </w:t>
      </w:r>
      <w:r w:rsidR="00550168">
        <w:rPr>
          <w:sz w:val="28"/>
          <w:szCs w:val="28"/>
          <w:lang w:val="uk-UA"/>
        </w:rPr>
        <w:t>4635</w:t>
      </w:r>
      <w:r w:rsidRPr="0018346E">
        <w:rPr>
          <w:sz w:val="28"/>
          <w:szCs w:val="28"/>
          <w:lang w:val="uk-UA"/>
        </w:rPr>
        <w:t>-МР</w:t>
      </w:r>
    </w:p>
    <w:p w:rsidR="00E87FE4" w:rsidRPr="00690AD4" w:rsidRDefault="003B4EFF" w:rsidP="003B4EFF">
      <w:pPr>
        <w:widowControl w:val="0"/>
        <w:tabs>
          <w:tab w:val="left" w:pos="8447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  <w:lang w:val="uk-UA"/>
        </w:rPr>
      </w:pPr>
      <w:r w:rsidRPr="0018346E">
        <w:rPr>
          <w:sz w:val="28"/>
          <w:szCs w:val="28"/>
          <w:lang w:val="uk-UA"/>
        </w:rPr>
        <w:t>м. Суми</w:t>
      </w:r>
    </w:p>
    <w:p w:rsidR="009954D2" w:rsidRPr="008134BB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DC2E6E" w:rsidTr="003B4EFF">
        <w:trPr>
          <w:trHeight w:val="141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4325E" w:rsidRDefault="009954D2" w:rsidP="00DC2E6E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r w:rsidR="007A02AD">
              <w:rPr>
                <w:sz w:val="28"/>
                <w:szCs w:val="28"/>
                <w:lang w:val="uk-UA"/>
              </w:rPr>
              <w:t>Нагорній Інні Олексіївні</w:t>
            </w:r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0D0B80">
              <w:rPr>
                <w:sz w:val="28"/>
                <w:szCs w:val="28"/>
                <w:lang w:val="uk-UA"/>
              </w:rPr>
              <w:t xml:space="preserve">у наданні </w:t>
            </w:r>
            <w:r w:rsidR="007A02AD">
              <w:rPr>
                <w:sz w:val="28"/>
                <w:szCs w:val="28"/>
                <w:lang w:val="uk-UA"/>
              </w:rPr>
              <w:t>дозволу на розроблення технічн</w:t>
            </w:r>
            <w:r w:rsidR="006D0A73">
              <w:rPr>
                <w:sz w:val="28"/>
                <w:szCs w:val="28"/>
                <w:lang w:val="uk-UA"/>
              </w:rPr>
              <w:t>их</w:t>
            </w:r>
            <w:r w:rsidR="007A02AD">
              <w:rPr>
                <w:sz w:val="28"/>
                <w:szCs w:val="28"/>
                <w:lang w:val="uk-UA"/>
              </w:rPr>
              <w:t xml:space="preserve"> документаці</w:t>
            </w:r>
            <w:r w:rsidR="006D0A73">
              <w:rPr>
                <w:sz w:val="28"/>
                <w:szCs w:val="28"/>
                <w:lang w:val="uk-UA"/>
              </w:rPr>
              <w:t>й</w:t>
            </w:r>
            <w:r w:rsidR="007A02AD">
              <w:rPr>
                <w:sz w:val="28"/>
                <w:szCs w:val="28"/>
                <w:lang w:val="uk-UA"/>
              </w:rPr>
              <w:t xml:space="preserve"> із землеустрою щодо встановлення (відновлення) меж земельних ділянок в натурі (на місцевості)</w:t>
            </w:r>
            <w:r w:rsidR="000D0B8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3005DE">
              <w:rPr>
                <w:sz w:val="28"/>
                <w:szCs w:val="28"/>
                <w:lang w:val="uk-UA"/>
              </w:rPr>
              <w:t xml:space="preserve">м. Суми, </w:t>
            </w:r>
            <w:r w:rsidR="00DC2E6E" w:rsidRPr="00DC2E6E">
              <w:rPr>
                <w:sz w:val="28"/>
                <w:szCs w:val="28"/>
                <w:lang w:val="uk-UA"/>
              </w:rPr>
              <w:t>_________</w:t>
            </w:r>
            <w:r w:rsidR="00BF168B">
              <w:rPr>
                <w:sz w:val="28"/>
                <w:szCs w:val="28"/>
                <w:lang w:val="uk-UA"/>
              </w:rPr>
              <w:t>площ</w:t>
            </w:r>
            <w:r w:rsidR="007A02AD">
              <w:rPr>
                <w:sz w:val="28"/>
                <w:szCs w:val="28"/>
                <w:lang w:val="uk-UA"/>
              </w:rPr>
              <w:t>ами</w:t>
            </w:r>
            <w:r w:rsidR="00BF168B">
              <w:rPr>
                <w:sz w:val="28"/>
                <w:szCs w:val="28"/>
                <w:lang w:val="uk-UA"/>
              </w:rPr>
              <w:t xml:space="preserve"> </w:t>
            </w:r>
            <w:r w:rsidR="00650B2D">
              <w:rPr>
                <w:sz w:val="28"/>
                <w:szCs w:val="28"/>
                <w:lang w:val="uk-UA"/>
              </w:rPr>
              <w:t>0,</w:t>
            </w:r>
            <w:r w:rsidR="00AF1FB6">
              <w:rPr>
                <w:sz w:val="28"/>
                <w:szCs w:val="28"/>
                <w:lang w:val="uk-UA"/>
              </w:rPr>
              <w:t>0</w:t>
            </w:r>
            <w:r w:rsidR="007A02AD">
              <w:rPr>
                <w:sz w:val="28"/>
                <w:szCs w:val="28"/>
                <w:lang w:val="uk-UA"/>
              </w:rPr>
              <w:t>063</w:t>
            </w:r>
            <w:r w:rsidR="00650B2D">
              <w:rPr>
                <w:sz w:val="28"/>
                <w:szCs w:val="28"/>
                <w:lang w:val="uk-UA"/>
              </w:rPr>
              <w:t xml:space="preserve"> га</w:t>
            </w:r>
            <w:r w:rsidR="006D0A73">
              <w:rPr>
                <w:sz w:val="28"/>
                <w:szCs w:val="28"/>
                <w:lang w:val="uk-UA"/>
              </w:rPr>
              <w:t xml:space="preserve"> та 0,0030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E87FE4">
      <w:pPr>
        <w:ind w:firstLine="567"/>
        <w:jc w:val="both"/>
        <w:rPr>
          <w:sz w:val="28"/>
          <w:szCs w:val="28"/>
          <w:lang w:val="uk-UA"/>
        </w:rPr>
      </w:pPr>
    </w:p>
    <w:p w:rsidR="007A02AD" w:rsidRDefault="007A02AD" w:rsidP="00E87FE4">
      <w:pPr>
        <w:ind w:firstLine="567"/>
        <w:jc w:val="both"/>
        <w:rPr>
          <w:sz w:val="28"/>
          <w:szCs w:val="28"/>
          <w:lang w:val="uk-UA"/>
        </w:rPr>
      </w:pPr>
    </w:p>
    <w:p w:rsidR="008B09C4" w:rsidRDefault="008B09C4" w:rsidP="00E87FE4">
      <w:pPr>
        <w:ind w:firstLine="567"/>
        <w:jc w:val="both"/>
        <w:rPr>
          <w:sz w:val="28"/>
          <w:szCs w:val="28"/>
          <w:lang w:val="uk-UA"/>
        </w:rPr>
      </w:pPr>
    </w:p>
    <w:p w:rsidR="00E87FE4" w:rsidRPr="000479DA" w:rsidRDefault="006776BD" w:rsidP="00E87FE4">
      <w:pPr>
        <w:ind w:firstLine="567"/>
        <w:jc w:val="both"/>
        <w:rPr>
          <w:rFonts w:eastAsiaTheme="minorHAnsi"/>
          <w:sz w:val="22"/>
          <w:szCs w:val="22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звернення </w:t>
      </w:r>
      <w:r w:rsidR="007A02AD">
        <w:rPr>
          <w:sz w:val="28"/>
          <w:szCs w:val="28"/>
          <w:lang w:val="uk-UA"/>
        </w:rPr>
        <w:t>громадянки</w:t>
      </w:r>
      <w:r>
        <w:rPr>
          <w:sz w:val="28"/>
          <w:szCs w:val="28"/>
          <w:lang w:val="uk-UA"/>
        </w:rPr>
        <w:t xml:space="preserve">, надані документи, </w:t>
      </w:r>
      <w:r w:rsidR="00B90DEE">
        <w:rPr>
          <w:sz w:val="28"/>
          <w:szCs w:val="28"/>
          <w:lang w:val="uk-UA"/>
        </w:rPr>
        <w:t>відповідно до статей</w:t>
      </w:r>
      <w:r w:rsidR="0051595D">
        <w:rPr>
          <w:sz w:val="28"/>
          <w:szCs w:val="28"/>
          <w:lang w:val="uk-UA"/>
        </w:rPr>
        <w:t xml:space="preserve"> </w:t>
      </w:r>
      <w:r w:rsidR="003B4EFF">
        <w:rPr>
          <w:sz w:val="28"/>
          <w:szCs w:val="28"/>
          <w:lang w:val="uk-UA"/>
        </w:rPr>
        <w:t xml:space="preserve">12, 122, </w:t>
      </w:r>
      <w:r w:rsidR="007A02AD">
        <w:rPr>
          <w:sz w:val="28"/>
          <w:szCs w:val="28"/>
          <w:lang w:val="uk-UA"/>
        </w:rPr>
        <w:t xml:space="preserve">123, </w:t>
      </w:r>
      <w:r w:rsidR="004209EF">
        <w:rPr>
          <w:sz w:val="28"/>
          <w:szCs w:val="28"/>
          <w:lang w:val="uk-UA"/>
        </w:rPr>
        <w:t>124</w:t>
      </w:r>
      <w:r w:rsidR="004D6F7A">
        <w:rPr>
          <w:sz w:val="28"/>
          <w:szCs w:val="28"/>
          <w:lang w:val="uk-UA"/>
        </w:rPr>
        <w:t xml:space="preserve"> </w:t>
      </w:r>
      <w:r w:rsidR="008E3A66">
        <w:rPr>
          <w:sz w:val="28"/>
          <w:szCs w:val="28"/>
          <w:lang w:val="uk-UA"/>
        </w:rPr>
        <w:t>Земельного кодексу України</w:t>
      </w:r>
      <w:r w:rsidR="00C90764">
        <w:rPr>
          <w:sz w:val="28"/>
          <w:szCs w:val="28"/>
          <w:lang w:val="uk-UA"/>
        </w:rPr>
        <w:t xml:space="preserve">, </w:t>
      </w:r>
      <w:r w:rsidR="00230493">
        <w:rPr>
          <w:sz w:val="28"/>
          <w:szCs w:val="28"/>
          <w:lang w:val="uk-UA"/>
        </w:rPr>
        <w:t>стат</w:t>
      </w:r>
      <w:r w:rsidR="00F54EA2">
        <w:rPr>
          <w:sz w:val="28"/>
          <w:szCs w:val="28"/>
          <w:lang w:val="uk-UA"/>
        </w:rPr>
        <w:t>ті</w:t>
      </w:r>
      <w:r w:rsidR="00230493">
        <w:rPr>
          <w:sz w:val="28"/>
          <w:szCs w:val="28"/>
          <w:lang w:val="uk-UA"/>
        </w:rPr>
        <w:t xml:space="preserve"> </w:t>
      </w:r>
      <w:r w:rsidR="00F801BA">
        <w:rPr>
          <w:sz w:val="28"/>
          <w:szCs w:val="28"/>
          <w:lang w:val="uk-UA"/>
        </w:rPr>
        <w:t xml:space="preserve">55 Закону України «Про землеустрій», </w:t>
      </w:r>
      <w:r w:rsidR="00350719" w:rsidRPr="00F81C91">
        <w:rPr>
          <w:sz w:val="28"/>
          <w:szCs w:val="28"/>
          <w:lang w:val="uk-UA"/>
        </w:rPr>
        <w:t xml:space="preserve">враховуючи </w:t>
      </w:r>
      <w:r w:rsidR="003B4EFF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«Про відмову в задоволенні скарги Сумської міської ради» та </w:t>
      </w:r>
      <w:r w:rsidR="00350719" w:rsidRPr="00F81C91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6D0A73">
        <w:rPr>
          <w:sz w:val="28"/>
          <w:szCs w:val="28"/>
          <w:lang w:val="uk-UA"/>
        </w:rPr>
        <w:t xml:space="preserve">и: </w:t>
      </w:r>
      <w:r w:rsidR="00810C15">
        <w:rPr>
          <w:sz w:val="28"/>
          <w:szCs w:val="28"/>
          <w:lang w:val="uk-UA"/>
        </w:rPr>
        <w:t xml:space="preserve">від </w:t>
      </w:r>
      <w:r w:rsidR="003B4EFF">
        <w:rPr>
          <w:sz w:val="28"/>
          <w:szCs w:val="28"/>
          <w:lang w:val="uk-UA"/>
        </w:rPr>
        <w:t xml:space="preserve">                           </w:t>
      </w:r>
      <w:r w:rsidR="00810C15">
        <w:rPr>
          <w:sz w:val="28"/>
          <w:szCs w:val="28"/>
          <w:lang w:val="uk-UA"/>
        </w:rPr>
        <w:t>06 лютого 2020 року № 18</w:t>
      </w:r>
      <w:r w:rsidR="00E9757A">
        <w:rPr>
          <w:sz w:val="28"/>
          <w:szCs w:val="28"/>
          <w:lang w:val="uk-UA"/>
        </w:rPr>
        <w:t xml:space="preserve">4, від 29 грудня 2020 року № 1 </w:t>
      </w:r>
      <w:r w:rsidR="00810C15">
        <w:rPr>
          <w:sz w:val="28"/>
          <w:szCs w:val="28"/>
          <w:lang w:val="uk-UA"/>
        </w:rPr>
        <w:t xml:space="preserve">та </w:t>
      </w:r>
      <w:r w:rsidR="00350719" w:rsidRPr="00F81C91">
        <w:rPr>
          <w:sz w:val="28"/>
          <w:szCs w:val="28"/>
          <w:lang w:val="uk-UA"/>
        </w:rPr>
        <w:t xml:space="preserve">від </w:t>
      </w:r>
      <w:r w:rsidR="00E87FE4">
        <w:rPr>
          <w:sz w:val="28"/>
          <w:szCs w:val="28"/>
          <w:lang w:val="uk-UA"/>
        </w:rPr>
        <w:t>12 грудня</w:t>
      </w:r>
      <w:r w:rsidR="00636178">
        <w:rPr>
          <w:sz w:val="28"/>
          <w:szCs w:val="28"/>
          <w:lang w:val="uk-UA"/>
        </w:rPr>
        <w:t xml:space="preserve"> </w:t>
      </w:r>
      <w:r w:rsidR="003B4EFF">
        <w:rPr>
          <w:sz w:val="28"/>
          <w:szCs w:val="28"/>
          <w:lang w:val="uk-UA"/>
        </w:rPr>
        <w:t xml:space="preserve">                    </w:t>
      </w:r>
      <w:r w:rsidR="00636178">
        <w:rPr>
          <w:sz w:val="28"/>
          <w:szCs w:val="28"/>
          <w:lang w:val="uk-UA"/>
        </w:rPr>
        <w:t>2023</w:t>
      </w:r>
      <w:r w:rsidR="00350719">
        <w:rPr>
          <w:sz w:val="28"/>
          <w:szCs w:val="28"/>
          <w:lang w:val="uk-UA"/>
        </w:rPr>
        <w:t xml:space="preserve"> року</w:t>
      </w:r>
      <w:r w:rsidR="00350719" w:rsidRPr="00F81C91">
        <w:rPr>
          <w:sz w:val="28"/>
          <w:szCs w:val="28"/>
          <w:lang w:val="uk-UA"/>
        </w:rPr>
        <w:t xml:space="preserve"> № </w:t>
      </w:r>
      <w:r w:rsidR="00E87FE4">
        <w:rPr>
          <w:sz w:val="28"/>
          <w:szCs w:val="28"/>
          <w:lang w:val="uk-UA"/>
        </w:rPr>
        <w:t>75</w:t>
      </w:r>
      <w:r w:rsidR="00350719" w:rsidRPr="00F81C91">
        <w:rPr>
          <w:sz w:val="28"/>
          <w:szCs w:val="28"/>
          <w:lang w:val="uk-UA"/>
        </w:rPr>
        <w:t>)</w:t>
      </w:r>
      <w:r w:rsidR="003B4EFF">
        <w:rPr>
          <w:sz w:val="28"/>
          <w:szCs w:val="28"/>
          <w:lang w:val="uk-UA"/>
        </w:rPr>
        <w:t xml:space="preserve">, </w:t>
      </w:r>
      <w:r w:rsidR="006D0A73">
        <w:rPr>
          <w:sz w:val="28"/>
          <w:szCs w:val="28"/>
          <w:lang w:val="uk-UA"/>
        </w:rPr>
        <w:t xml:space="preserve">беручи до уваги юридичний висновок Правового управління від </w:t>
      </w:r>
      <w:r w:rsidR="00810C15">
        <w:rPr>
          <w:sz w:val="28"/>
          <w:szCs w:val="28"/>
          <w:lang w:val="uk-UA"/>
        </w:rPr>
        <w:t>20.02.2020 року</w:t>
      </w:r>
      <w:r w:rsidR="006D0A73">
        <w:rPr>
          <w:sz w:val="28"/>
          <w:szCs w:val="28"/>
          <w:lang w:val="uk-UA"/>
        </w:rPr>
        <w:t xml:space="preserve"> № </w:t>
      </w:r>
      <w:r w:rsidR="00810C15">
        <w:rPr>
          <w:sz w:val="28"/>
          <w:szCs w:val="28"/>
          <w:lang w:val="uk-UA"/>
        </w:rPr>
        <w:t>39/07.13.01/08</w:t>
      </w:r>
      <w:r w:rsidR="00350719">
        <w:rPr>
          <w:sz w:val="28"/>
          <w:szCs w:val="28"/>
          <w:lang w:val="uk-UA"/>
        </w:rPr>
        <w:t xml:space="preserve">, </w:t>
      </w:r>
      <w:r w:rsidR="003B4EFF" w:rsidRPr="0018346E"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3B4EFF">
        <w:rPr>
          <w:sz w:val="28"/>
          <w:szCs w:val="28"/>
          <w:lang w:val="uk-UA"/>
        </w:rPr>
        <w:t>«</w:t>
      </w:r>
      <w:r w:rsidR="003B4EFF" w:rsidRPr="0018346E">
        <w:rPr>
          <w:sz w:val="28"/>
          <w:szCs w:val="28"/>
          <w:lang w:val="uk-UA"/>
        </w:rPr>
        <w:t>Про м</w:t>
      </w:r>
      <w:r w:rsidR="003B4EFF">
        <w:rPr>
          <w:sz w:val="28"/>
          <w:szCs w:val="28"/>
          <w:lang w:val="uk-UA"/>
        </w:rPr>
        <w:t>ісцеве самоврядування в Україні»</w:t>
      </w:r>
      <w:r w:rsidR="003B4EFF" w:rsidRPr="0018346E">
        <w:rPr>
          <w:sz w:val="28"/>
          <w:szCs w:val="28"/>
          <w:lang w:val="uk-UA"/>
        </w:rPr>
        <w:t xml:space="preserve">, </w:t>
      </w:r>
      <w:r w:rsidR="003B4EFF" w:rsidRPr="0018346E">
        <w:rPr>
          <w:b/>
          <w:sz w:val="28"/>
          <w:szCs w:val="28"/>
          <w:lang w:val="uk-UA"/>
        </w:rPr>
        <w:t>Сумська міська рада</w:t>
      </w:r>
    </w:p>
    <w:p w:rsidR="00E87FE4" w:rsidRPr="00FD3700" w:rsidRDefault="00E87FE4" w:rsidP="00E87FE4">
      <w:pPr>
        <w:rPr>
          <w:rFonts w:eastAsiaTheme="minorHAnsi"/>
          <w:sz w:val="28"/>
          <w:szCs w:val="28"/>
          <w:lang w:val="uk-UA" w:eastAsia="en-US"/>
        </w:rPr>
      </w:pPr>
    </w:p>
    <w:p w:rsidR="00E87FE4" w:rsidRPr="001B71DE" w:rsidRDefault="003B4EFF" w:rsidP="003B4EFF">
      <w:pPr>
        <w:tabs>
          <w:tab w:val="left" w:pos="1170"/>
        </w:tabs>
        <w:contextualSpacing/>
        <w:jc w:val="center"/>
        <w:rPr>
          <w:rFonts w:eastAsia="Calibri"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9954D2" w:rsidRDefault="009954D2" w:rsidP="00E87FE4">
      <w:pPr>
        <w:jc w:val="both"/>
        <w:rPr>
          <w:b/>
          <w:sz w:val="28"/>
          <w:szCs w:val="28"/>
          <w:lang w:val="uk-UA"/>
        </w:rPr>
      </w:pPr>
    </w:p>
    <w:p w:rsidR="00810C15" w:rsidRDefault="009954D2" w:rsidP="007A02AD">
      <w:pPr>
        <w:ind w:firstLine="567"/>
        <w:jc w:val="both"/>
        <w:rPr>
          <w:sz w:val="28"/>
          <w:szCs w:val="28"/>
          <w:lang w:val="uk-UA"/>
        </w:rPr>
      </w:pPr>
      <w:r w:rsidRPr="008C3A31">
        <w:rPr>
          <w:bCs/>
          <w:sz w:val="28"/>
          <w:lang w:val="uk-UA"/>
        </w:rPr>
        <w:t xml:space="preserve">Відмовити </w:t>
      </w:r>
      <w:r w:rsidR="007A02AD">
        <w:rPr>
          <w:sz w:val="28"/>
          <w:szCs w:val="28"/>
          <w:lang w:val="uk-UA"/>
        </w:rPr>
        <w:t>у наданні дозволу Нагорній Інні Олексіївні</w:t>
      </w:r>
      <w:r w:rsidR="00BC3E50">
        <w:rPr>
          <w:sz w:val="28"/>
          <w:szCs w:val="28"/>
          <w:lang w:val="uk-UA"/>
        </w:rPr>
        <w:t xml:space="preserve"> ()</w:t>
      </w:r>
      <w:r w:rsidR="007A02AD">
        <w:rPr>
          <w:sz w:val="28"/>
          <w:szCs w:val="28"/>
          <w:lang w:val="uk-UA"/>
        </w:rPr>
        <w:t xml:space="preserve"> на розроблення технічн</w:t>
      </w:r>
      <w:r w:rsidR="006D0A73">
        <w:rPr>
          <w:sz w:val="28"/>
          <w:szCs w:val="28"/>
          <w:lang w:val="uk-UA"/>
        </w:rPr>
        <w:t>их</w:t>
      </w:r>
      <w:r w:rsidR="007A02AD">
        <w:rPr>
          <w:sz w:val="28"/>
          <w:szCs w:val="28"/>
          <w:lang w:val="uk-UA"/>
        </w:rPr>
        <w:t xml:space="preserve"> документаці</w:t>
      </w:r>
      <w:r w:rsidR="006D0A73">
        <w:rPr>
          <w:sz w:val="28"/>
          <w:szCs w:val="28"/>
          <w:lang w:val="uk-UA"/>
        </w:rPr>
        <w:t>й</w:t>
      </w:r>
      <w:r w:rsidR="007A02AD">
        <w:rPr>
          <w:sz w:val="28"/>
          <w:szCs w:val="28"/>
          <w:lang w:val="uk-UA"/>
        </w:rPr>
        <w:t xml:space="preserve"> із землеустрою щодо встановлення (відновлення) меж земельних ділянок в натурі (на місцевості) </w:t>
      </w:r>
      <w:r w:rsidR="006D0A73">
        <w:rPr>
          <w:sz w:val="28"/>
          <w:szCs w:val="28"/>
          <w:lang w:val="uk-UA"/>
        </w:rPr>
        <w:t>для подальшої їх</w:t>
      </w:r>
      <w:r w:rsidR="00BC3E50">
        <w:rPr>
          <w:sz w:val="28"/>
          <w:szCs w:val="28"/>
          <w:lang w:val="uk-UA"/>
        </w:rPr>
        <w:t xml:space="preserve"> передачі у користування на умовах оренди </w:t>
      </w:r>
      <w:r w:rsidR="007A02AD">
        <w:rPr>
          <w:sz w:val="28"/>
          <w:szCs w:val="28"/>
          <w:lang w:val="uk-UA"/>
        </w:rPr>
        <w:t xml:space="preserve">за </w:t>
      </w:r>
      <w:proofErr w:type="spellStart"/>
      <w:r w:rsidR="007A02AD">
        <w:rPr>
          <w:sz w:val="28"/>
          <w:szCs w:val="28"/>
          <w:lang w:val="uk-UA"/>
        </w:rPr>
        <w:t>адресою</w:t>
      </w:r>
      <w:proofErr w:type="spellEnd"/>
      <w:r w:rsidR="007A02AD">
        <w:rPr>
          <w:sz w:val="28"/>
          <w:szCs w:val="28"/>
          <w:lang w:val="uk-UA"/>
        </w:rPr>
        <w:t xml:space="preserve">: м. Суми, </w:t>
      </w:r>
      <w:r w:rsidR="00DC2E6E" w:rsidRPr="00DC2E6E">
        <w:rPr>
          <w:sz w:val="28"/>
          <w:szCs w:val="28"/>
          <w:lang w:val="uk-UA"/>
        </w:rPr>
        <w:t>__________</w:t>
      </w:r>
      <w:r w:rsidR="007A02AD">
        <w:rPr>
          <w:sz w:val="28"/>
          <w:szCs w:val="28"/>
          <w:lang w:val="uk-UA"/>
        </w:rPr>
        <w:t xml:space="preserve">площами 0,0063 га та 0,0030 га, кадастрові номери: </w:t>
      </w:r>
      <w:bookmarkStart w:id="0" w:name="_GoBack"/>
      <w:bookmarkEnd w:id="0"/>
      <w:r w:rsidR="00DC2E6E" w:rsidRPr="00DC2E6E">
        <w:rPr>
          <w:sz w:val="28"/>
          <w:szCs w:val="28"/>
          <w:lang w:val="uk-UA"/>
        </w:rPr>
        <w:t>_________</w:t>
      </w:r>
      <w:r w:rsidR="007A02AD">
        <w:rPr>
          <w:sz w:val="28"/>
          <w:szCs w:val="28"/>
          <w:lang w:val="uk-UA"/>
        </w:rPr>
        <w:t>та</w:t>
      </w:r>
      <w:r w:rsidR="00DC2E6E" w:rsidRPr="00DC2E6E">
        <w:rPr>
          <w:sz w:val="28"/>
          <w:szCs w:val="28"/>
          <w:lang w:val="uk-UA"/>
        </w:rPr>
        <w:t>_________</w:t>
      </w:r>
      <w:r w:rsidR="007A02AD">
        <w:rPr>
          <w:sz w:val="28"/>
          <w:szCs w:val="28"/>
          <w:lang w:val="uk-UA"/>
        </w:rPr>
        <w:t xml:space="preserve">, </w:t>
      </w:r>
      <w:r w:rsidR="00BC3E50">
        <w:rPr>
          <w:sz w:val="28"/>
          <w:szCs w:val="28"/>
          <w:lang w:val="uk-UA"/>
        </w:rPr>
        <w:t xml:space="preserve">функціональне призначення земельних ділянок: </w:t>
      </w:r>
      <w:r w:rsidR="007A02AD">
        <w:rPr>
          <w:sz w:val="28"/>
          <w:szCs w:val="28"/>
          <w:lang w:val="uk-UA"/>
        </w:rPr>
        <w:t xml:space="preserve">для розміщення станції технічного обслуговування автомобілів та офісних приміщень (номер відомостей про речове право в Державному реєстрі речових прав на нерухоме майно: 15267482 від </w:t>
      </w:r>
      <w:r w:rsidR="003B4EFF">
        <w:rPr>
          <w:sz w:val="28"/>
          <w:szCs w:val="28"/>
          <w:lang w:val="uk-UA"/>
        </w:rPr>
        <w:t xml:space="preserve">                         </w:t>
      </w:r>
      <w:r w:rsidR="007A02AD">
        <w:rPr>
          <w:sz w:val="28"/>
          <w:szCs w:val="28"/>
          <w:lang w:val="uk-UA"/>
        </w:rPr>
        <w:t xml:space="preserve">30.06.2016 року) </w:t>
      </w:r>
      <w:r w:rsidR="006D0A73">
        <w:rPr>
          <w:sz w:val="28"/>
          <w:szCs w:val="28"/>
          <w:lang w:val="uk-UA"/>
        </w:rPr>
        <w:t>у зв</w:t>
      </w:r>
      <w:r w:rsidR="006D0A73" w:rsidRPr="006D0A73">
        <w:rPr>
          <w:sz w:val="28"/>
          <w:szCs w:val="28"/>
          <w:lang w:val="uk-UA"/>
        </w:rPr>
        <w:t>’</w:t>
      </w:r>
      <w:r w:rsidR="006D0A73">
        <w:rPr>
          <w:sz w:val="28"/>
          <w:szCs w:val="28"/>
          <w:lang w:val="uk-UA"/>
        </w:rPr>
        <w:t xml:space="preserve">язку з невідповідністю місця розташування земельних ділянок містобудівній документації, а саме: </w:t>
      </w:r>
    </w:p>
    <w:p w:rsidR="00810C15" w:rsidRPr="007754D1" w:rsidRDefault="00E9757A" w:rsidP="00DA57CB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</w:t>
      </w:r>
      <w:r w:rsidR="00810C15">
        <w:rPr>
          <w:sz w:val="28"/>
          <w:szCs w:val="28"/>
          <w:lang w:val="uk-UA"/>
        </w:rPr>
        <w:t>гідно з Планом зонування тер</w:t>
      </w:r>
      <w:r w:rsidR="00DA57CB">
        <w:rPr>
          <w:sz w:val="28"/>
          <w:szCs w:val="28"/>
          <w:lang w:val="uk-UA"/>
        </w:rPr>
        <w:t xml:space="preserve">иторії міста Суми, затвердженим </w:t>
      </w:r>
      <w:r w:rsidR="00810C15">
        <w:rPr>
          <w:sz w:val="28"/>
          <w:szCs w:val="28"/>
          <w:lang w:val="uk-UA"/>
        </w:rPr>
        <w:t>рішенням сесії Сумської міської ради від 06.03.2013</w:t>
      </w:r>
      <w:r w:rsidR="007754D1">
        <w:rPr>
          <w:sz w:val="28"/>
          <w:szCs w:val="28"/>
          <w:lang w:val="uk-UA"/>
        </w:rPr>
        <w:t xml:space="preserve"> </w:t>
      </w:r>
      <w:r w:rsidR="00810C15" w:rsidRPr="007754D1">
        <w:rPr>
          <w:sz w:val="28"/>
          <w:szCs w:val="28"/>
          <w:lang w:val="uk-UA"/>
        </w:rPr>
        <w:t xml:space="preserve">№ 2180-МР, запитувана земельна ділянка знаходиться в зоні садибної житлової забудови Ж-1, де розміщення станцій технічного обслуговування автомобілів, для яких мають </w:t>
      </w:r>
      <w:r w:rsidR="007754D1" w:rsidRPr="007754D1">
        <w:rPr>
          <w:sz w:val="28"/>
          <w:szCs w:val="28"/>
          <w:lang w:val="uk-UA"/>
        </w:rPr>
        <w:t>встановлюватись відповідні санітарно-захисні зони, в комплексі з офісними приміщеннями не передбачено.</w:t>
      </w:r>
    </w:p>
    <w:p w:rsidR="00E87FE4" w:rsidRDefault="00E87FE4" w:rsidP="00E87FE4">
      <w:pPr>
        <w:ind w:right="-2"/>
        <w:jc w:val="both"/>
        <w:rPr>
          <w:sz w:val="28"/>
          <w:szCs w:val="28"/>
          <w:lang w:val="uk-UA"/>
        </w:rPr>
      </w:pPr>
    </w:p>
    <w:p w:rsidR="003B4EFF" w:rsidRDefault="003B4EFF" w:rsidP="00E87FE4">
      <w:pPr>
        <w:ind w:right="-2"/>
        <w:jc w:val="both"/>
        <w:rPr>
          <w:sz w:val="28"/>
          <w:szCs w:val="28"/>
          <w:lang w:val="uk-UA"/>
        </w:rPr>
      </w:pPr>
    </w:p>
    <w:p w:rsidR="003B4EFF" w:rsidRDefault="003B4EFF" w:rsidP="00E87FE4">
      <w:pPr>
        <w:ind w:right="-2"/>
        <w:jc w:val="both"/>
        <w:rPr>
          <w:sz w:val="28"/>
          <w:szCs w:val="28"/>
          <w:lang w:val="uk-UA"/>
        </w:rPr>
      </w:pPr>
    </w:p>
    <w:p w:rsidR="003B4EFF" w:rsidRDefault="003B4EFF" w:rsidP="00E87FE4">
      <w:pPr>
        <w:ind w:right="-2"/>
        <w:jc w:val="both"/>
        <w:rPr>
          <w:sz w:val="28"/>
          <w:szCs w:val="28"/>
          <w:lang w:val="uk-UA"/>
        </w:rPr>
      </w:pPr>
    </w:p>
    <w:p w:rsidR="003B4EFF" w:rsidRDefault="003B4EFF" w:rsidP="003B4EFF">
      <w:pPr>
        <w:rPr>
          <w:sz w:val="24"/>
          <w:szCs w:val="24"/>
          <w:lang w:val="uk-UA"/>
        </w:rPr>
      </w:pPr>
      <w:r w:rsidRPr="00D87FD5">
        <w:rPr>
          <w:sz w:val="28"/>
          <w:szCs w:val="28"/>
          <w:lang w:val="uk-UA"/>
        </w:rPr>
        <w:t xml:space="preserve">Секретар Сумської міської ради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D87FD5">
        <w:rPr>
          <w:sz w:val="28"/>
          <w:szCs w:val="28"/>
          <w:lang w:val="uk-UA"/>
        </w:rPr>
        <w:t xml:space="preserve">   Артем КОБЗАР</w:t>
      </w:r>
    </w:p>
    <w:p w:rsidR="003B4EFF" w:rsidRDefault="003B4EFF" w:rsidP="003B4EFF">
      <w:pPr>
        <w:pStyle w:val="a6"/>
        <w:jc w:val="both"/>
        <w:outlineLvl w:val="0"/>
        <w:rPr>
          <w:sz w:val="24"/>
          <w:szCs w:val="24"/>
        </w:rPr>
      </w:pPr>
    </w:p>
    <w:p w:rsidR="003B4EFF" w:rsidRDefault="003B4EFF" w:rsidP="003B4EFF">
      <w:pPr>
        <w:pStyle w:val="a6"/>
        <w:jc w:val="both"/>
        <w:outlineLvl w:val="0"/>
        <w:rPr>
          <w:sz w:val="24"/>
          <w:szCs w:val="24"/>
        </w:rPr>
      </w:pPr>
      <w:r w:rsidRPr="00175328">
        <w:rPr>
          <w:sz w:val="24"/>
          <w:szCs w:val="24"/>
        </w:rPr>
        <w:t xml:space="preserve">Виконавець: </w:t>
      </w:r>
      <w:r>
        <w:rPr>
          <w:sz w:val="24"/>
          <w:szCs w:val="24"/>
        </w:rPr>
        <w:t>Клименко Юрій</w:t>
      </w: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p w:rsidR="003B4EFF" w:rsidRDefault="003B4EFF" w:rsidP="003B4EFF">
      <w:pPr>
        <w:ind w:right="174"/>
        <w:jc w:val="both"/>
        <w:rPr>
          <w:sz w:val="22"/>
          <w:szCs w:val="22"/>
          <w:lang w:val="uk-UA"/>
        </w:rPr>
      </w:pPr>
    </w:p>
    <w:sectPr w:rsidR="003B4EFF" w:rsidSect="003B4EFF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F3D298A"/>
    <w:multiLevelType w:val="hybridMultilevel"/>
    <w:tmpl w:val="2F18FCA4"/>
    <w:lvl w:ilvl="0" w:tplc="08AC08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F11"/>
    <w:rsid w:val="00013D0F"/>
    <w:rsid w:val="00025FB5"/>
    <w:rsid w:val="00043AA5"/>
    <w:rsid w:val="00044A8E"/>
    <w:rsid w:val="00056C45"/>
    <w:rsid w:val="00057A69"/>
    <w:rsid w:val="00071B64"/>
    <w:rsid w:val="000808BD"/>
    <w:rsid w:val="000937C7"/>
    <w:rsid w:val="000C4A41"/>
    <w:rsid w:val="000D0B80"/>
    <w:rsid w:val="000E5F20"/>
    <w:rsid w:val="00134A9D"/>
    <w:rsid w:val="00143DA2"/>
    <w:rsid w:val="00152C3C"/>
    <w:rsid w:val="00153B03"/>
    <w:rsid w:val="00161FEA"/>
    <w:rsid w:val="001642A1"/>
    <w:rsid w:val="00181D4A"/>
    <w:rsid w:val="0019497C"/>
    <w:rsid w:val="001D612F"/>
    <w:rsid w:val="001E2795"/>
    <w:rsid w:val="001F5B6E"/>
    <w:rsid w:val="00201EB4"/>
    <w:rsid w:val="002241F6"/>
    <w:rsid w:val="00230493"/>
    <w:rsid w:val="0025751B"/>
    <w:rsid w:val="002617AE"/>
    <w:rsid w:val="002A4321"/>
    <w:rsid w:val="002B7596"/>
    <w:rsid w:val="003005DE"/>
    <w:rsid w:val="00303B68"/>
    <w:rsid w:val="00350719"/>
    <w:rsid w:val="003B4EFF"/>
    <w:rsid w:val="003D141F"/>
    <w:rsid w:val="003F084B"/>
    <w:rsid w:val="00401D8E"/>
    <w:rsid w:val="004049C7"/>
    <w:rsid w:val="004209EF"/>
    <w:rsid w:val="00434D77"/>
    <w:rsid w:val="00443AF9"/>
    <w:rsid w:val="00446CE1"/>
    <w:rsid w:val="00462D61"/>
    <w:rsid w:val="00463A02"/>
    <w:rsid w:val="004843F0"/>
    <w:rsid w:val="00495AAC"/>
    <w:rsid w:val="004C73C1"/>
    <w:rsid w:val="004D6F7A"/>
    <w:rsid w:val="0051595D"/>
    <w:rsid w:val="005162E6"/>
    <w:rsid w:val="0052025D"/>
    <w:rsid w:val="00550168"/>
    <w:rsid w:val="005707B4"/>
    <w:rsid w:val="005750DD"/>
    <w:rsid w:val="005B237F"/>
    <w:rsid w:val="005C7667"/>
    <w:rsid w:val="005D0105"/>
    <w:rsid w:val="005F579D"/>
    <w:rsid w:val="006011D0"/>
    <w:rsid w:val="006114E8"/>
    <w:rsid w:val="006216E1"/>
    <w:rsid w:val="00626F57"/>
    <w:rsid w:val="00636178"/>
    <w:rsid w:val="006428EE"/>
    <w:rsid w:val="006428FA"/>
    <w:rsid w:val="006449D5"/>
    <w:rsid w:val="00650B2D"/>
    <w:rsid w:val="00657EE4"/>
    <w:rsid w:val="0066770D"/>
    <w:rsid w:val="00667FBD"/>
    <w:rsid w:val="00672A71"/>
    <w:rsid w:val="006742AA"/>
    <w:rsid w:val="006776BD"/>
    <w:rsid w:val="0068602F"/>
    <w:rsid w:val="00692C46"/>
    <w:rsid w:val="00697918"/>
    <w:rsid w:val="006B3C32"/>
    <w:rsid w:val="006C015B"/>
    <w:rsid w:val="006C12CB"/>
    <w:rsid w:val="006D0A73"/>
    <w:rsid w:val="006F5B73"/>
    <w:rsid w:val="007100E3"/>
    <w:rsid w:val="007145F1"/>
    <w:rsid w:val="007265F2"/>
    <w:rsid w:val="00731409"/>
    <w:rsid w:val="00773782"/>
    <w:rsid w:val="007754D1"/>
    <w:rsid w:val="00786298"/>
    <w:rsid w:val="007A02AD"/>
    <w:rsid w:val="007C2C94"/>
    <w:rsid w:val="007E33D3"/>
    <w:rsid w:val="007E62BD"/>
    <w:rsid w:val="007E6363"/>
    <w:rsid w:val="007E643B"/>
    <w:rsid w:val="007E6CBE"/>
    <w:rsid w:val="007F3D9E"/>
    <w:rsid w:val="00801A9F"/>
    <w:rsid w:val="00810C15"/>
    <w:rsid w:val="00812618"/>
    <w:rsid w:val="00817D22"/>
    <w:rsid w:val="0085167E"/>
    <w:rsid w:val="008552E1"/>
    <w:rsid w:val="00864FAC"/>
    <w:rsid w:val="00875BE9"/>
    <w:rsid w:val="0088210B"/>
    <w:rsid w:val="008A3DBC"/>
    <w:rsid w:val="008B09C4"/>
    <w:rsid w:val="008C16B9"/>
    <w:rsid w:val="008C1801"/>
    <w:rsid w:val="008C1E47"/>
    <w:rsid w:val="008D07AB"/>
    <w:rsid w:val="008D62DE"/>
    <w:rsid w:val="008E1690"/>
    <w:rsid w:val="008E3A66"/>
    <w:rsid w:val="009235EB"/>
    <w:rsid w:val="00940F92"/>
    <w:rsid w:val="00952019"/>
    <w:rsid w:val="00970F3F"/>
    <w:rsid w:val="009832EC"/>
    <w:rsid w:val="00986C62"/>
    <w:rsid w:val="009954D2"/>
    <w:rsid w:val="00997801"/>
    <w:rsid w:val="009A37A9"/>
    <w:rsid w:val="009C78DD"/>
    <w:rsid w:val="009E5EDD"/>
    <w:rsid w:val="00A00D4E"/>
    <w:rsid w:val="00A0447E"/>
    <w:rsid w:val="00A136A2"/>
    <w:rsid w:val="00A20556"/>
    <w:rsid w:val="00A32A21"/>
    <w:rsid w:val="00A32BC6"/>
    <w:rsid w:val="00A41930"/>
    <w:rsid w:val="00A8671F"/>
    <w:rsid w:val="00A912A6"/>
    <w:rsid w:val="00AA72FB"/>
    <w:rsid w:val="00AA7C83"/>
    <w:rsid w:val="00AB0BE6"/>
    <w:rsid w:val="00AC70C8"/>
    <w:rsid w:val="00AD57F5"/>
    <w:rsid w:val="00AF03AA"/>
    <w:rsid w:val="00AF1FB6"/>
    <w:rsid w:val="00B13748"/>
    <w:rsid w:val="00B468F1"/>
    <w:rsid w:val="00B641A8"/>
    <w:rsid w:val="00B81B22"/>
    <w:rsid w:val="00B90DEE"/>
    <w:rsid w:val="00B94E32"/>
    <w:rsid w:val="00BB051E"/>
    <w:rsid w:val="00BB230F"/>
    <w:rsid w:val="00BB3B2E"/>
    <w:rsid w:val="00BC3803"/>
    <w:rsid w:val="00BC3E50"/>
    <w:rsid w:val="00BD6D3A"/>
    <w:rsid w:val="00BE32E1"/>
    <w:rsid w:val="00BF168B"/>
    <w:rsid w:val="00C30E71"/>
    <w:rsid w:val="00C47B59"/>
    <w:rsid w:val="00C5785F"/>
    <w:rsid w:val="00C729F9"/>
    <w:rsid w:val="00C83743"/>
    <w:rsid w:val="00C90764"/>
    <w:rsid w:val="00C9554D"/>
    <w:rsid w:val="00C9711C"/>
    <w:rsid w:val="00CA1760"/>
    <w:rsid w:val="00CE6692"/>
    <w:rsid w:val="00D12BDB"/>
    <w:rsid w:val="00D26496"/>
    <w:rsid w:val="00D34BA4"/>
    <w:rsid w:val="00D47361"/>
    <w:rsid w:val="00D64041"/>
    <w:rsid w:val="00D77E68"/>
    <w:rsid w:val="00D93617"/>
    <w:rsid w:val="00DA2BFB"/>
    <w:rsid w:val="00DA534D"/>
    <w:rsid w:val="00DA57CB"/>
    <w:rsid w:val="00DC2E6E"/>
    <w:rsid w:val="00DC2EAE"/>
    <w:rsid w:val="00DC60C7"/>
    <w:rsid w:val="00DD6D58"/>
    <w:rsid w:val="00DE60FB"/>
    <w:rsid w:val="00E129F8"/>
    <w:rsid w:val="00E308F1"/>
    <w:rsid w:val="00E40391"/>
    <w:rsid w:val="00E41CE5"/>
    <w:rsid w:val="00E51065"/>
    <w:rsid w:val="00E55066"/>
    <w:rsid w:val="00E55DBB"/>
    <w:rsid w:val="00E63428"/>
    <w:rsid w:val="00E76440"/>
    <w:rsid w:val="00E87FE4"/>
    <w:rsid w:val="00E9757A"/>
    <w:rsid w:val="00EA3308"/>
    <w:rsid w:val="00EA3A40"/>
    <w:rsid w:val="00EE7455"/>
    <w:rsid w:val="00EF545F"/>
    <w:rsid w:val="00F00C4E"/>
    <w:rsid w:val="00F05167"/>
    <w:rsid w:val="00F35A33"/>
    <w:rsid w:val="00F4040F"/>
    <w:rsid w:val="00F4325E"/>
    <w:rsid w:val="00F54EA2"/>
    <w:rsid w:val="00F801BA"/>
    <w:rsid w:val="00F85AD9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06F2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B4EF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paragraph" w:styleId="a6">
    <w:name w:val="caption"/>
    <w:basedOn w:val="a"/>
    <w:qFormat/>
    <w:rsid w:val="00E87FE4"/>
    <w:pPr>
      <w:jc w:val="center"/>
    </w:pPr>
    <w:rPr>
      <w:sz w:val="28"/>
      <w:lang w:val="uk-UA"/>
    </w:rPr>
  </w:style>
  <w:style w:type="character" w:customStyle="1" w:styleId="70">
    <w:name w:val="Заголовок 7 Знак"/>
    <w:basedOn w:val="a0"/>
    <w:link w:val="7"/>
    <w:rsid w:val="003B4E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3B4EF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B4E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3</cp:revision>
  <cp:lastPrinted>2020-01-16T09:39:00Z</cp:lastPrinted>
  <dcterms:created xsi:type="dcterms:W3CDTF">2026-01-15T12:06:00Z</dcterms:created>
  <dcterms:modified xsi:type="dcterms:W3CDTF">2026-01-15T12:08:00Z</dcterms:modified>
</cp:coreProperties>
</file>