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252"/>
        <w:gridCol w:w="1134"/>
        <w:gridCol w:w="4254"/>
      </w:tblGrid>
      <w:tr w:rsidR="00305AB3" w:rsidRPr="008134BB" w:rsidTr="00915242">
        <w:trPr>
          <w:jc w:val="center"/>
        </w:trPr>
        <w:tc>
          <w:tcPr>
            <w:tcW w:w="4252" w:type="dxa"/>
          </w:tcPr>
          <w:p w:rsidR="00305AB3" w:rsidRPr="008134BB" w:rsidRDefault="00305AB3" w:rsidP="00915242">
            <w:pPr>
              <w:tabs>
                <w:tab w:val="left" w:pos="8447"/>
              </w:tabs>
              <w:spacing w:before="56"/>
              <w:ind w:left="-107"/>
              <w:rPr>
                <w:sz w:val="28"/>
                <w:szCs w:val="28"/>
                <w:lang w:val="uk-UA"/>
              </w:rPr>
            </w:pPr>
          </w:p>
        </w:tc>
        <w:tc>
          <w:tcPr>
            <w:tcW w:w="1134" w:type="dxa"/>
          </w:tcPr>
          <w:p w:rsidR="00305AB3" w:rsidRDefault="00305AB3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  <w:r>
              <w:rPr>
                <w:noProof/>
                <w:sz w:val="28"/>
                <w:szCs w:val="28"/>
                <w:lang w:val="en-US" w:eastAsia="en-US"/>
              </w:rPr>
              <w:drawing>
                <wp:inline distT="0" distB="0" distL="0" distR="0">
                  <wp:extent cx="428625" cy="609600"/>
                  <wp:effectExtent l="19050" t="0" r="9525" b="0"/>
                  <wp:docPr id="1" name="Рисунок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rrowheads="1"/>
                          </pic:cNvPicPr>
                        </pic:nvPicPr>
                        <pic:blipFill>
                          <a:blip r:embed="rId5" cstate="print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28625" cy="60960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1A7EC7" w:rsidRPr="001A7EC7" w:rsidRDefault="001A7EC7" w:rsidP="001A7EC7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  <w:tc>
          <w:tcPr>
            <w:tcW w:w="4254" w:type="dxa"/>
          </w:tcPr>
          <w:p w:rsidR="00305AB3" w:rsidRPr="005048B0" w:rsidRDefault="00305AB3" w:rsidP="00474415">
            <w:pPr>
              <w:tabs>
                <w:tab w:val="left" w:pos="8447"/>
              </w:tabs>
              <w:jc w:val="center"/>
              <w:rPr>
                <w:sz w:val="28"/>
                <w:szCs w:val="28"/>
                <w:lang w:val="uk-UA"/>
              </w:rPr>
            </w:pPr>
          </w:p>
        </w:tc>
      </w:tr>
    </w:tbl>
    <w:p w:rsidR="00305AB3" w:rsidRPr="001D19F4" w:rsidRDefault="00305AB3" w:rsidP="00305AB3">
      <w:pPr>
        <w:jc w:val="center"/>
        <w:rPr>
          <w:caps/>
          <w:sz w:val="36"/>
          <w:szCs w:val="36"/>
          <w:lang w:val="uk-UA"/>
        </w:rPr>
      </w:pPr>
      <w:r w:rsidRPr="001D19F4">
        <w:rPr>
          <w:caps/>
          <w:sz w:val="36"/>
          <w:szCs w:val="36"/>
          <w:lang w:val="uk-UA"/>
        </w:rPr>
        <w:t>Сумська міська рада</w:t>
      </w:r>
    </w:p>
    <w:p w:rsidR="00305AB3" w:rsidRPr="001D19F4" w:rsidRDefault="00305AB3" w:rsidP="00305AB3">
      <w:pPr>
        <w:jc w:val="center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en-US"/>
        </w:rPr>
        <w:t>V</w:t>
      </w:r>
      <w:r w:rsidRPr="008134BB">
        <w:rPr>
          <w:sz w:val="28"/>
          <w:szCs w:val="28"/>
          <w:lang w:val="uk-UA"/>
        </w:rPr>
        <w:t>І</w:t>
      </w:r>
      <w:r>
        <w:rPr>
          <w:sz w:val="28"/>
          <w:szCs w:val="28"/>
          <w:lang w:val="uk-UA"/>
        </w:rPr>
        <w:t>I</w:t>
      </w:r>
      <w:r w:rsidR="00931817">
        <w:rPr>
          <w:sz w:val="28"/>
          <w:szCs w:val="28"/>
          <w:lang w:val="en-US"/>
        </w:rPr>
        <w:t>I</w:t>
      </w:r>
      <w:r w:rsidRPr="001D19F4">
        <w:rPr>
          <w:sz w:val="28"/>
          <w:szCs w:val="28"/>
          <w:lang w:val="uk-UA"/>
        </w:rPr>
        <w:t xml:space="preserve"> СКЛИКАННЯ</w:t>
      </w:r>
      <w:r w:rsidR="001A084A">
        <w:rPr>
          <w:sz w:val="28"/>
          <w:szCs w:val="28"/>
          <w:lang w:val="uk-UA"/>
        </w:rPr>
        <w:t xml:space="preserve"> </w:t>
      </w:r>
      <w:r w:rsidR="001A084A">
        <w:rPr>
          <w:sz w:val="28"/>
          <w:szCs w:val="28"/>
          <w:lang w:val="en-US"/>
        </w:rPr>
        <w:t>LIII</w:t>
      </w:r>
      <w:r>
        <w:rPr>
          <w:sz w:val="28"/>
          <w:szCs w:val="28"/>
          <w:lang w:val="uk-UA"/>
        </w:rPr>
        <w:t xml:space="preserve"> </w:t>
      </w:r>
      <w:r w:rsidRPr="001D19F4">
        <w:rPr>
          <w:sz w:val="28"/>
          <w:szCs w:val="28"/>
          <w:lang w:val="uk-UA"/>
        </w:rPr>
        <w:t>СЕСІЯ</w:t>
      </w:r>
    </w:p>
    <w:p w:rsidR="00305AB3" w:rsidRPr="008134BB" w:rsidRDefault="00305AB3" w:rsidP="00305AB3">
      <w:pPr>
        <w:jc w:val="center"/>
        <w:rPr>
          <w:sz w:val="32"/>
          <w:szCs w:val="32"/>
          <w:lang w:val="uk-UA"/>
        </w:rPr>
      </w:pPr>
      <w:r w:rsidRPr="001D19F4">
        <w:rPr>
          <w:b/>
          <w:sz w:val="32"/>
          <w:szCs w:val="32"/>
          <w:lang w:val="uk-UA"/>
        </w:rPr>
        <w:t>РІШЕННЯ</w:t>
      </w:r>
    </w:p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від</w:t>
      </w:r>
      <w:r>
        <w:rPr>
          <w:sz w:val="28"/>
          <w:szCs w:val="28"/>
          <w:lang w:val="uk-UA"/>
        </w:rPr>
        <w:t xml:space="preserve"> </w:t>
      </w:r>
      <w:r w:rsidR="001A084A">
        <w:rPr>
          <w:sz w:val="28"/>
          <w:szCs w:val="28"/>
          <w:lang w:val="uk-UA"/>
        </w:rPr>
        <w:t>22 травня</w:t>
      </w:r>
      <w:r>
        <w:rPr>
          <w:sz w:val="28"/>
          <w:szCs w:val="28"/>
          <w:lang w:val="uk-UA"/>
        </w:rPr>
        <w:t xml:space="preserve"> </w:t>
      </w:r>
      <w:r w:rsidR="00931817">
        <w:rPr>
          <w:sz w:val="28"/>
          <w:szCs w:val="28"/>
          <w:lang w:val="uk-UA"/>
        </w:rPr>
        <w:t>202</w:t>
      </w:r>
      <w:r w:rsidR="00474415">
        <w:rPr>
          <w:sz w:val="28"/>
          <w:szCs w:val="28"/>
          <w:lang w:val="uk-UA"/>
        </w:rPr>
        <w:t>4</w:t>
      </w:r>
      <w:r w:rsidR="001A084A">
        <w:rPr>
          <w:sz w:val="28"/>
          <w:szCs w:val="28"/>
          <w:lang w:val="uk-UA"/>
        </w:rPr>
        <w:t xml:space="preserve"> року</w:t>
      </w:r>
      <w:r w:rsidRPr="008134BB">
        <w:rPr>
          <w:sz w:val="28"/>
          <w:szCs w:val="28"/>
          <w:lang w:val="uk-UA"/>
        </w:rPr>
        <w:t xml:space="preserve"> № </w:t>
      </w:r>
      <w:r w:rsidR="001A084A">
        <w:rPr>
          <w:sz w:val="28"/>
          <w:szCs w:val="28"/>
          <w:lang w:val="uk-UA"/>
        </w:rPr>
        <w:t>4741</w:t>
      </w:r>
      <w:r>
        <w:rPr>
          <w:sz w:val="28"/>
          <w:szCs w:val="28"/>
          <w:lang w:val="uk-UA"/>
        </w:rPr>
        <w:t xml:space="preserve"> -</w:t>
      </w:r>
      <w:r w:rsidRPr="008134BB">
        <w:rPr>
          <w:sz w:val="28"/>
          <w:szCs w:val="28"/>
          <w:lang w:val="uk-UA"/>
        </w:rPr>
        <w:t>МР</w:t>
      </w:r>
    </w:p>
    <w:p w:rsidR="00305AB3" w:rsidRDefault="00305AB3" w:rsidP="00305AB3">
      <w:pPr>
        <w:ind w:right="4579"/>
        <w:rPr>
          <w:sz w:val="28"/>
          <w:szCs w:val="28"/>
          <w:lang w:val="uk-UA"/>
        </w:rPr>
      </w:pPr>
      <w:r w:rsidRPr="008134BB">
        <w:rPr>
          <w:sz w:val="28"/>
          <w:szCs w:val="28"/>
          <w:lang w:val="uk-UA"/>
        </w:rPr>
        <w:t>м. Суми</w:t>
      </w:r>
    </w:p>
    <w:p w:rsidR="00305AB3" w:rsidRPr="008134BB" w:rsidRDefault="00305AB3" w:rsidP="00305AB3">
      <w:pPr>
        <w:ind w:right="4579"/>
        <w:rPr>
          <w:sz w:val="28"/>
          <w:szCs w:val="28"/>
          <w:lang w:val="uk-UA"/>
        </w:rPr>
      </w:pPr>
    </w:p>
    <w:tbl>
      <w:tblPr>
        <w:tblpPr w:leftFromText="180" w:rightFromText="180" w:vertAnchor="text" w:tblpX="41" w:tblpY="160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962"/>
      </w:tblGrid>
      <w:tr w:rsidR="00305AB3" w:rsidRPr="001125E7" w:rsidTr="005B6D60">
        <w:trPr>
          <w:trHeight w:val="1135"/>
        </w:trPr>
        <w:tc>
          <w:tcPr>
            <w:tcW w:w="4962" w:type="dxa"/>
            <w:tcBorders>
              <w:top w:val="nil"/>
              <w:left w:val="nil"/>
              <w:bottom w:val="nil"/>
              <w:right w:val="nil"/>
            </w:tcBorders>
          </w:tcPr>
          <w:p w:rsidR="00305AB3" w:rsidRPr="0001512E" w:rsidRDefault="00A87D66" w:rsidP="00F2055D">
            <w:pPr>
              <w:ind w:left="-105" w:right="-102"/>
              <w:jc w:val="both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</w:rPr>
              <w:t xml:space="preserve">Про </w:t>
            </w:r>
            <w:proofErr w:type="spellStart"/>
            <w:r>
              <w:rPr>
                <w:sz w:val="28"/>
                <w:szCs w:val="28"/>
              </w:rPr>
              <w:t>проведення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експертної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грошової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оцінки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земельної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ділянки</w:t>
            </w:r>
            <w:proofErr w:type="spellEnd"/>
            <w:r>
              <w:rPr>
                <w:sz w:val="28"/>
                <w:szCs w:val="28"/>
              </w:rPr>
              <w:t xml:space="preserve"> за </w:t>
            </w:r>
            <w:proofErr w:type="spellStart"/>
            <w:r>
              <w:rPr>
                <w:sz w:val="28"/>
                <w:szCs w:val="28"/>
              </w:rPr>
              <w:t>адресою</w:t>
            </w:r>
            <w:proofErr w:type="spellEnd"/>
            <w:r>
              <w:rPr>
                <w:sz w:val="28"/>
                <w:szCs w:val="28"/>
              </w:rPr>
              <w:t>:</w:t>
            </w:r>
            <w:r w:rsidR="005B6D60">
              <w:rPr>
                <w:sz w:val="28"/>
                <w:szCs w:val="28"/>
                <w:lang w:val="uk-UA"/>
              </w:rPr>
              <w:t xml:space="preserve">      </w:t>
            </w:r>
            <w:r>
              <w:rPr>
                <w:sz w:val="28"/>
                <w:szCs w:val="28"/>
              </w:rPr>
              <w:t xml:space="preserve"> м. </w:t>
            </w:r>
            <w:proofErr w:type="spellStart"/>
            <w:r>
              <w:rPr>
                <w:sz w:val="28"/>
                <w:szCs w:val="28"/>
              </w:rPr>
              <w:t>Суми</w:t>
            </w:r>
            <w:proofErr w:type="spellEnd"/>
            <w:r>
              <w:rPr>
                <w:sz w:val="28"/>
                <w:szCs w:val="28"/>
              </w:rPr>
              <w:t xml:space="preserve">, </w:t>
            </w:r>
            <w:r w:rsidR="00F2055D" w:rsidRPr="00F2055D">
              <w:rPr>
                <w:sz w:val="28"/>
                <w:szCs w:val="28"/>
              </w:rPr>
              <w:t>__________</w:t>
            </w:r>
            <w:proofErr w:type="spellStart"/>
            <w:r>
              <w:rPr>
                <w:sz w:val="28"/>
                <w:szCs w:val="28"/>
              </w:rPr>
              <w:t>площею</w:t>
            </w:r>
            <w:proofErr w:type="spellEnd"/>
            <w:r>
              <w:rPr>
                <w:sz w:val="28"/>
                <w:szCs w:val="28"/>
              </w:rPr>
              <w:t xml:space="preserve"> 0,2499 га</w:t>
            </w:r>
          </w:p>
        </w:tc>
      </w:tr>
    </w:tbl>
    <w:p w:rsidR="00305AB3" w:rsidRPr="008134BB" w:rsidRDefault="00305AB3" w:rsidP="00305AB3">
      <w:pPr>
        <w:rPr>
          <w:sz w:val="28"/>
          <w:szCs w:val="28"/>
          <w:lang w:val="uk-UA"/>
        </w:rPr>
      </w:pPr>
    </w:p>
    <w:p w:rsidR="00305AB3" w:rsidRPr="008134BB" w:rsidRDefault="00305AB3" w:rsidP="00305AB3">
      <w:pPr>
        <w:ind w:right="4296"/>
        <w:jc w:val="both"/>
        <w:rPr>
          <w:sz w:val="28"/>
          <w:szCs w:val="28"/>
          <w:lang w:val="uk-UA"/>
        </w:rPr>
      </w:pPr>
    </w:p>
    <w:p w:rsidR="00305AB3" w:rsidRPr="008134BB" w:rsidRDefault="00305AB3" w:rsidP="00305AB3">
      <w:pPr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C62A52" w:rsidRDefault="00C62A52" w:rsidP="00305AB3">
      <w:pPr>
        <w:ind w:firstLine="720"/>
        <w:jc w:val="both"/>
        <w:rPr>
          <w:sz w:val="28"/>
          <w:szCs w:val="28"/>
          <w:lang w:val="uk-UA"/>
        </w:rPr>
      </w:pPr>
    </w:p>
    <w:p w:rsidR="00A87D66" w:rsidRDefault="00A87D66" w:rsidP="003713E8">
      <w:pPr>
        <w:ind w:firstLine="567"/>
        <w:jc w:val="both"/>
        <w:rPr>
          <w:sz w:val="28"/>
          <w:szCs w:val="28"/>
          <w:lang w:val="uk-UA"/>
        </w:rPr>
      </w:pPr>
    </w:p>
    <w:p w:rsidR="00796962" w:rsidRDefault="00A87D66" w:rsidP="003713E8">
      <w:pPr>
        <w:ind w:firstLine="567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>Розглянувши звернення орендаря щодо викупу земель</w:t>
      </w:r>
      <w:r w:rsidR="00F80FF2">
        <w:rPr>
          <w:sz w:val="28"/>
          <w:szCs w:val="28"/>
          <w:lang w:val="uk-UA"/>
        </w:rPr>
        <w:t>ної ділянки, відповідно до статей 12,</w:t>
      </w:r>
      <w:r w:rsidRPr="00A87D66">
        <w:rPr>
          <w:sz w:val="28"/>
          <w:szCs w:val="28"/>
          <w:lang w:val="uk-UA"/>
        </w:rPr>
        <w:t xml:space="preserve"> 128 Земельного кодексу України, статті 31 Закону України «Про оренду землі», </w:t>
      </w:r>
      <w:r w:rsidR="008F5B0B">
        <w:rPr>
          <w:sz w:val="28"/>
          <w:szCs w:val="28"/>
          <w:lang w:val="uk-UA"/>
        </w:rPr>
        <w:t xml:space="preserve">абзацу другого </w:t>
      </w:r>
      <w:r w:rsidR="008F5B0B" w:rsidRPr="009D1939">
        <w:rPr>
          <w:sz w:val="28"/>
          <w:szCs w:val="28"/>
          <w:lang w:val="uk-UA"/>
        </w:rPr>
        <w:t xml:space="preserve">частини </w:t>
      </w:r>
      <w:r w:rsidR="008F5B0B">
        <w:rPr>
          <w:sz w:val="28"/>
          <w:szCs w:val="28"/>
          <w:lang w:val="uk-UA"/>
        </w:rPr>
        <w:t>четвертої</w:t>
      </w:r>
      <w:r w:rsidR="008F5B0B" w:rsidRPr="009D1939">
        <w:rPr>
          <w:sz w:val="28"/>
          <w:szCs w:val="28"/>
          <w:lang w:val="uk-UA"/>
        </w:rPr>
        <w:t xml:space="preserve"> статті 15 Закону України «Про доступ до публічної інформації»</w:t>
      </w:r>
      <w:r w:rsidR="008F5B0B">
        <w:rPr>
          <w:sz w:val="28"/>
          <w:szCs w:val="28"/>
          <w:lang w:val="uk-UA"/>
        </w:rPr>
        <w:t xml:space="preserve">, </w:t>
      </w:r>
      <w:r w:rsidR="002D16C9" w:rsidRPr="002D16C9">
        <w:rPr>
          <w:sz w:val="28"/>
          <w:szCs w:val="28"/>
          <w:lang w:val="uk-UA"/>
        </w:rPr>
        <w:t xml:space="preserve">враховуючи </w:t>
      </w:r>
      <w:r w:rsidR="003650D6">
        <w:rPr>
          <w:sz w:val="28"/>
          <w:szCs w:val="28"/>
          <w:lang w:val="uk-UA"/>
        </w:rPr>
        <w:t xml:space="preserve">наказ Східного міжрегіонального управління Міністерства юстиції від 23.02.2024 № 141/8 та </w:t>
      </w:r>
      <w:r w:rsidR="002D16C9" w:rsidRPr="002D16C9">
        <w:rPr>
          <w:sz w:val="28"/>
          <w:szCs w:val="28"/>
          <w:lang w:val="uk-UA"/>
        </w:rPr>
        <w:t xml:space="preserve">рекомендації засідання постійної комісії з питань архітектури, містобудування, регулювання земельних відносин, природокористування та екології Сумської міської ради (протокол від </w:t>
      </w:r>
      <w:r>
        <w:rPr>
          <w:sz w:val="28"/>
          <w:szCs w:val="28"/>
          <w:lang w:val="uk-UA"/>
        </w:rPr>
        <w:t>19 березня</w:t>
      </w:r>
      <w:r w:rsidR="002D16C9">
        <w:rPr>
          <w:sz w:val="28"/>
          <w:szCs w:val="28"/>
          <w:lang w:val="uk-UA"/>
        </w:rPr>
        <w:t xml:space="preserve"> 2024 року</w:t>
      </w:r>
      <w:r w:rsidR="002D16C9" w:rsidRPr="002D16C9">
        <w:rPr>
          <w:sz w:val="28"/>
          <w:szCs w:val="28"/>
          <w:lang w:val="uk-UA"/>
        </w:rPr>
        <w:t xml:space="preserve"> № </w:t>
      </w:r>
      <w:r>
        <w:rPr>
          <w:sz w:val="28"/>
          <w:szCs w:val="28"/>
          <w:lang w:val="uk-UA"/>
        </w:rPr>
        <w:t>80</w:t>
      </w:r>
      <w:r w:rsidR="002D16C9" w:rsidRPr="002D16C9">
        <w:rPr>
          <w:sz w:val="28"/>
          <w:szCs w:val="28"/>
          <w:lang w:val="uk-UA"/>
        </w:rPr>
        <w:t xml:space="preserve">), </w:t>
      </w:r>
      <w:r w:rsidR="00796962">
        <w:rPr>
          <w:sz w:val="28"/>
          <w:szCs w:val="28"/>
          <w:lang w:val="uk-UA"/>
        </w:rPr>
        <w:t xml:space="preserve">керуючись </w:t>
      </w:r>
      <w:r w:rsidR="00796962" w:rsidRPr="0018346E">
        <w:rPr>
          <w:sz w:val="28"/>
          <w:szCs w:val="28"/>
          <w:lang w:val="uk-UA"/>
        </w:rPr>
        <w:t xml:space="preserve">пунктом 34 частини першої статті 26 Закону України </w:t>
      </w:r>
      <w:r w:rsidR="00796962">
        <w:rPr>
          <w:sz w:val="28"/>
          <w:szCs w:val="28"/>
          <w:lang w:val="uk-UA"/>
        </w:rPr>
        <w:t>«</w:t>
      </w:r>
      <w:r w:rsidR="00796962" w:rsidRPr="0018346E">
        <w:rPr>
          <w:sz w:val="28"/>
          <w:szCs w:val="28"/>
          <w:lang w:val="uk-UA"/>
        </w:rPr>
        <w:t>Про місцеве самоврядування в Україні</w:t>
      </w:r>
      <w:r w:rsidR="00796962">
        <w:rPr>
          <w:sz w:val="28"/>
          <w:szCs w:val="28"/>
          <w:lang w:val="uk-UA"/>
        </w:rPr>
        <w:t>»</w:t>
      </w:r>
      <w:r w:rsidR="00796962" w:rsidRPr="0018346E">
        <w:rPr>
          <w:sz w:val="28"/>
          <w:szCs w:val="28"/>
          <w:lang w:val="uk-UA"/>
        </w:rPr>
        <w:t xml:space="preserve">, </w:t>
      </w:r>
      <w:r w:rsidR="00796962" w:rsidRPr="0018346E">
        <w:rPr>
          <w:b/>
          <w:sz w:val="28"/>
          <w:szCs w:val="28"/>
          <w:lang w:val="uk-UA"/>
        </w:rPr>
        <w:t>Сумська міська рада</w:t>
      </w:r>
      <w:r>
        <w:rPr>
          <w:sz w:val="28"/>
          <w:szCs w:val="28"/>
          <w:lang w:val="uk-UA"/>
        </w:rPr>
        <w:t xml:space="preserve"> </w:t>
      </w:r>
    </w:p>
    <w:p w:rsidR="00305AB3" w:rsidRPr="00CF0574" w:rsidRDefault="00305AB3" w:rsidP="00305AB3">
      <w:pPr>
        <w:ind w:firstLine="720"/>
        <w:jc w:val="both"/>
        <w:rPr>
          <w:sz w:val="28"/>
          <w:szCs w:val="28"/>
          <w:lang w:val="uk-UA"/>
        </w:rPr>
      </w:pPr>
    </w:p>
    <w:p w:rsidR="00305AB3" w:rsidRDefault="00305AB3" w:rsidP="00305AB3">
      <w:pPr>
        <w:spacing w:before="120"/>
        <w:jc w:val="center"/>
        <w:rPr>
          <w:b/>
          <w:sz w:val="28"/>
          <w:szCs w:val="28"/>
          <w:lang w:val="uk-UA"/>
        </w:rPr>
      </w:pPr>
      <w:r w:rsidRPr="008134BB">
        <w:rPr>
          <w:b/>
          <w:sz w:val="28"/>
          <w:szCs w:val="28"/>
          <w:lang w:val="uk-UA"/>
        </w:rPr>
        <w:t>ВИРІШИЛА:</w:t>
      </w:r>
    </w:p>
    <w:p w:rsidR="00305AB3" w:rsidRPr="00CF0574" w:rsidRDefault="00305AB3" w:rsidP="00305AB3">
      <w:pPr>
        <w:spacing w:before="120"/>
        <w:jc w:val="center"/>
        <w:rPr>
          <w:sz w:val="28"/>
          <w:szCs w:val="28"/>
          <w:lang w:val="uk-UA"/>
        </w:rPr>
      </w:pPr>
    </w:p>
    <w:p w:rsidR="00A87D66" w:rsidRDefault="00A87D66" w:rsidP="00A87D6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Pr="00C57A7E">
        <w:rPr>
          <w:sz w:val="28"/>
          <w:szCs w:val="28"/>
        </w:rPr>
        <w:t>.</w:t>
      </w:r>
      <w:r>
        <w:rPr>
          <w:sz w:val="28"/>
          <w:szCs w:val="28"/>
        </w:rPr>
        <w:t xml:space="preserve"> Провести </w:t>
      </w:r>
      <w:proofErr w:type="spellStart"/>
      <w:r>
        <w:rPr>
          <w:sz w:val="28"/>
          <w:szCs w:val="28"/>
        </w:rPr>
        <w:t>експертну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грошову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</w:t>
      </w:r>
      <w:r w:rsidR="00205567">
        <w:rPr>
          <w:sz w:val="28"/>
          <w:szCs w:val="28"/>
        </w:rPr>
        <w:t>нку</w:t>
      </w:r>
      <w:proofErr w:type="spellEnd"/>
      <w:r w:rsidR="00205567">
        <w:rPr>
          <w:sz w:val="28"/>
          <w:szCs w:val="28"/>
        </w:rPr>
        <w:t xml:space="preserve"> </w:t>
      </w:r>
      <w:proofErr w:type="spellStart"/>
      <w:r w:rsidR="00205567">
        <w:rPr>
          <w:sz w:val="28"/>
          <w:szCs w:val="28"/>
        </w:rPr>
        <w:t>земельної</w:t>
      </w:r>
      <w:proofErr w:type="spellEnd"/>
      <w:r w:rsidR="00205567">
        <w:rPr>
          <w:sz w:val="28"/>
          <w:szCs w:val="28"/>
        </w:rPr>
        <w:t xml:space="preserve"> </w:t>
      </w:r>
      <w:proofErr w:type="spellStart"/>
      <w:r w:rsidR="00205567">
        <w:rPr>
          <w:sz w:val="28"/>
          <w:szCs w:val="28"/>
        </w:rPr>
        <w:t>ділянки</w:t>
      </w:r>
      <w:proofErr w:type="spellEnd"/>
      <w:r w:rsidR="00205567">
        <w:rPr>
          <w:sz w:val="28"/>
          <w:szCs w:val="28"/>
        </w:rPr>
        <w:t xml:space="preserve"> </w:t>
      </w:r>
      <w:proofErr w:type="spellStart"/>
      <w:r w:rsidR="00205567">
        <w:rPr>
          <w:sz w:val="28"/>
          <w:szCs w:val="28"/>
        </w:rPr>
        <w:t>згідно</w:t>
      </w:r>
      <w:proofErr w:type="spellEnd"/>
      <w:r w:rsidR="00205567">
        <w:rPr>
          <w:sz w:val="28"/>
          <w:szCs w:val="28"/>
        </w:rPr>
        <w:t xml:space="preserve"> з </w:t>
      </w:r>
      <w:proofErr w:type="spellStart"/>
      <w:r>
        <w:rPr>
          <w:sz w:val="28"/>
          <w:szCs w:val="28"/>
        </w:rPr>
        <w:t>додатком</w:t>
      </w:r>
      <w:proofErr w:type="spellEnd"/>
      <w:r>
        <w:rPr>
          <w:sz w:val="28"/>
          <w:szCs w:val="28"/>
        </w:rPr>
        <w:t>.</w:t>
      </w:r>
    </w:p>
    <w:p w:rsidR="00A87D66" w:rsidRPr="00C57A7E" w:rsidRDefault="00A87D66" w:rsidP="00A87D66">
      <w:pPr>
        <w:tabs>
          <w:tab w:val="left" w:pos="1080"/>
        </w:tabs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Департаменту забезпечення ресурсних платежів </w:t>
      </w:r>
      <w:proofErr w:type="spellStart"/>
      <w:r>
        <w:rPr>
          <w:sz w:val="28"/>
          <w:szCs w:val="28"/>
        </w:rPr>
        <w:t>Сумської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міської</w:t>
      </w:r>
      <w:proofErr w:type="spellEnd"/>
      <w:r>
        <w:rPr>
          <w:sz w:val="28"/>
          <w:szCs w:val="28"/>
        </w:rPr>
        <w:t xml:space="preserve"> ради </w:t>
      </w:r>
      <w:proofErr w:type="spellStart"/>
      <w:r>
        <w:rPr>
          <w:sz w:val="28"/>
          <w:szCs w:val="28"/>
        </w:rPr>
        <w:t>забезпечити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підготовку</w:t>
      </w:r>
      <w:proofErr w:type="spellEnd"/>
      <w:r>
        <w:rPr>
          <w:sz w:val="28"/>
          <w:szCs w:val="28"/>
        </w:rPr>
        <w:t xml:space="preserve"> та </w:t>
      </w:r>
      <w:proofErr w:type="spellStart"/>
      <w:r>
        <w:rPr>
          <w:sz w:val="28"/>
          <w:szCs w:val="28"/>
        </w:rPr>
        <w:t>укладення</w:t>
      </w:r>
      <w:proofErr w:type="spellEnd"/>
      <w:r>
        <w:rPr>
          <w:sz w:val="28"/>
          <w:szCs w:val="28"/>
        </w:rPr>
        <w:t xml:space="preserve"> договору про оплату авансового </w:t>
      </w:r>
      <w:proofErr w:type="spellStart"/>
      <w:r>
        <w:rPr>
          <w:sz w:val="28"/>
          <w:szCs w:val="28"/>
        </w:rPr>
        <w:t>внеску</w:t>
      </w:r>
      <w:proofErr w:type="spellEnd"/>
      <w:r>
        <w:rPr>
          <w:sz w:val="28"/>
          <w:szCs w:val="28"/>
        </w:rPr>
        <w:t xml:space="preserve"> в </w:t>
      </w:r>
      <w:proofErr w:type="spellStart"/>
      <w:r>
        <w:rPr>
          <w:sz w:val="28"/>
          <w:szCs w:val="28"/>
        </w:rPr>
        <w:t>рахунок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сплати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ціни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. </w:t>
      </w:r>
    </w:p>
    <w:p w:rsidR="00A87D66" w:rsidRDefault="00A87D66" w:rsidP="00A87D66">
      <w:pPr>
        <w:pStyle w:val="a5"/>
        <w:ind w:right="-2"/>
        <w:jc w:val="both"/>
        <w:rPr>
          <w:lang w:val="uk-UA"/>
        </w:rPr>
      </w:pPr>
    </w:p>
    <w:p w:rsidR="00C750AE" w:rsidRDefault="00C750AE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40622" w:rsidRDefault="00540622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5B6D60" w:rsidRDefault="005B6D60" w:rsidP="00A87D66">
      <w:pPr>
        <w:tabs>
          <w:tab w:val="left" w:pos="851"/>
        </w:tabs>
        <w:ind w:right="-2"/>
        <w:jc w:val="both"/>
        <w:rPr>
          <w:sz w:val="28"/>
          <w:szCs w:val="28"/>
          <w:lang w:val="uk-UA"/>
        </w:rPr>
      </w:pPr>
    </w:p>
    <w:p w:rsidR="00305AB3" w:rsidRPr="008134BB" w:rsidRDefault="00474415" w:rsidP="00305AB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 w:rsidR="00A84840">
        <w:rPr>
          <w:sz w:val="28"/>
          <w:szCs w:val="28"/>
          <w:lang w:val="uk-UA"/>
        </w:rPr>
        <w:t xml:space="preserve">     </w:t>
      </w:r>
      <w:r w:rsidR="002D16C9">
        <w:rPr>
          <w:sz w:val="28"/>
          <w:szCs w:val="28"/>
          <w:lang w:val="uk-UA"/>
        </w:rPr>
        <w:t xml:space="preserve">   </w:t>
      </w:r>
      <w:r>
        <w:rPr>
          <w:sz w:val="28"/>
          <w:szCs w:val="28"/>
          <w:lang w:val="uk-UA"/>
        </w:rPr>
        <w:t>Артем КОБЗАР</w:t>
      </w:r>
    </w:p>
    <w:p w:rsidR="00305AB3" w:rsidRPr="001D19F4" w:rsidRDefault="00305AB3" w:rsidP="00305AB3">
      <w:pPr>
        <w:jc w:val="both"/>
        <w:rPr>
          <w:sz w:val="24"/>
          <w:szCs w:val="24"/>
          <w:lang w:val="uk-UA"/>
        </w:rPr>
      </w:pPr>
    </w:p>
    <w:p w:rsidR="00305AB3" w:rsidRDefault="00305AB3" w:rsidP="00305AB3">
      <w:pPr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</w:t>
      </w:r>
      <w:r w:rsidR="00134426">
        <w:rPr>
          <w:sz w:val="24"/>
          <w:szCs w:val="24"/>
          <w:lang w:val="uk-UA"/>
        </w:rPr>
        <w:t>рій</w:t>
      </w:r>
    </w:p>
    <w:p w:rsidR="00A87D66" w:rsidRDefault="00A87D66" w:rsidP="00305AB3">
      <w:pPr>
        <w:jc w:val="both"/>
        <w:rPr>
          <w:sz w:val="24"/>
          <w:szCs w:val="24"/>
          <w:lang w:val="uk-UA"/>
        </w:rPr>
      </w:pPr>
    </w:p>
    <w:p w:rsidR="00A87D66" w:rsidRDefault="00A87D66" w:rsidP="00305AB3">
      <w:pPr>
        <w:ind w:right="174"/>
        <w:jc w:val="both"/>
        <w:rPr>
          <w:sz w:val="24"/>
          <w:szCs w:val="24"/>
          <w:lang w:val="uk-UA"/>
        </w:rPr>
        <w:sectPr w:rsidR="00A87D66" w:rsidSect="005B6D60">
          <w:pgSz w:w="11906" w:h="16838"/>
          <w:pgMar w:top="567" w:right="567" w:bottom="567" w:left="1701" w:header="709" w:footer="709" w:gutter="0"/>
          <w:cols w:space="708"/>
          <w:docGrid w:linePitch="360"/>
        </w:sectPr>
      </w:pPr>
    </w:p>
    <w:p w:rsidR="00A87D66" w:rsidRPr="00A87D66" w:rsidRDefault="00A87D66" w:rsidP="00A87D66">
      <w:pPr>
        <w:ind w:left="8789"/>
        <w:jc w:val="both"/>
        <w:rPr>
          <w:lang w:val="uk-UA"/>
        </w:rPr>
      </w:pPr>
      <w:r w:rsidRPr="00A87D66">
        <w:rPr>
          <w:sz w:val="28"/>
          <w:szCs w:val="28"/>
          <w:lang w:val="uk-UA"/>
        </w:rPr>
        <w:lastRenderedPageBreak/>
        <w:t xml:space="preserve">Додаток </w:t>
      </w:r>
    </w:p>
    <w:p w:rsidR="00A87D66" w:rsidRPr="00A87D66" w:rsidRDefault="00A87D66" w:rsidP="00A87D66">
      <w:pPr>
        <w:ind w:left="8789"/>
        <w:jc w:val="both"/>
        <w:rPr>
          <w:sz w:val="28"/>
          <w:szCs w:val="28"/>
          <w:lang w:val="uk-UA"/>
        </w:rPr>
      </w:pPr>
      <w:r w:rsidRPr="00A87D66">
        <w:rPr>
          <w:sz w:val="28"/>
          <w:szCs w:val="28"/>
          <w:lang w:val="uk-UA"/>
        </w:rPr>
        <w:t xml:space="preserve">до </w:t>
      </w:r>
      <w:r>
        <w:rPr>
          <w:sz w:val="28"/>
          <w:szCs w:val="28"/>
          <w:lang w:val="uk-UA"/>
        </w:rPr>
        <w:t>рішення Сумської міської ради</w:t>
      </w:r>
      <w:r w:rsidRPr="00A87D66">
        <w:rPr>
          <w:sz w:val="28"/>
          <w:szCs w:val="28"/>
          <w:lang w:val="uk-UA"/>
        </w:rPr>
        <w:t xml:space="preserve"> </w:t>
      </w:r>
    </w:p>
    <w:p w:rsidR="00A87D66" w:rsidRPr="007B2570" w:rsidRDefault="00A87D66" w:rsidP="00A87D66">
      <w:pPr>
        <w:ind w:left="8789"/>
        <w:jc w:val="both"/>
        <w:rPr>
          <w:sz w:val="28"/>
          <w:szCs w:val="28"/>
        </w:rPr>
      </w:pPr>
      <w:r w:rsidRPr="007B2570">
        <w:rPr>
          <w:sz w:val="28"/>
          <w:szCs w:val="28"/>
        </w:rPr>
        <w:t>«</w:t>
      </w:r>
      <w:r>
        <w:rPr>
          <w:sz w:val="28"/>
          <w:szCs w:val="28"/>
        </w:rPr>
        <w:t xml:space="preserve">Про </w:t>
      </w:r>
      <w:proofErr w:type="spellStart"/>
      <w:r>
        <w:rPr>
          <w:sz w:val="28"/>
          <w:szCs w:val="28"/>
        </w:rPr>
        <w:t>проведення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експертної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оцінки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земельної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ділянки</w:t>
      </w:r>
      <w:proofErr w:type="spellEnd"/>
      <w:r>
        <w:rPr>
          <w:sz w:val="28"/>
          <w:szCs w:val="28"/>
        </w:rPr>
        <w:t xml:space="preserve"> за </w:t>
      </w:r>
      <w:proofErr w:type="spellStart"/>
      <w:r>
        <w:rPr>
          <w:sz w:val="28"/>
          <w:szCs w:val="28"/>
        </w:rPr>
        <w:t>адресою</w:t>
      </w:r>
      <w:proofErr w:type="spellEnd"/>
      <w:r>
        <w:rPr>
          <w:sz w:val="28"/>
          <w:szCs w:val="28"/>
        </w:rPr>
        <w:t>:</w:t>
      </w:r>
      <w:r w:rsidR="00F80FF2">
        <w:rPr>
          <w:sz w:val="28"/>
          <w:szCs w:val="28"/>
        </w:rPr>
        <w:t xml:space="preserve"> м. </w:t>
      </w:r>
      <w:proofErr w:type="spellStart"/>
      <w:r w:rsidR="00F80FF2">
        <w:rPr>
          <w:sz w:val="28"/>
          <w:szCs w:val="28"/>
        </w:rPr>
        <w:t>Суми</w:t>
      </w:r>
      <w:proofErr w:type="spellEnd"/>
      <w:r w:rsidR="00F80FF2">
        <w:rPr>
          <w:sz w:val="28"/>
          <w:szCs w:val="28"/>
        </w:rPr>
        <w:t xml:space="preserve">, </w:t>
      </w:r>
      <w:r w:rsidR="00F2055D" w:rsidRPr="00F2055D">
        <w:rPr>
          <w:sz w:val="28"/>
          <w:szCs w:val="28"/>
        </w:rPr>
        <w:t>__________</w:t>
      </w:r>
      <w:proofErr w:type="spellStart"/>
      <w:r>
        <w:rPr>
          <w:sz w:val="28"/>
          <w:szCs w:val="28"/>
        </w:rPr>
        <w:t>площею</w:t>
      </w:r>
      <w:proofErr w:type="spellEnd"/>
      <w:r>
        <w:rPr>
          <w:sz w:val="28"/>
          <w:szCs w:val="28"/>
        </w:rPr>
        <w:t xml:space="preserve"> 0,2499 га</w:t>
      </w:r>
      <w:r w:rsidRPr="00245BC4">
        <w:rPr>
          <w:sz w:val="28"/>
          <w:szCs w:val="28"/>
        </w:rPr>
        <w:t>»</w:t>
      </w:r>
    </w:p>
    <w:p w:rsidR="00A87D66" w:rsidRPr="008134BB" w:rsidRDefault="00A87D66" w:rsidP="00A87D66">
      <w:pPr>
        <w:ind w:left="8789"/>
        <w:rPr>
          <w:sz w:val="28"/>
          <w:szCs w:val="28"/>
        </w:rPr>
      </w:pPr>
      <w:proofErr w:type="spellStart"/>
      <w:r w:rsidRPr="00D55180">
        <w:rPr>
          <w:sz w:val="28"/>
          <w:szCs w:val="28"/>
        </w:rPr>
        <w:t>від</w:t>
      </w:r>
      <w:proofErr w:type="spellEnd"/>
      <w:r w:rsidRPr="00D55180">
        <w:rPr>
          <w:sz w:val="28"/>
          <w:szCs w:val="28"/>
        </w:rPr>
        <w:t xml:space="preserve"> </w:t>
      </w:r>
      <w:r w:rsidR="001A084A">
        <w:rPr>
          <w:sz w:val="28"/>
          <w:szCs w:val="28"/>
          <w:lang w:val="uk-UA"/>
        </w:rPr>
        <w:t xml:space="preserve">22 травня 2024 року </w:t>
      </w:r>
      <w:r>
        <w:rPr>
          <w:sz w:val="28"/>
          <w:szCs w:val="28"/>
        </w:rPr>
        <w:t>№ </w:t>
      </w:r>
      <w:r w:rsidR="001A084A">
        <w:rPr>
          <w:sz w:val="28"/>
          <w:szCs w:val="28"/>
          <w:lang w:val="uk-UA"/>
        </w:rPr>
        <w:t>4741</w:t>
      </w:r>
      <w:r w:rsidRPr="00D55180">
        <w:rPr>
          <w:sz w:val="28"/>
          <w:szCs w:val="28"/>
        </w:rPr>
        <w:t>- МР</w:t>
      </w:r>
    </w:p>
    <w:p w:rsidR="00A87D66" w:rsidRDefault="00A87D66" w:rsidP="00A87D66">
      <w:pPr>
        <w:jc w:val="both"/>
      </w:pPr>
    </w:p>
    <w:p w:rsidR="005B6D60" w:rsidRDefault="005B6D60" w:rsidP="00A87D66">
      <w:pPr>
        <w:jc w:val="center"/>
        <w:rPr>
          <w:sz w:val="28"/>
          <w:szCs w:val="28"/>
        </w:rPr>
      </w:pPr>
    </w:p>
    <w:p w:rsidR="00A87D66" w:rsidRDefault="00A87D66" w:rsidP="00A87D66">
      <w:pPr>
        <w:jc w:val="center"/>
        <w:rPr>
          <w:sz w:val="28"/>
          <w:szCs w:val="28"/>
        </w:rPr>
      </w:pPr>
      <w:proofErr w:type="spellStart"/>
      <w:r>
        <w:rPr>
          <w:sz w:val="28"/>
          <w:szCs w:val="28"/>
        </w:rPr>
        <w:t>Перелік</w:t>
      </w:r>
      <w:proofErr w:type="spellEnd"/>
    </w:p>
    <w:p w:rsidR="00A87D66" w:rsidRDefault="00A87D66" w:rsidP="00A87D66">
      <w:pPr>
        <w:jc w:val="center"/>
      </w:pPr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земельних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ділянок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стосовно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яких</w:t>
      </w:r>
      <w:proofErr w:type="spellEnd"/>
      <w:r>
        <w:rPr>
          <w:sz w:val="28"/>
          <w:szCs w:val="28"/>
        </w:rPr>
        <w:t xml:space="preserve"> проводиться </w:t>
      </w:r>
      <w:proofErr w:type="spellStart"/>
      <w:r>
        <w:rPr>
          <w:sz w:val="28"/>
          <w:szCs w:val="28"/>
        </w:rPr>
        <w:t>експертна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грошова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оцінка</w:t>
      </w:r>
      <w:proofErr w:type="spellEnd"/>
      <w:r>
        <w:rPr>
          <w:sz w:val="28"/>
          <w:szCs w:val="28"/>
        </w:rPr>
        <w:t xml:space="preserve"> </w:t>
      </w:r>
    </w:p>
    <w:tbl>
      <w:tblPr>
        <w:tblW w:w="14884" w:type="dxa"/>
        <w:tblInd w:w="3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398"/>
        <w:gridCol w:w="10359"/>
        <w:gridCol w:w="2127"/>
      </w:tblGrid>
      <w:tr w:rsidR="00A87D66" w:rsidRPr="007C79DC" w:rsidTr="00E20AEC"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A87D66" w:rsidRPr="003F1F70" w:rsidRDefault="00A87D66" w:rsidP="00E20AEC">
            <w:pPr>
              <w:jc w:val="center"/>
            </w:pPr>
            <w:proofErr w:type="spellStart"/>
            <w:r>
              <w:t>Заявник</w:t>
            </w:r>
            <w:proofErr w:type="spellEnd"/>
          </w:p>
        </w:tc>
        <w:tc>
          <w:tcPr>
            <w:tcW w:w="10359" w:type="dxa"/>
            <w:tcBorders>
              <w:bottom w:val="single" w:sz="4" w:space="0" w:color="auto"/>
            </w:tcBorders>
            <w:shd w:val="clear" w:color="auto" w:fill="auto"/>
          </w:tcPr>
          <w:p w:rsidR="00A87D66" w:rsidRPr="003F1F70" w:rsidRDefault="00A87D66" w:rsidP="00E20AEC">
            <w:pPr>
              <w:jc w:val="center"/>
            </w:pPr>
            <w:proofErr w:type="spellStart"/>
            <w:r>
              <w:t>Категорія</w:t>
            </w:r>
            <w:proofErr w:type="spellEnd"/>
            <w:r>
              <w:t xml:space="preserve">, </w:t>
            </w:r>
            <w:proofErr w:type="spellStart"/>
            <w:r>
              <w:t>цільове</w:t>
            </w:r>
            <w:proofErr w:type="spellEnd"/>
            <w:r>
              <w:t xml:space="preserve"> та </w:t>
            </w:r>
            <w:proofErr w:type="spellStart"/>
            <w:r>
              <w:t>функціональне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призначення</w:t>
            </w:r>
            <w:proofErr w:type="spellEnd"/>
            <w:r>
              <w:t>,</w:t>
            </w:r>
            <w:r w:rsidRPr="003F1F70">
              <w:t xml:space="preserve"> адреса</w:t>
            </w:r>
            <w:r>
              <w:t xml:space="preserve">, </w:t>
            </w:r>
            <w:proofErr w:type="spellStart"/>
            <w:r>
              <w:t>кадастровий</w:t>
            </w:r>
            <w:proofErr w:type="spellEnd"/>
            <w:r>
              <w:t xml:space="preserve"> номер </w:t>
            </w:r>
            <w:proofErr w:type="spellStart"/>
            <w:r w:rsidRPr="003F1F70">
              <w:t>земельної</w:t>
            </w:r>
            <w:proofErr w:type="spellEnd"/>
            <w:r w:rsidRPr="003F1F70">
              <w:t xml:space="preserve"> </w:t>
            </w:r>
            <w:proofErr w:type="spellStart"/>
            <w:r w:rsidRPr="003F1F70">
              <w:t>ділянки</w:t>
            </w:r>
            <w:proofErr w:type="spellEnd"/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87D66" w:rsidRPr="003F1F70" w:rsidRDefault="00A87D66" w:rsidP="00E20AEC">
            <w:pPr>
              <w:jc w:val="center"/>
            </w:pPr>
            <w:proofErr w:type="spellStart"/>
            <w:r>
              <w:t>П</w:t>
            </w:r>
            <w:r w:rsidRPr="003F1F70">
              <w:t>лоща</w:t>
            </w:r>
            <w:proofErr w:type="spellEnd"/>
            <w:r w:rsidRPr="003F1F70">
              <w:t>,</w:t>
            </w:r>
          </w:p>
          <w:p w:rsidR="00A87D66" w:rsidRPr="003F1F70" w:rsidRDefault="00A87D66" w:rsidP="00E20AEC">
            <w:pPr>
              <w:jc w:val="center"/>
            </w:pPr>
            <w:r w:rsidRPr="003F1F70">
              <w:t>га</w:t>
            </w:r>
          </w:p>
        </w:tc>
      </w:tr>
      <w:tr w:rsidR="00A87D66" w:rsidRPr="007C79DC" w:rsidTr="00E20AEC">
        <w:tc>
          <w:tcPr>
            <w:tcW w:w="2398" w:type="dxa"/>
            <w:tcBorders>
              <w:bottom w:val="single" w:sz="4" w:space="0" w:color="auto"/>
            </w:tcBorders>
            <w:shd w:val="clear" w:color="auto" w:fill="auto"/>
          </w:tcPr>
          <w:p w:rsidR="00A87D66" w:rsidRDefault="00A87D66" w:rsidP="00E20AEC">
            <w:pPr>
              <w:jc w:val="center"/>
            </w:pPr>
            <w:r>
              <w:t>1</w:t>
            </w:r>
          </w:p>
        </w:tc>
        <w:tc>
          <w:tcPr>
            <w:tcW w:w="10359" w:type="dxa"/>
            <w:tcBorders>
              <w:bottom w:val="single" w:sz="4" w:space="0" w:color="auto"/>
            </w:tcBorders>
            <w:shd w:val="clear" w:color="auto" w:fill="auto"/>
          </w:tcPr>
          <w:p w:rsidR="00A87D66" w:rsidRDefault="00A87D66" w:rsidP="00E20AEC">
            <w:pPr>
              <w:jc w:val="center"/>
            </w:pPr>
            <w:r>
              <w:t>2</w:t>
            </w:r>
          </w:p>
        </w:tc>
        <w:tc>
          <w:tcPr>
            <w:tcW w:w="2127" w:type="dxa"/>
            <w:tcBorders>
              <w:bottom w:val="single" w:sz="4" w:space="0" w:color="auto"/>
            </w:tcBorders>
            <w:shd w:val="clear" w:color="auto" w:fill="auto"/>
          </w:tcPr>
          <w:p w:rsidR="00A87D66" w:rsidRDefault="00A87D66" w:rsidP="00E20AEC">
            <w:pPr>
              <w:jc w:val="center"/>
            </w:pPr>
            <w:r>
              <w:t>3</w:t>
            </w:r>
          </w:p>
        </w:tc>
      </w:tr>
      <w:tr w:rsidR="00A87D66" w:rsidRPr="007C79DC" w:rsidTr="00E20AEC">
        <w:tc>
          <w:tcPr>
            <w:tcW w:w="23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D66" w:rsidRDefault="00A87D66" w:rsidP="00E20AEC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Соломко Галина Василівна,</w:t>
            </w:r>
          </w:p>
          <w:p w:rsidR="00A87D66" w:rsidRDefault="00A87D66" w:rsidP="00E20AEC">
            <w:pPr>
              <w:tabs>
                <w:tab w:val="left" w:pos="2575"/>
              </w:tabs>
              <w:ind w:right="148"/>
              <w:rPr>
                <w:sz w:val="28"/>
                <w:szCs w:val="28"/>
              </w:rPr>
            </w:pPr>
          </w:p>
        </w:tc>
        <w:tc>
          <w:tcPr>
            <w:tcW w:w="103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A87D66" w:rsidRPr="007C79DC" w:rsidRDefault="00A87D66" w:rsidP="00F80FF2">
            <w:pPr>
              <w:jc w:val="both"/>
              <w:rPr>
                <w:sz w:val="28"/>
                <w:szCs w:val="28"/>
              </w:rPr>
            </w:pPr>
            <w:bookmarkStart w:id="0" w:name="_GoBack"/>
            <w:bookmarkEnd w:id="0"/>
          </w:p>
        </w:tc>
        <w:tc>
          <w:tcPr>
            <w:tcW w:w="212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</w:tcPr>
          <w:p w:rsidR="00A87D66" w:rsidRDefault="00A87D66" w:rsidP="00E20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0,2499</w:t>
            </w:r>
          </w:p>
          <w:p w:rsidR="00A87D66" w:rsidRDefault="00A87D66" w:rsidP="00E20AEC">
            <w:pPr>
              <w:rPr>
                <w:sz w:val="28"/>
                <w:szCs w:val="28"/>
              </w:rPr>
            </w:pPr>
          </w:p>
        </w:tc>
      </w:tr>
    </w:tbl>
    <w:p w:rsidR="00A87D66" w:rsidRDefault="00A87D66" w:rsidP="00A87D66">
      <w:pPr>
        <w:jc w:val="both"/>
        <w:rPr>
          <w:sz w:val="28"/>
        </w:rPr>
      </w:pPr>
    </w:p>
    <w:p w:rsidR="00A87D66" w:rsidRDefault="00A87D66" w:rsidP="00A87D66">
      <w:pPr>
        <w:jc w:val="both"/>
        <w:rPr>
          <w:sz w:val="28"/>
        </w:rPr>
      </w:pPr>
    </w:p>
    <w:p w:rsidR="00A87D66" w:rsidRDefault="00A87D66" w:rsidP="00A87D66">
      <w:pPr>
        <w:jc w:val="both"/>
        <w:rPr>
          <w:sz w:val="28"/>
        </w:rPr>
      </w:pPr>
    </w:p>
    <w:p w:rsidR="005B6D60" w:rsidRDefault="005B6D60" w:rsidP="00A87D66">
      <w:pPr>
        <w:jc w:val="both"/>
        <w:rPr>
          <w:sz w:val="28"/>
        </w:rPr>
      </w:pPr>
    </w:p>
    <w:p w:rsidR="00A87D66" w:rsidRPr="008134BB" w:rsidRDefault="00A87D66" w:rsidP="00F80FF2">
      <w:pPr>
        <w:ind w:left="567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Секретар Сумської міської ради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Артем КОБЗАР</w:t>
      </w:r>
    </w:p>
    <w:p w:rsidR="00A87D66" w:rsidRPr="001D19F4" w:rsidRDefault="00A87D66" w:rsidP="00F80FF2">
      <w:pPr>
        <w:ind w:left="567"/>
        <w:jc w:val="both"/>
        <w:rPr>
          <w:sz w:val="24"/>
          <w:szCs w:val="24"/>
          <w:lang w:val="uk-UA"/>
        </w:rPr>
      </w:pPr>
    </w:p>
    <w:p w:rsidR="00A87D66" w:rsidRPr="00106D8D" w:rsidRDefault="00A87D66" w:rsidP="00F80FF2">
      <w:pPr>
        <w:ind w:left="567"/>
        <w:jc w:val="both"/>
        <w:rPr>
          <w:sz w:val="24"/>
          <w:szCs w:val="24"/>
          <w:lang w:val="uk-UA"/>
        </w:rPr>
      </w:pPr>
      <w:r w:rsidRPr="008134BB">
        <w:rPr>
          <w:sz w:val="24"/>
          <w:szCs w:val="24"/>
          <w:lang w:val="uk-UA"/>
        </w:rPr>
        <w:t xml:space="preserve">Виконавець: </w:t>
      </w:r>
      <w:r>
        <w:rPr>
          <w:sz w:val="24"/>
          <w:szCs w:val="24"/>
          <w:lang w:val="uk-UA"/>
        </w:rPr>
        <w:t>Клименко Юрій</w:t>
      </w:r>
    </w:p>
    <w:sectPr w:rsidR="00A87D66" w:rsidRPr="00106D8D" w:rsidSect="005B6D60">
      <w:pgSz w:w="16838" w:h="11906" w:orient="landscape"/>
      <w:pgMar w:top="568" w:right="1134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6C85"/>
    <w:rsid w:val="00010E89"/>
    <w:rsid w:val="00013CF0"/>
    <w:rsid w:val="0001512E"/>
    <w:rsid w:val="00015171"/>
    <w:rsid w:val="00017815"/>
    <w:rsid w:val="00037CD7"/>
    <w:rsid w:val="0004172A"/>
    <w:rsid w:val="00042EE9"/>
    <w:rsid w:val="0004334D"/>
    <w:rsid w:val="000505A3"/>
    <w:rsid w:val="00057A53"/>
    <w:rsid w:val="000643EB"/>
    <w:rsid w:val="00065E35"/>
    <w:rsid w:val="00083D91"/>
    <w:rsid w:val="000A0A58"/>
    <w:rsid w:val="000B3848"/>
    <w:rsid w:val="000C4AD1"/>
    <w:rsid w:val="000C5AD8"/>
    <w:rsid w:val="000C779A"/>
    <w:rsid w:val="000D6401"/>
    <w:rsid w:val="000D64A1"/>
    <w:rsid w:val="000F3585"/>
    <w:rsid w:val="000F6345"/>
    <w:rsid w:val="00111325"/>
    <w:rsid w:val="001125E7"/>
    <w:rsid w:val="00120D89"/>
    <w:rsid w:val="00134426"/>
    <w:rsid w:val="00150B87"/>
    <w:rsid w:val="0016173D"/>
    <w:rsid w:val="00164E7A"/>
    <w:rsid w:val="00166B37"/>
    <w:rsid w:val="001875E9"/>
    <w:rsid w:val="001A084A"/>
    <w:rsid w:val="001A7EC7"/>
    <w:rsid w:val="001B5902"/>
    <w:rsid w:val="001C35ED"/>
    <w:rsid w:val="001D547C"/>
    <w:rsid w:val="001E605F"/>
    <w:rsid w:val="001F5C2E"/>
    <w:rsid w:val="001F7D67"/>
    <w:rsid w:val="00205567"/>
    <w:rsid w:val="0025269E"/>
    <w:rsid w:val="00264E74"/>
    <w:rsid w:val="00265A4F"/>
    <w:rsid w:val="00276A33"/>
    <w:rsid w:val="002811EF"/>
    <w:rsid w:val="00286A79"/>
    <w:rsid w:val="00287692"/>
    <w:rsid w:val="002A03D8"/>
    <w:rsid w:val="002A62F6"/>
    <w:rsid w:val="002A6F0B"/>
    <w:rsid w:val="002C5BC3"/>
    <w:rsid w:val="002D16C9"/>
    <w:rsid w:val="002D6C1A"/>
    <w:rsid w:val="002E36C4"/>
    <w:rsid w:val="00305AB3"/>
    <w:rsid w:val="00340947"/>
    <w:rsid w:val="00342D83"/>
    <w:rsid w:val="00346DCA"/>
    <w:rsid w:val="003650D6"/>
    <w:rsid w:val="003713E8"/>
    <w:rsid w:val="00372AF4"/>
    <w:rsid w:val="003A0688"/>
    <w:rsid w:val="003A1A0E"/>
    <w:rsid w:val="003A28B9"/>
    <w:rsid w:val="003B5619"/>
    <w:rsid w:val="003C69A6"/>
    <w:rsid w:val="003D4E84"/>
    <w:rsid w:val="003E0F52"/>
    <w:rsid w:val="003E31C0"/>
    <w:rsid w:val="003F719D"/>
    <w:rsid w:val="004001FE"/>
    <w:rsid w:val="00405B1A"/>
    <w:rsid w:val="004076E0"/>
    <w:rsid w:val="00417616"/>
    <w:rsid w:val="00423EF9"/>
    <w:rsid w:val="004252ED"/>
    <w:rsid w:val="00435B58"/>
    <w:rsid w:val="00436E20"/>
    <w:rsid w:val="00446364"/>
    <w:rsid w:val="00456ACB"/>
    <w:rsid w:val="00474415"/>
    <w:rsid w:val="00476697"/>
    <w:rsid w:val="00481095"/>
    <w:rsid w:val="00496465"/>
    <w:rsid w:val="00497B56"/>
    <w:rsid w:val="004A66F7"/>
    <w:rsid w:val="004B3BB5"/>
    <w:rsid w:val="004C1856"/>
    <w:rsid w:val="004E1687"/>
    <w:rsid w:val="004E1F0C"/>
    <w:rsid w:val="004E2827"/>
    <w:rsid w:val="004E4C8E"/>
    <w:rsid w:val="004F4D77"/>
    <w:rsid w:val="00501CEE"/>
    <w:rsid w:val="005048B0"/>
    <w:rsid w:val="005055BA"/>
    <w:rsid w:val="00523276"/>
    <w:rsid w:val="00524445"/>
    <w:rsid w:val="005318FD"/>
    <w:rsid w:val="005373B6"/>
    <w:rsid w:val="00540622"/>
    <w:rsid w:val="00553074"/>
    <w:rsid w:val="0055779D"/>
    <w:rsid w:val="005609DE"/>
    <w:rsid w:val="00567BBC"/>
    <w:rsid w:val="00574E12"/>
    <w:rsid w:val="00577B75"/>
    <w:rsid w:val="00581AC3"/>
    <w:rsid w:val="00590C46"/>
    <w:rsid w:val="005B06E6"/>
    <w:rsid w:val="005B6D60"/>
    <w:rsid w:val="005D1D80"/>
    <w:rsid w:val="005D50F8"/>
    <w:rsid w:val="005E01A9"/>
    <w:rsid w:val="005E432A"/>
    <w:rsid w:val="006047E3"/>
    <w:rsid w:val="006123D0"/>
    <w:rsid w:val="00620A55"/>
    <w:rsid w:val="006214BF"/>
    <w:rsid w:val="00624868"/>
    <w:rsid w:val="006264A0"/>
    <w:rsid w:val="006322B0"/>
    <w:rsid w:val="006337D1"/>
    <w:rsid w:val="006409F4"/>
    <w:rsid w:val="006819AE"/>
    <w:rsid w:val="00696F2D"/>
    <w:rsid w:val="006975BB"/>
    <w:rsid w:val="006B125B"/>
    <w:rsid w:val="006C7596"/>
    <w:rsid w:val="006D390E"/>
    <w:rsid w:val="006E4F99"/>
    <w:rsid w:val="006E5D69"/>
    <w:rsid w:val="006F5CA0"/>
    <w:rsid w:val="007002B1"/>
    <w:rsid w:val="00702301"/>
    <w:rsid w:val="007150BD"/>
    <w:rsid w:val="00720839"/>
    <w:rsid w:val="00723C5A"/>
    <w:rsid w:val="00731EDB"/>
    <w:rsid w:val="00743D9F"/>
    <w:rsid w:val="00745CD4"/>
    <w:rsid w:val="00750D46"/>
    <w:rsid w:val="00751EDF"/>
    <w:rsid w:val="00752569"/>
    <w:rsid w:val="007740E2"/>
    <w:rsid w:val="0077658C"/>
    <w:rsid w:val="0079542D"/>
    <w:rsid w:val="0079580A"/>
    <w:rsid w:val="00796962"/>
    <w:rsid w:val="007A6C85"/>
    <w:rsid w:val="007B26D5"/>
    <w:rsid w:val="007F289D"/>
    <w:rsid w:val="00800D55"/>
    <w:rsid w:val="00807623"/>
    <w:rsid w:val="00813D00"/>
    <w:rsid w:val="00813E92"/>
    <w:rsid w:val="00836C35"/>
    <w:rsid w:val="00846A05"/>
    <w:rsid w:val="00860723"/>
    <w:rsid w:val="00871944"/>
    <w:rsid w:val="00883FCA"/>
    <w:rsid w:val="008B4D96"/>
    <w:rsid w:val="008B5723"/>
    <w:rsid w:val="008D4610"/>
    <w:rsid w:val="008E57A5"/>
    <w:rsid w:val="008F5B0B"/>
    <w:rsid w:val="00906B91"/>
    <w:rsid w:val="00912E6D"/>
    <w:rsid w:val="00916377"/>
    <w:rsid w:val="00922FC3"/>
    <w:rsid w:val="00925F55"/>
    <w:rsid w:val="00931817"/>
    <w:rsid w:val="00933A41"/>
    <w:rsid w:val="00944021"/>
    <w:rsid w:val="009458FD"/>
    <w:rsid w:val="0095517A"/>
    <w:rsid w:val="00962D76"/>
    <w:rsid w:val="00962E1F"/>
    <w:rsid w:val="0096652F"/>
    <w:rsid w:val="00997E05"/>
    <w:rsid w:val="009A040B"/>
    <w:rsid w:val="009A74ED"/>
    <w:rsid w:val="009B1C21"/>
    <w:rsid w:val="009B55E3"/>
    <w:rsid w:val="009C1231"/>
    <w:rsid w:val="009C72FC"/>
    <w:rsid w:val="009D2FB6"/>
    <w:rsid w:val="00A262FE"/>
    <w:rsid w:val="00A35113"/>
    <w:rsid w:val="00A4163E"/>
    <w:rsid w:val="00A45D74"/>
    <w:rsid w:val="00A47DA1"/>
    <w:rsid w:val="00A54412"/>
    <w:rsid w:val="00A57C68"/>
    <w:rsid w:val="00A609EE"/>
    <w:rsid w:val="00A82025"/>
    <w:rsid w:val="00A83E69"/>
    <w:rsid w:val="00A84840"/>
    <w:rsid w:val="00A87D66"/>
    <w:rsid w:val="00AB51FE"/>
    <w:rsid w:val="00AB62F8"/>
    <w:rsid w:val="00AC32FB"/>
    <w:rsid w:val="00B017BF"/>
    <w:rsid w:val="00B022A7"/>
    <w:rsid w:val="00B269EA"/>
    <w:rsid w:val="00B271AD"/>
    <w:rsid w:val="00B348D9"/>
    <w:rsid w:val="00B423CD"/>
    <w:rsid w:val="00B4735C"/>
    <w:rsid w:val="00B611BC"/>
    <w:rsid w:val="00B734BB"/>
    <w:rsid w:val="00B80572"/>
    <w:rsid w:val="00B84BCF"/>
    <w:rsid w:val="00B949E5"/>
    <w:rsid w:val="00BA7257"/>
    <w:rsid w:val="00BB2AE0"/>
    <w:rsid w:val="00BC3DB7"/>
    <w:rsid w:val="00BD2EA7"/>
    <w:rsid w:val="00BD419C"/>
    <w:rsid w:val="00BD4CB7"/>
    <w:rsid w:val="00BE248F"/>
    <w:rsid w:val="00C03581"/>
    <w:rsid w:val="00C12854"/>
    <w:rsid w:val="00C2181C"/>
    <w:rsid w:val="00C41F39"/>
    <w:rsid w:val="00C45456"/>
    <w:rsid w:val="00C45FA8"/>
    <w:rsid w:val="00C578C7"/>
    <w:rsid w:val="00C62A52"/>
    <w:rsid w:val="00C714D7"/>
    <w:rsid w:val="00C750AE"/>
    <w:rsid w:val="00C76720"/>
    <w:rsid w:val="00C76C8D"/>
    <w:rsid w:val="00C86EA6"/>
    <w:rsid w:val="00C93543"/>
    <w:rsid w:val="00C96C7F"/>
    <w:rsid w:val="00CB1976"/>
    <w:rsid w:val="00CC1A77"/>
    <w:rsid w:val="00CC5174"/>
    <w:rsid w:val="00CE25ED"/>
    <w:rsid w:val="00CF0215"/>
    <w:rsid w:val="00CF0241"/>
    <w:rsid w:val="00CF0574"/>
    <w:rsid w:val="00CF5091"/>
    <w:rsid w:val="00D12A65"/>
    <w:rsid w:val="00D24437"/>
    <w:rsid w:val="00D32038"/>
    <w:rsid w:val="00D36242"/>
    <w:rsid w:val="00D47083"/>
    <w:rsid w:val="00D61391"/>
    <w:rsid w:val="00D62A7F"/>
    <w:rsid w:val="00D66F72"/>
    <w:rsid w:val="00D72800"/>
    <w:rsid w:val="00D816A3"/>
    <w:rsid w:val="00D82BCE"/>
    <w:rsid w:val="00D96642"/>
    <w:rsid w:val="00DD123B"/>
    <w:rsid w:val="00DD5AE9"/>
    <w:rsid w:val="00E0326B"/>
    <w:rsid w:val="00E062EE"/>
    <w:rsid w:val="00E24076"/>
    <w:rsid w:val="00E245E7"/>
    <w:rsid w:val="00E42FE7"/>
    <w:rsid w:val="00E5090C"/>
    <w:rsid w:val="00E87030"/>
    <w:rsid w:val="00E93205"/>
    <w:rsid w:val="00E93A94"/>
    <w:rsid w:val="00E95DDE"/>
    <w:rsid w:val="00E95ECB"/>
    <w:rsid w:val="00EA3EB1"/>
    <w:rsid w:val="00EA4E95"/>
    <w:rsid w:val="00EC1E2D"/>
    <w:rsid w:val="00EC6C63"/>
    <w:rsid w:val="00EE4A58"/>
    <w:rsid w:val="00EF3DBA"/>
    <w:rsid w:val="00EF510D"/>
    <w:rsid w:val="00EF584D"/>
    <w:rsid w:val="00F15225"/>
    <w:rsid w:val="00F2055D"/>
    <w:rsid w:val="00F33AEB"/>
    <w:rsid w:val="00F44427"/>
    <w:rsid w:val="00F467F1"/>
    <w:rsid w:val="00F51A67"/>
    <w:rsid w:val="00F637BF"/>
    <w:rsid w:val="00F80FE0"/>
    <w:rsid w:val="00F80FF2"/>
    <w:rsid w:val="00F87EEB"/>
    <w:rsid w:val="00FA4957"/>
    <w:rsid w:val="00FB41BF"/>
    <w:rsid w:val="00FD6793"/>
    <w:rsid w:val="00FD6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2B57AF"/>
  <w15:docId w15:val="{329B6347-AAA0-4832-ACD7-FE537474D0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A6C8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6C8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A6C85"/>
    <w:rPr>
      <w:rFonts w:ascii="Tahoma" w:eastAsia="Times New Roman" w:hAnsi="Tahoma" w:cs="Tahoma"/>
      <w:sz w:val="16"/>
      <w:szCs w:val="16"/>
      <w:lang w:eastAsia="ru-RU"/>
    </w:rPr>
  </w:style>
  <w:style w:type="paragraph" w:styleId="a5">
    <w:name w:val="Body Text"/>
    <w:basedOn w:val="a"/>
    <w:link w:val="a6"/>
    <w:rsid w:val="00A87D66"/>
    <w:rPr>
      <w:sz w:val="28"/>
    </w:rPr>
  </w:style>
  <w:style w:type="character" w:customStyle="1" w:styleId="a6">
    <w:name w:val="Основной текст Знак"/>
    <w:basedOn w:val="a0"/>
    <w:link w:val="a5"/>
    <w:rsid w:val="00A87D66"/>
    <w:rPr>
      <w:rFonts w:ascii="Times New Roman" w:eastAsia="Times New Roman" w:hAnsi="Times New Roman" w:cs="Times New Roman"/>
      <w:sz w:val="28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7366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5439B0B9-D858-4F5C-AC3A-930485942A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267</Words>
  <Characters>1527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1791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Пасиленко Ганна Михайлівна</cp:lastModifiedBy>
  <cp:revision>3</cp:revision>
  <cp:lastPrinted>2024-05-22T12:48:00Z</cp:lastPrinted>
  <dcterms:created xsi:type="dcterms:W3CDTF">2026-01-19T11:22:00Z</dcterms:created>
  <dcterms:modified xsi:type="dcterms:W3CDTF">2026-01-19T11:22:00Z</dcterms:modified>
</cp:coreProperties>
</file>