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B50" w:rsidRDefault="003F1B5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b"/>
        <w:tblW w:w="985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361"/>
        <w:gridCol w:w="1276"/>
        <w:gridCol w:w="4217"/>
      </w:tblGrid>
      <w:tr w:rsidR="003F1B50">
        <w:tc>
          <w:tcPr>
            <w:tcW w:w="4361" w:type="dxa"/>
          </w:tcPr>
          <w:p w:rsidR="003F1B50" w:rsidRDefault="003F1B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1B50" w:rsidRDefault="000A1D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  <w:lang w:val="en-US" w:eastAsia="en-US"/>
              </w:rPr>
              <w:drawing>
                <wp:inline distT="0" distB="0" distL="114300" distR="114300">
                  <wp:extent cx="392430" cy="576580"/>
                  <wp:effectExtent l="0" t="0" r="0" b="0"/>
                  <wp:docPr id="102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30" cy="5765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</w:tcPr>
          <w:p w:rsidR="003F1B50" w:rsidRDefault="003F1B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F1B50" w:rsidRDefault="003F1B5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3F1B50" w:rsidRDefault="000A1DC4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СУМСЬКА МІСЬКА РАДА</w:t>
      </w:r>
    </w:p>
    <w:p w:rsidR="003F1B50" w:rsidRDefault="000A1DC4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VІІІ </w:t>
      </w:r>
      <w:r w:rsidRPr="002525D8">
        <w:rPr>
          <w:color w:val="000000"/>
          <w:sz w:val="28"/>
          <w:szCs w:val="28"/>
        </w:rPr>
        <w:t xml:space="preserve">СКЛИКАННЯ </w:t>
      </w:r>
      <w:r w:rsidR="002525D8" w:rsidRPr="002525D8">
        <w:rPr>
          <w:color w:val="000000"/>
          <w:sz w:val="28"/>
          <w:szCs w:val="28"/>
          <w:lang w:val="en-US"/>
        </w:rPr>
        <w:t>LVII</w:t>
      </w:r>
      <w:r w:rsidRPr="002525D8">
        <w:rPr>
          <w:color w:val="000000"/>
          <w:sz w:val="28"/>
          <w:szCs w:val="28"/>
        </w:rPr>
        <w:t xml:space="preserve"> СЕСІЯ</w:t>
      </w:r>
    </w:p>
    <w:p w:rsidR="003F1B50" w:rsidRDefault="000A1DC4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РІШЕННЯ</w:t>
      </w:r>
    </w:p>
    <w:p w:rsidR="003F1B50" w:rsidRDefault="003F1B5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tbl>
      <w:tblPr>
        <w:tblStyle w:val="ac"/>
        <w:tblW w:w="503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036"/>
      </w:tblGrid>
      <w:tr w:rsidR="003F1B50" w:rsidTr="004D05B9">
        <w:tc>
          <w:tcPr>
            <w:tcW w:w="5036" w:type="dxa"/>
          </w:tcPr>
          <w:p w:rsidR="00A17FB6" w:rsidRDefault="000A1DC4" w:rsidP="00A17FB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від </w:t>
            </w:r>
            <w:r w:rsidR="00A17FB6">
              <w:rPr>
                <w:color w:val="000000"/>
                <w:sz w:val="28"/>
                <w:szCs w:val="28"/>
              </w:rPr>
              <w:t xml:space="preserve">30 вересня </w:t>
            </w:r>
            <w:r>
              <w:rPr>
                <w:color w:val="000000"/>
                <w:sz w:val="28"/>
                <w:szCs w:val="28"/>
              </w:rPr>
              <w:t xml:space="preserve">2024 року </w:t>
            </w:r>
            <w:r w:rsidRPr="002525D8">
              <w:rPr>
                <w:color w:val="000000"/>
                <w:sz w:val="28"/>
                <w:szCs w:val="28"/>
              </w:rPr>
              <w:t xml:space="preserve">№ </w:t>
            </w:r>
            <w:r w:rsidR="00A17FB6">
              <w:rPr>
                <w:color w:val="000000"/>
                <w:sz w:val="28"/>
                <w:szCs w:val="28"/>
              </w:rPr>
              <w:t xml:space="preserve">5045-МР </w:t>
            </w:r>
          </w:p>
          <w:p w:rsidR="003F1B50" w:rsidRDefault="000A1DC4" w:rsidP="00A17FB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Суми</w:t>
            </w:r>
          </w:p>
        </w:tc>
      </w:tr>
      <w:tr w:rsidR="003F1B50" w:rsidTr="004D05B9">
        <w:tc>
          <w:tcPr>
            <w:tcW w:w="5036" w:type="dxa"/>
          </w:tcPr>
          <w:p w:rsidR="003F1B50" w:rsidRDefault="003F1B50" w:rsidP="004D05B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F1B50" w:rsidTr="004D05B9">
        <w:tc>
          <w:tcPr>
            <w:tcW w:w="5036" w:type="dxa"/>
          </w:tcPr>
          <w:p w:rsidR="003F1B50" w:rsidRDefault="000A1DC4" w:rsidP="004D05B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 надання згоди на прийняття з приватної власності у комунальну власність Сумської міської територіальної громади об’єкту цивільного захисту</w:t>
            </w:r>
          </w:p>
        </w:tc>
      </w:tr>
    </w:tbl>
    <w:p w:rsidR="003F1B50" w:rsidRDefault="003F1B50" w:rsidP="009726B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142"/>
          <w:tab w:val="center" w:pos="2977"/>
          <w:tab w:val="left" w:pos="4820"/>
        </w:tabs>
        <w:ind w:left="-284" w:right="4535"/>
        <w:jc w:val="both"/>
        <w:rPr>
          <w:color w:val="000000"/>
          <w:sz w:val="28"/>
          <w:szCs w:val="28"/>
        </w:rPr>
      </w:pPr>
    </w:p>
    <w:p w:rsidR="003F1B50" w:rsidRDefault="000A1DC4" w:rsidP="004D05B9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Розглянувши звернення ліквідатора ВК "Альянс" </w:t>
      </w:r>
      <w:proofErr w:type="spellStart"/>
      <w:r>
        <w:rPr>
          <w:color w:val="000000"/>
          <w:sz w:val="28"/>
          <w:szCs w:val="28"/>
        </w:rPr>
        <w:t>Жмакіної</w:t>
      </w:r>
      <w:proofErr w:type="spellEnd"/>
      <w:r>
        <w:rPr>
          <w:color w:val="000000"/>
          <w:sz w:val="28"/>
          <w:szCs w:val="28"/>
        </w:rPr>
        <w:t xml:space="preserve"> Н.В. про прийняття у комунальну власність Сумської міської територіальної громади об’єкту цивільного захисту у зв’язку з ліквідацією балансоутримувача від 07.05.2024 </w:t>
      </w:r>
      <w:proofErr w:type="spellStart"/>
      <w:r>
        <w:rPr>
          <w:color w:val="000000"/>
          <w:sz w:val="28"/>
          <w:szCs w:val="28"/>
        </w:rPr>
        <w:t>вих</w:t>
      </w:r>
      <w:proofErr w:type="spellEnd"/>
      <w:r>
        <w:rPr>
          <w:color w:val="000000"/>
          <w:sz w:val="28"/>
          <w:szCs w:val="28"/>
        </w:rPr>
        <w:t xml:space="preserve">. № 02-01/400, з метою збереження фонду захисних споруд цивільного захисту міста Суми, відповідно до Закону України «Про передачу об’єктів права державної та комунальної власності», керуючись статтями 25, </w:t>
      </w:r>
      <w:r w:rsidR="00A17FB6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36-1, 59, 60 Закону України «Про місцеве самоврядування в Україні», </w:t>
      </w:r>
      <w:r>
        <w:rPr>
          <w:b/>
          <w:color w:val="000000"/>
          <w:sz w:val="28"/>
          <w:szCs w:val="28"/>
        </w:rPr>
        <w:t>Сумська міська рада</w:t>
      </w:r>
      <w:r>
        <w:rPr>
          <w:color w:val="000000"/>
          <w:sz w:val="28"/>
          <w:szCs w:val="28"/>
        </w:rPr>
        <w:t xml:space="preserve"> </w:t>
      </w:r>
    </w:p>
    <w:p w:rsidR="003F1B50" w:rsidRDefault="003F1B50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</w:p>
    <w:p w:rsidR="003F1B50" w:rsidRDefault="000A1DC4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ВИРІШИЛА:</w:t>
      </w:r>
    </w:p>
    <w:p w:rsidR="003F1B50" w:rsidRDefault="003F1B5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3F1B50" w:rsidRDefault="000A1DC4" w:rsidP="00C32AAD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96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1. Надати згоду на прийняття з приватної власності у комунальну власність Сумської міської територіальної громади об’єкту цивільного захисту, а саме:</w:t>
      </w:r>
    </w:p>
    <w:p w:rsidR="003F1B50" w:rsidRDefault="000A1DC4">
      <w:pPr>
        <w:pStyle w:val="10"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об’єкт цивільного захисту – </w:t>
      </w:r>
      <w:r>
        <w:rPr>
          <w:color w:val="000000"/>
          <w:sz w:val="28"/>
          <w:szCs w:val="28"/>
          <w:highlight w:val="white"/>
        </w:rPr>
        <w:t xml:space="preserve">протирадіаційне укриття (обліковий номер </w:t>
      </w:r>
      <w:r>
        <w:rPr>
          <w:b/>
          <w:color w:val="000000"/>
          <w:sz w:val="28"/>
          <w:szCs w:val="28"/>
        </w:rPr>
        <w:t>68010)</w:t>
      </w:r>
      <w:r>
        <w:rPr>
          <w:color w:val="000000"/>
          <w:sz w:val="28"/>
          <w:szCs w:val="28"/>
          <w:highlight w:val="white"/>
        </w:rPr>
        <w:t xml:space="preserve">, вбудоване, 1989 року введення в експлуатацію, розраховане на 200 осіб, загальною площею 257,2 </w:t>
      </w:r>
      <w:proofErr w:type="spellStart"/>
      <w:r>
        <w:rPr>
          <w:color w:val="000000"/>
          <w:sz w:val="28"/>
          <w:szCs w:val="28"/>
          <w:highlight w:val="white"/>
        </w:rPr>
        <w:t>кв.м</w:t>
      </w:r>
      <w:proofErr w:type="spellEnd"/>
      <w:r>
        <w:rPr>
          <w:color w:val="000000"/>
          <w:sz w:val="28"/>
          <w:szCs w:val="28"/>
          <w:highlight w:val="white"/>
        </w:rPr>
        <w:t xml:space="preserve">., що розташоване за адресою: </w:t>
      </w:r>
      <w:r>
        <w:rPr>
          <w:color w:val="000000"/>
          <w:sz w:val="28"/>
          <w:szCs w:val="28"/>
        </w:rPr>
        <w:t xml:space="preserve">40020, Сумська обл., місто Суми, вул. </w:t>
      </w:r>
      <w:proofErr w:type="spellStart"/>
      <w:r>
        <w:rPr>
          <w:color w:val="000000"/>
          <w:sz w:val="28"/>
          <w:szCs w:val="28"/>
        </w:rPr>
        <w:t>Давидовського</w:t>
      </w:r>
      <w:proofErr w:type="spellEnd"/>
      <w:r>
        <w:rPr>
          <w:color w:val="000000"/>
          <w:sz w:val="28"/>
          <w:szCs w:val="28"/>
        </w:rPr>
        <w:t xml:space="preserve"> Григорія, будинок 44, </w:t>
      </w:r>
      <w:r>
        <w:rPr>
          <w:color w:val="000000"/>
          <w:sz w:val="28"/>
          <w:szCs w:val="28"/>
          <w:highlight w:val="white"/>
        </w:rPr>
        <w:t>а саме: реєстраційний номер об’єкта нерухомого майна:  2931052659080; опис об’єкта: Загальна площа (</w:t>
      </w:r>
      <w:proofErr w:type="spellStart"/>
      <w:r>
        <w:rPr>
          <w:color w:val="000000"/>
          <w:sz w:val="28"/>
          <w:szCs w:val="28"/>
          <w:highlight w:val="white"/>
        </w:rPr>
        <w:t>кв.м</w:t>
      </w:r>
      <w:proofErr w:type="spellEnd"/>
      <w:r>
        <w:rPr>
          <w:color w:val="000000"/>
          <w:sz w:val="28"/>
          <w:szCs w:val="28"/>
          <w:highlight w:val="white"/>
        </w:rPr>
        <w:t xml:space="preserve">): 257.2, Опис: </w:t>
      </w:r>
      <w:proofErr w:type="spellStart"/>
      <w:r>
        <w:rPr>
          <w:color w:val="000000"/>
          <w:sz w:val="28"/>
          <w:szCs w:val="28"/>
          <w:highlight w:val="white"/>
        </w:rPr>
        <w:t>адмінбудівля</w:t>
      </w:r>
      <w:proofErr w:type="spellEnd"/>
      <w:r>
        <w:rPr>
          <w:color w:val="000000"/>
          <w:sz w:val="28"/>
          <w:szCs w:val="28"/>
          <w:highlight w:val="white"/>
        </w:rPr>
        <w:t xml:space="preserve"> під літ. "А": коридор (прим. 1) - 17,9 </w:t>
      </w:r>
      <w:proofErr w:type="spellStart"/>
      <w:r>
        <w:rPr>
          <w:color w:val="000000"/>
          <w:sz w:val="28"/>
          <w:szCs w:val="28"/>
          <w:highlight w:val="white"/>
        </w:rPr>
        <w:t>кв.м</w:t>
      </w:r>
      <w:proofErr w:type="spellEnd"/>
      <w:r>
        <w:rPr>
          <w:color w:val="000000"/>
          <w:sz w:val="28"/>
          <w:szCs w:val="28"/>
          <w:highlight w:val="white"/>
        </w:rPr>
        <w:t xml:space="preserve">., коридор (прим.No2) - 9,0 </w:t>
      </w:r>
      <w:proofErr w:type="spellStart"/>
      <w:r>
        <w:rPr>
          <w:color w:val="000000"/>
          <w:sz w:val="28"/>
          <w:szCs w:val="28"/>
          <w:highlight w:val="white"/>
        </w:rPr>
        <w:t>кв.м</w:t>
      </w:r>
      <w:proofErr w:type="spellEnd"/>
      <w:r>
        <w:rPr>
          <w:color w:val="000000"/>
          <w:sz w:val="28"/>
          <w:szCs w:val="28"/>
          <w:highlight w:val="white"/>
        </w:rPr>
        <w:t xml:space="preserve">., санвузол (прим. </w:t>
      </w:r>
      <w:proofErr w:type="spellStart"/>
      <w:r>
        <w:rPr>
          <w:color w:val="000000"/>
          <w:sz w:val="28"/>
          <w:szCs w:val="28"/>
          <w:highlight w:val="white"/>
        </w:rPr>
        <w:t>No</w:t>
      </w:r>
      <w:proofErr w:type="spellEnd"/>
      <w:r>
        <w:rPr>
          <w:color w:val="000000"/>
          <w:sz w:val="28"/>
          <w:szCs w:val="28"/>
          <w:highlight w:val="white"/>
        </w:rPr>
        <w:t xml:space="preserve"> 3) - 3,6 </w:t>
      </w:r>
      <w:proofErr w:type="spellStart"/>
      <w:r>
        <w:rPr>
          <w:color w:val="000000"/>
          <w:sz w:val="28"/>
          <w:szCs w:val="28"/>
          <w:highlight w:val="white"/>
        </w:rPr>
        <w:t>кв.м</w:t>
      </w:r>
      <w:proofErr w:type="spellEnd"/>
      <w:r>
        <w:rPr>
          <w:color w:val="000000"/>
          <w:sz w:val="28"/>
          <w:szCs w:val="28"/>
          <w:highlight w:val="white"/>
        </w:rPr>
        <w:t xml:space="preserve">, санвузол (прим. </w:t>
      </w:r>
      <w:proofErr w:type="spellStart"/>
      <w:r>
        <w:rPr>
          <w:color w:val="000000"/>
          <w:sz w:val="28"/>
          <w:szCs w:val="28"/>
          <w:highlight w:val="white"/>
        </w:rPr>
        <w:t>No</w:t>
      </w:r>
      <w:proofErr w:type="spellEnd"/>
      <w:r>
        <w:rPr>
          <w:color w:val="000000"/>
          <w:sz w:val="28"/>
          <w:szCs w:val="28"/>
          <w:highlight w:val="white"/>
        </w:rPr>
        <w:t xml:space="preserve"> 4) - 3,6 </w:t>
      </w:r>
      <w:proofErr w:type="spellStart"/>
      <w:r>
        <w:rPr>
          <w:color w:val="000000"/>
          <w:sz w:val="28"/>
          <w:szCs w:val="28"/>
          <w:highlight w:val="white"/>
        </w:rPr>
        <w:t>кв.м</w:t>
      </w:r>
      <w:proofErr w:type="spellEnd"/>
      <w:r>
        <w:rPr>
          <w:color w:val="000000"/>
          <w:sz w:val="28"/>
          <w:szCs w:val="28"/>
          <w:highlight w:val="white"/>
        </w:rPr>
        <w:t xml:space="preserve">., , санвузол (прим. No5) - 3,6 </w:t>
      </w:r>
      <w:proofErr w:type="spellStart"/>
      <w:r>
        <w:rPr>
          <w:color w:val="000000"/>
          <w:sz w:val="28"/>
          <w:szCs w:val="28"/>
          <w:highlight w:val="white"/>
        </w:rPr>
        <w:t>кв.м</w:t>
      </w:r>
      <w:proofErr w:type="spellEnd"/>
      <w:r>
        <w:rPr>
          <w:color w:val="000000"/>
          <w:sz w:val="28"/>
          <w:szCs w:val="28"/>
          <w:highlight w:val="white"/>
        </w:rPr>
        <w:t xml:space="preserve">., санвузол (прим. No6) - 3,6 </w:t>
      </w:r>
      <w:proofErr w:type="spellStart"/>
      <w:r>
        <w:rPr>
          <w:color w:val="000000"/>
          <w:sz w:val="28"/>
          <w:szCs w:val="28"/>
          <w:highlight w:val="white"/>
        </w:rPr>
        <w:t>кв.м</w:t>
      </w:r>
      <w:proofErr w:type="spellEnd"/>
      <w:r>
        <w:rPr>
          <w:color w:val="000000"/>
          <w:sz w:val="28"/>
          <w:szCs w:val="28"/>
          <w:highlight w:val="white"/>
        </w:rPr>
        <w:t xml:space="preserve">., санвузол (прим. No7) - 7,6 </w:t>
      </w:r>
      <w:proofErr w:type="spellStart"/>
      <w:r>
        <w:rPr>
          <w:color w:val="000000"/>
          <w:sz w:val="28"/>
          <w:szCs w:val="28"/>
          <w:highlight w:val="white"/>
        </w:rPr>
        <w:t>кв.м</w:t>
      </w:r>
      <w:proofErr w:type="spellEnd"/>
      <w:r>
        <w:rPr>
          <w:color w:val="000000"/>
          <w:sz w:val="28"/>
          <w:szCs w:val="28"/>
          <w:highlight w:val="white"/>
        </w:rPr>
        <w:t xml:space="preserve">., захисна споруда (прим. No8) - 128,4 </w:t>
      </w:r>
      <w:proofErr w:type="spellStart"/>
      <w:r>
        <w:rPr>
          <w:color w:val="000000"/>
          <w:sz w:val="28"/>
          <w:szCs w:val="28"/>
          <w:highlight w:val="white"/>
        </w:rPr>
        <w:t>кв.м</w:t>
      </w:r>
      <w:proofErr w:type="spellEnd"/>
      <w:r>
        <w:rPr>
          <w:color w:val="000000"/>
          <w:sz w:val="28"/>
          <w:szCs w:val="28"/>
          <w:highlight w:val="white"/>
        </w:rPr>
        <w:t xml:space="preserve">, вентиляційна (прим. No9) - 35,1 </w:t>
      </w:r>
      <w:proofErr w:type="spellStart"/>
      <w:r>
        <w:rPr>
          <w:color w:val="000000"/>
          <w:sz w:val="28"/>
          <w:szCs w:val="28"/>
          <w:highlight w:val="white"/>
        </w:rPr>
        <w:t>кв.м</w:t>
      </w:r>
      <w:proofErr w:type="spellEnd"/>
      <w:r>
        <w:rPr>
          <w:color w:val="000000"/>
          <w:sz w:val="28"/>
          <w:szCs w:val="28"/>
          <w:highlight w:val="white"/>
        </w:rPr>
        <w:t xml:space="preserve">., сходова клітина (прим. </w:t>
      </w:r>
      <w:proofErr w:type="spellStart"/>
      <w:r>
        <w:rPr>
          <w:color w:val="000000"/>
          <w:sz w:val="28"/>
          <w:szCs w:val="28"/>
          <w:highlight w:val="white"/>
        </w:rPr>
        <w:t>NoІ</w:t>
      </w:r>
      <w:proofErr w:type="spellEnd"/>
      <w:r>
        <w:rPr>
          <w:color w:val="000000"/>
          <w:sz w:val="28"/>
          <w:szCs w:val="28"/>
          <w:highlight w:val="white"/>
        </w:rPr>
        <w:t xml:space="preserve">) - 16,7 </w:t>
      </w:r>
      <w:proofErr w:type="spellStart"/>
      <w:r>
        <w:rPr>
          <w:color w:val="000000"/>
          <w:sz w:val="28"/>
          <w:szCs w:val="28"/>
          <w:highlight w:val="white"/>
        </w:rPr>
        <w:t>кв.м</w:t>
      </w:r>
      <w:proofErr w:type="spellEnd"/>
      <w:r>
        <w:rPr>
          <w:color w:val="000000"/>
          <w:sz w:val="28"/>
          <w:szCs w:val="28"/>
          <w:highlight w:val="white"/>
        </w:rPr>
        <w:t xml:space="preserve">., ліфт (прим. </w:t>
      </w:r>
      <w:proofErr w:type="spellStart"/>
      <w:r>
        <w:rPr>
          <w:color w:val="000000"/>
          <w:sz w:val="28"/>
          <w:szCs w:val="28"/>
          <w:highlight w:val="white"/>
        </w:rPr>
        <w:t>NoІІ</w:t>
      </w:r>
      <w:proofErr w:type="spellEnd"/>
      <w:r>
        <w:rPr>
          <w:color w:val="000000"/>
          <w:sz w:val="28"/>
          <w:szCs w:val="28"/>
          <w:highlight w:val="white"/>
        </w:rPr>
        <w:t xml:space="preserve">) - 7,8 </w:t>
      </w:r>
      <w:proofErr w:type="spellStart"/>
      <w:r>
        <w:rPr>
          <w:color w:val="000000"/>
          <w:sz w:val="28"/>
          <w:szCs w:val="28"/>
          <w:highlight w:val="white"/>
        </w:rPr>
        <w:t>кв.м</w:t>
      </w:r>
      <w:proofErr w:type="spellEnd"/>
      <w:r>
        <w:rPr>
          <w:color w:val="000000"/>
          <w:sz w:val="28"/>
          <w:szCs w:val="28"/>
          <w:highlight w:val="white"/>
        </w:rPr>
        <w:t xml:space="preserve">, коридор (прим. </w:t>
      </w:r>
      <w:proofErr w:type="spellStart"/>
      <w:r>
        <w:rPr>
          <w:color w:val="000000"/>
          <w:sz w:val="28"/>
          <w:szCs w:val="28"/>
          <w:highlight w:val="white"/>
        </w:rPr>
        <w:t>NoІІІ</w:t>
      </w:r>
      <w:proofErr w:type="spellEnd"/>
      <w:r>
        <w:rPr>
          <w:color w:val="000000"/>
          <w:sz w:val="28"/>
          <w:szCs w:val="28"/>
          <w:highlight w:val="white"/>
        </w:rPr>
        <w:t xml:space="preserve">) - 2,0 </w:t>
      </w:r>
      <w:proofErr w:type="spellStart"/>
      <w:r>
        <w:rPr>
          <w:color w:val="000000"/>
          <w:sz w:val="28"/>
          <w:szCs w:val="28"/>
          <w:highlight w:val="white"/>
        </w:rPr>
        <w:t>кв.м</w:t>
      </w:r>
      <w:proofErr w:type="spellEnd"/>
      <w:r>
        <w:rPr>
          <w:color w:val="000000"/>
          <w:sz w:val="28"/>
          <w:szCs w:val="28"/>
          <w:highlight w:val="white"/>
        </w:rPr>
        <w:t xml:space="preserve">., сходова клітина (прим. </w:t>
      </w:r>
      <w:proofErr w:type="spellStart"/>
      <w:r>
        <w:rPr>
          <w:color w:val="000000"/>
          <w:sz w:val="28"/>
          <w:szCs w:val="28"/>
          <w:highlight w:val="white"/>
        </w:rPr>
        <w:t>No</w:t>
      </w:r>
      <w:proofErr w:type="spellEnd"/>
      <w:r>
        <w:rPr>
          <w:color w:val="000000"/>
          <w:sz w:val="28"/>
          <w:szCs w:val="28"/>
          <w:highlight w:val="white"/>
        </w:rPr>
        <w:t xml:space="preserve"> IV) - 18,3 </w:t>
      </w:r>
      <w:proofErr w:type="spellStart"/>
      <w:r>
        <w:rPr>
          <w:color w:val="000000"/>
          <w:sz w:val="28"/>
          <w:szCs w:val="28"/>
          <w:highlight w:val="white"/>
        </w:rPr>
        <w:t>кв.м</w:t>
      </w:r>
      <w:proofErr w:type="spellEnd"/>
      <w:r>
        <w:rPr>
          <w:color w:val="000000"/>
          <w:sz w:val="28"/>
          <w:szCs w:val="28"/>
          <w:highlight w:val="white"/>
        </w:rPr>
        <w:t xml:space="preserve">. Всього площа - 257,2 </w:t>
      </w:r>
      <w:proofErr w:type="spellStart"/>
      <w:r>
        <w:rPr>
          <w:color w:val="000000"/>
          <w:sz w:val="28"/>
          <w:szCs w:val="28"/>
          <w:highlight w:val="white"/>
        </w:rPr>
        <w:t>кв.м</w:t>
      </w:r>
      <w:proofErr w:type="spellEnd"/>
      <w:r>
        <w:rPr>
          <w:color w:val="000000"/>
          <w:sz w:val="28"/>
          <w:szCs w:val="28"/>
          <w:highlight w:val="white"/>
        </w:rPr>
        <w:t xml:space="preserve">., що належить Виробничому кооперативу "Альянс" (код ЄДРПОУ 04689116) на підставі договору про поділ спільного майна, серія та номер: 8394, виданий 20.12.2023, видавник: приватний нотаріус Сумського міського нотаріального округу Нагорна Н.В.; технічний паспорт, серія та номер: TI01:6866-4091-1109-5155, видавник: ЄДЕССБ. </w:t>
      </w:r>
    </w:p>
    <w:p w:rsidR="003F1B50" w:rsidRDefault="003F1B50" w:rsidP="00A17FB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center" w:pos="680"/>
        </w:tabs>
        <w:jc w:val="both"/>
        <w:rPr>
          <w:color w:val="000000"/>
          <w:sz w:val="28"/>
          <w:szCs w:val="28"/>
        </w:rPr>
      </w:pPr>
    </w:p>
    <w:p w:rsidR="003F1B50" w:rsidRDefault="00A17FB6" w:rsidP="00C32AAD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0A1DC4">
        <w:rPr>
          <w:color w:val="000000"/>
          <w:sz w:val="28"/>
          <w:szCs w:val="28"/>
        </w:rPr>
        <w:t>. Координацію виконання цього рішення покласти на заступників міського голови за належністю.</w:t>
      </w:r>
    </w:p>
    <w:p w:rsidR="003F1B50" w:rsidRDefault="003F1B5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center" w:pos="680"/>
        </w:tabs>
        <w:jc w:val="both"/>
        <w:rPr>
          <w:color w:val="000000"/>
          <w:sz w:val="28"/>
          <w:szCs w:val="28"/>
        </w:rPr>
      </w:pPr>
    </w:p>
    <w:p w:rsidR="00A80BD1" w:rsidRDefault="00A80BD1" w:rsidP="00A80BD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right" w:pos="6946"/>
        </w:tabs>
        <w:jc w:val="both"/>
        <w:rPr>
          <w:color w:val="000000"/>
          <w:sz w:val="28"/>
          <w:szCs w:val="28"/>
        </w:rPr>
      </w:pPr>
    </w:p>
    <w:p w:rsidR="00A17FB6" w:rsidRDefault="00A17FB6" w:rsidP="00A80BD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right" w:pos="6946"/>
        </w:tabs>
        <w:jc w:val="both"/>
        <w:rPr>
          <w:color w:val="000000"/>
          <w:sz w:val="28"/>
          <w:szCs w:val="28"/>
        </w:rPr>
      </w:pPr>
    </w:p>
    <w:p w:rsidR="003F1B50" w:rsidRDefault="00A17FB6" w:rsidP="00A80BD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right" w:pos="694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 Сумської міської ради </w:t>
      </w:r>
      <w:r w:rsidR="00C32AAD">
        <w:rPr>
          <w:color w:val="000000"/>
          <w:sz w:val="28"/>
          <w:szCs w:val="28"/>
        </w:rPr>
        <w:tab/>
      </w:r>
      <w:r w:rsidR="00C32AAD">
        <w:rPr>
          <w:color w:val="000000"/>
          <w:sz w:val="28"/>
          <w:szCs w:val="28"/>
        </w:rPr>
        <w:tab/>
      </w:r>
      <w:r w:rsidR="000A1DC4" w:rsidRPr="00C32AAD">
        <w:rPr>
          <w:color w:val="000000"/>
          <w:sz w:val="28"/>
          <w:szCs w:val="28"/>
        </w:rPr>
        <w:t xml:space="preserve">Артем </w:t>
      </w:r>
      <w:r w:rsidR="000A1DC4">
        <w:rPr>
          <w:color w:val="000000"/>
          <w:sz w:val="28"/>
          <w:szCs w:val="28"/>
        </w:rPr>
        <w:t>КОБЗАР</w:t>
      </w:r>
    </w:p>
    <w:p w:rsidR="003F1B50" w:rsidRDefault="003F1B50" w:rsidP="00A80BD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both"/>
        <w:rPr>
          <w:color w:val="000000"/>
          <w:sz w:val="28"/>
          <w:szCs w:val="28"/>
        </w:rPr>
      </w:pPr>
    </w:p>
    <w:p w:rsidR="003F1B50" w:rsidRPr="00A17FB6" w:rsidRDefault="00A17FB6" w:rsidP="00A80BD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A17FB6">
        <w:rPr>
          <w:color w:val="000000"/>
          <w:sz w:val="22"/>
          <w:szCs w:val="22"/>
        </w:rPr>
        <w:t xml:space="preserve">Виконавець: Дмитро </w:t>
      </w:r>
      <w:proofErr w:type="spellStart"/>
      <w:r w:rsidRPr="00A17FB6">
        <w:rPr>
          <w:color w:val="000000"/>
          <w:sz w:val="22"/>
          <w:szCs w:val="22"/>
        </w:rPr>
        <w:t>Хандурін</w:t>
      </w:r>
      <w:proofErr w:type="spellEnd"/>
    </w:p>
    <w:p w:rsidR="003F1B50" w:rsidRPr="00A17FB6" w:rsidRDefault="003F1B50" w:rsidP="00A80BD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3F1B50" w:rsidRDefault="003F1B50" w:rsidP="00A80BD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3F1B50" w:rsidRDefault="003F1B50" w:rsidP="00A80BD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3F1B50" w:rsidRDefault="003F1B50" w:rsidP="00A80BD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3F1B50" w:rsidRDefault="003F1B50" w:rsidP="00A80BD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3F1B50" w:rsidRDefault="003F1B50" w:rsidP="00A80BD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3F1B50" w:rsidRDefault="003F1B50" w:rsidP="00A80BD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3F1B50" w:rsidRDefault="003F1B50" w:rsidP="00A80BD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3F1B50" w:rsidRDefault="003F1B50" w:rsidP="00A80BD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3F1B50" w:rsidRDefault="003F1B50" w:rsidP="00A80BD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3F1B50" w:rsidRDefault="003F1B50" w:rsidP="00A80BD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3F1B50" w:rsidRDefault="003F1B50" w:rsidP="00A80BD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3F1B50" w:rsidRDefault="003F1B50" w:rsidP="00A80BD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3F1B50" w:rsidRDefault="003F1B50" w:rsidP="00A80BD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3F1B50" w:rsidRDefault="003F1B50" w:rsidP="00A80BD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3F1B50" w:rsidRDefault="003F1B50" w:rsidP="00A80BD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3F1B50" w:rsidRDefault="003F1B50" w:rsidP="00A80BD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3F1B50" w:rsidRDefault="003F1B50" w:rsidP="00A80BD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3F1B50" w:rsidRDefault="003F1B50" w:rsidP="00A80BD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3F1B50" w:rsidRDefault="003F1B50" w:rsidP="00A80BD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3F1B50" w:rsidRDefault="003F1B50" w:rsidP="00A80BD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3F1B50" w:rsidRDefault="003F1B50" w:rsidP="00A80BD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3F1B50" w:rsidRDefault="003F1B50" w:rsidP="00A80BD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3F1B50" w:rsidRDefault="003F1B50" w:rsidP="00A80BD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3F1B50" w:rsidRDefault="003F1B50" w:rsidP="00A80BD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3F1B50" w:rsidRDefault="003F1B50" w:rsidP="00A80BD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3F1B50" w:rsidRDefault="003F1B50" w:rsidP="00A80BD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3F1B50" w:rsidRDefault="003F1B50" w:rsidP="00A80BD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3F1B50" w:rsidRDefault="003F1B50" w:rsidP="00A80BD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3F1B50" w:rsidRDefault="003F1B50" w:rsidP="00A80BD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3F1B50" w:rsidRDefault="003F1B50" w:rsidP="00A80BD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A17FB6" w:rsidRDefault="00A17FB6" w:rsidP="00A80BD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A17FB6" w:rsidRDefault="00A17FB6" w:rsidP="00A80BD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A17FB6" w:rsidRDefault="00A17FB6" w:rsidP="00A80BD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A17FB6" w:rsidRDefault="00A17FB6" w:rsidP="00A80BD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A17FB6" w:rsidRDefault="00A17FB6" w:rsidP="00A80BD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A17FB6" w:rsidRDefault="00A17FB6" w:rsidP="00A80BD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A17FB6" w:rsidRDefault="00A17FB6" w:rsidP="00A80BD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A17FB6" w:rsidRDefault="00A17FB6" w:rsidP="00A80BD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bookmarkStart w:id="0" w:name="_GoBack"/>
      <w:bookmarkEnd w:id="0"/>
    </w:p>
    <w:sectPr w:rsidR="00A17FB6" w:rsidSect="003F1B50">
      <w:pgSz w:w="11907" w:h="16840"/>
      <w:pgMar w:top="567" w:right="567" w:bottom="142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50"/>
    <w:rsid w:val="000A1DC4"/>
    <w:rsid w:val="000C7E3F"/>
    <w:rsid w:val="001A4329"/>
    <w:rsid w:val="002525D8"/>
    <w:rsid w:val="003F1B50"/>
    <w:rsid w:val="004D05B9"/>
    <w:rsid w:val="00796374"/>
    <w:rsid w:val="009726B4"/>
    <w:rsid w:val="00A17FB6"/>
    <w:rsid w:val="00A80BD1"/>
    <w:rsid w:val="00AC2479"/>
    <w:rsid w:val="00C3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CC054-7CCD-4988-A00C-B8D889B5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F1B5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/>
    </w:rPr>
  </w:style>
  <w:style w:type="paragraph" w:styleId="1">
    <w:name w:val="heading 1"/>
    <w:basedOn w:val="10"/>
    <w:next w:val="10"/>
    <w:rsid w:val="003F1B5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F1B5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F1B5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F1B5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3F1B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3F1B5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F1B50"/>
  </w:style>
  <w:style w:type="table" w:customStyle="1" w:styleId="TableNormal">
    <w:name w:val="Table Normal"/>
    <w:rsid w:val="003F1B5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rsid w:val="003F1B50"/>
    <w:pPr>
      <w:jc w:val="center"/>
    </w:pPr>
    <w:rPr>
      <w:sz w:val="28"/>
      <w:szCs w:val="20"/>
      <w:lang w:val="uk-UA"/>
    </w:rPr>
  </w:style>
  <w:style w:type="table" w:styleId="a4">
    <w:name w:val="Table Grid"/>
    <w:basedOn w:val="a1"/>
    <w:rsid w:val="003F1B5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Верхний колонтитул;Верхний колонтитул Знак;Верхний колонтитул Знак Знак Знак Знак Знак Знак Знак Знак Знак Знак Знак Знак Знак Знак;Верхний колонтитул Знак Знак Знак Знак Знак Знак Знак Знак Знак Знак Знак Знак Знак Знак Знак Знак Знак;Знак"/>
    <w:basedOn w:val="a"/>
    <w:rsid w:val="003F1B5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Balloon Text"/>
    <w:basedOn w:val="a"/>
    <w:rsid w:val="003F1B50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3F1B50"/>
    <w:pPr>
      <w:jc w:val="center"/>
    </w:pPr>
    <w:rPr>
      <w:sz w:val="28"/>
      <w:szCs w:val="20"/>
      <w:lang w:val="uk-UA"/>
    </w:rPr>
  </w:style>
  <w:style w:type="character" w:customStyle="1" w:styleId="11111">
    <w:name w:val="Верхний колонтитул Знак1;Верхний колонтитул Знак Знак;Верхний колонтитул Знак Знак Знак Знак Знак Знак Знак Знак Знак Знак Знак Знак Знак Знак Знак;Знак Знак;Верхний колонтитул1 Знак1;Верхний колонтитул Знак Знак1;Верхний колонтитул1 Знак"/>
    <w:rsid w:val="003F1B50"/>
    <w:rPr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3F1B50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Верхний колонтитул2"/>
    <w:basedOn w:val="a"/>
    <w:rsid w:val="003F1B50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customStyle="1" w:styleId="a7">
    <w:name w:val="Знак Знак Знак Знак"/>
    <w:basedOn w:val="a"/>
    <w:rsid w:val="003F1B50"/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qFormat/>
    <w:rsid w:val="003F1B5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a9">
    <w:name w:val="Обычный (Интернет)"/>
    <w:basedOn w:val="a"/>
    <w:qFormat/>
    <w:rsid w:val="003F1B50"/>
    <w:pPr>
      <w:spacing w:before="100" w:beforeAutospacing="1" w:after="100" w:afterAutospacing="1"/>
    </w:pPr>
  </w:style>
  <w:style w:type="paragraph" w:styleId="aa">
    <w:name w:val="Subtitle"/>
    <w:basedOn w:val="10"/>
    <w:next w:val="10"/>
    <w:rsid w:val="003F1B5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sid w:val="003F1B5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3F1B5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d">
    <w:name w:val="Body Text"/>
    <w:basedOn w:val="a"/>
    <w:link w:val="ae"/>
    <w:uiPriority w:val="99"/>
    <w:semiHidden/>
    <w:unhideWhenUsed/>
    <w:rsid w:val="00A17FB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A17FB6"/>
    <w:rPr>
      <w:position w:val="-1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QRREgimB1ud2YCIHJp3xAEGMFQ==">CgMxLjA4AHIhMV9uWnJFc2pFMVRXYjRmeDE2ZWdJTFEtT0pQampOanZy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 2007 Enterprise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Пасиленко Ганна Михайлівна</cp:lastModifiedBy>
  <cp:revision>3</cp:revision>
  <cp:lastPrinted>2024-09-30T11:58:00Z</cp:lastPrinted>
  <dcterms:created xsi:type="dcterms:W3CDTF">2024-09-30T12:14:00Z</dcterms:created>
  <dcterms:modified xsi:type="dcterms:W3CDTF">2024-09-30T12:15:00Z</dcterms:modified>
</cp:coreProperties>
</file>