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Default="001A1BBC" w:rsidP="00930803">
            <w:pPr>
              <w:spacing w:line="240" w:lineRule="auto"/>
              <w:ind w:firstLine="0"/>
              <w:jc w:val="center"/>
              <w:rPr>
                <w:rFonts w:eastAsia="Times New Roman" w:cs="Times New Roman"/>
                <w:sz w:val="20"/>
                <w:szCs w:val="20"/>
                <w:lang w:eastAsia="ru-RU"/>
              </w:rPr>
            </w:pP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sidR="00B07263">
        <w:rPr>
          <w:rFonts w:eastAsia="Times New Roman" w:cs="Times New Roman"/>
          <w:szCs w:val="28"/>
          <w:lang w:eastAsia="ru-RU"/>
        </w:rPr>
        <w:t xml:space="preserve"> СКЛИКАННЯ </w:t>
      </w:r>
      <w:r w:rsidR="00B07263">
        <w:rPr>
          <w:rFonts w:eastAsia="Times New Roman" w:cs="Times New Roman"/>
          <w:szCs w:val="28"/>
          <w:lang w:val="en-US" w:eastAsia="ru-RU"/>
        </w:rPr>
        <w:t>LVII</w:t>
      </w:r>
      <w:r>
        <w:rPr>
          <w:rFonts w:eastAsia="Times New Roman" w:cs="Times New Roman"/>
          <w:szCs w:val="28"/>
          <w:lang w:eastAsia="ru-RU"/>
        </w:rPr>
        <w:t xml:space="preserve">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B07263"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30 вересня</w:t>
      </w:r>
      <w:r w:rsidR="001A1BBC">
        <w:rPr>
          <w:rFonts w:eastAsia="Times New Roman" w:cs="Times New Roman"/>
          <w:szCs w:val="28"/>
          <w:lang w:eastAsia="ru-RU"/>
        </w:rPr>
        <w:t xml:space="preserve"> 202</w:t>
      </w:r>
      <w:r w:rsidR="00930803">
        <w:rPr>
          <w:rFonts w:eastAsia="Times New Roman" w:cs="Times New Roman"/>
          <w:szCs w:val="28"/>
          <w:lang w:eastAsia="ru-RU"/>
        </w:rPr>
        <w:t>4</w:t>
      </w:r>
      <w:r>
        <w:rPr>
          <w:rFonts w:eastAsia="Times New Roman" w:cs="Times New Roman"/>
          <w:szCs w:val="28"/>
          <w:lang w:eastAsia="ru-RU"/>
        </w:rPr>
        <w:t xml:space="preserve"> року № 5100</w:t>
      </w:r>
      <w:r w:rsidR="001A1BBC">
        <w:rPr>
          <w:rFonts w:eastAsia="Times New Roman" w:cs="Times New Roman"/>
          <w:szCs w:val="28"/>
          <w:lang w:eastAsia="ru-RU"/>
        </w:rPr>
        <w:t xml:space="preserve">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EA15C2">
            <w:pPr>
              <w:spacing w:line="240" w:lineRule="auto"/>
              <w:ind w:left="-105" w:right="104" w:firstLine="0"/>
              <w:rPr>
                <w:szCs w:val="28"/>
              </w:rPr>
            </w:pPr>
            <w:bookmarkStart w:id="0" w:name="_GoBack"/>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вул. </w:t>
            </w:r>
            <w:r w:rsidR="0042546E">
              <w:rPr>
                <w:szCs w:val="28"/>
              </w:rPr>
              <w:t>Роменська</w:t>
            </w:r>
            <w:r>
              <w:rPr>
                <w:szCs w:val="28"/>
              </w:rPr>
              <w:t xml:space="preserve">, площею </w:t>
            </w:r>
            <w:r w:rsidR="00EA15C2">
              <w:rPr>
                <w:szCs w:val="28"/>
              </w:rPr>
              <w:t xml:space="preserve">             </w:t>
            </w:r>
            <w:r>
              <w:rPr>
                <w:szCs w:val="28"/>
              </w:rPr>
              <w:t>0,</w:t>
            </w:r>
            <w:r w:rsidR="0042546E">
              <w:rPr>
                <w:szCs w:val="28"/>
              </w:rPr>
              <w:t>2350</w:t>
            </w:r>
            <w:r>
              <w:rPr>
                <w:szCs w:val="28"/>
              </w:rPr>
              <w:t xml:space="preserve"> га</w:t>
            </w:r>
            <w:r w:rsidR="00630CB5">
              <w:rPr>
                <w:szCs w:val="28"/>
              </w:rPr>
              <w:t>, кадастровий номер 5910136600:</w:t>
            </w:r>
            <w:r w:rsidR="0042546E">
              <w:rPr>
                <w:szCs w:val="28"/>
              </w:rPr>
              <w:t>23:037:0045</w:t>
            </w:r>
            <w:bookmarkEnd w:id="0"/>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EA15C2" w:rsidRDefault="001A1BBC" w:rsidP="001A1BBC">
      <w:pPr>
        <w:tabs>
          <w:tab w:val="left" w:pos="1020"/>
        </w:tabs>
        <w:spacing w:line="240" w:lineRule="auto"/>
        <w:rPr>
          <w:sz w:val="16"/>
          <w:szCs w:val="16"/>
          <w:lang w:val="ru-RU"/>
        </w:rPr>
      </w:pPr>
    </w:p>
    <w:p w:rsidR="00630CB5" w:rsidRDefault="00630CB5"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w:t>
      </w:r>
      <w:r w:rsidR="00B07263">
        <w:rPr>
          <w:color w:val="000000"/>
          <w:szCs w:val="28"/>
        </w:rPr>
        <w:t>ття прав</w:t>
      </w:r>
      <w:r>
        <w:rPr>
          <w:color w:val="000000"/>
          <w:szCs w:val="28"/>
        </w:rPr>
        <w:t xml:space="preserve"> користування ними (оренди, </w:t>
      </w:r>
      <w:r w:rsidR="00B07263">
        <w:rPr>
          <w:color w:val="000000"/>
          <w:szCs w:val="28"/>
        </w:rPr>
        <w:t xml:space="preserve">суборенди,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92269F">
        <w:rPr>
          <w:szCs w:val="28"/>
        </w:rPr>
        <w:t>13 серпня 2024 року</w:t>
      </w:r>
      <w:r w:rsidR="0042546E">
        <w:rPr>
          <w:szCs w:val="28"/>
        </w:rPr>
        <w:t xml:space="preserve"> № </w:t>
      </w:r>
      <w:r w:rsidR="0092269F">
        <w:rPr>
          <w:szCs w:val="28"/>
        </w:rPr>
        <w:t>88</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 xml:space="preserve">за </w:t>
      </w:r>
      <w:proofErr w:type="spellStart"/>
      <w:r w:rsidR="005E1220" w:rsidRPr="00023AD2">
        <w:rPr>
          <w:szCs w:val="28"/>
        </w:rPr>
        <w:t>адресою</w:t>
      </w:r>
      <w:proofErr w:type="spellEnd"/>
      <w:r w:rsidR="00930110" w:rsidRPr="00023AD2">
        <w:rPr>
          <w:szCs w:val="28"/>
        </w:rPr>
        <w:t>:</w:t>
      </w:r>
      <w:r w:rsidR="005E1220" w:rsidRPr="00023AD2">
        <w:rPr>
          <w:szCs w:val="28"/>
        </w:rPr>
        <w:t xml:space="preserve"> </w:t>
      </w:r>
      <w:r w:rsidRPr="00023AD2">
        <w:rPr>
          <w:szCs w:val="28"/>
        </w:rPr>
        <w:t xml:space="preserve">м. Суми, вул. </w:t>
      </w:r>
      <w:r w:rsidR="0042546E">
        <w:rPr>
          <w:szCs w:val="28"/>
        </w:rPr>
        <w:t>Роменська</w:t>
      </w:r>
      <w:r w:rsidR="00EA15C2">
        <w:rPr>
          <w:szCs w:val="28"/>
        </w:rPr>
        <w:t>, площею</w:t>
      </w:r>
      <w:r w:rsidR="0096176C">
        <w:rPr>
          <w:szCs w:val="28"/>
        </w:rPr>
        <w:t xml:space="preserve"> </w:t>
      </w:r>
      <w:r w:rsidR="00A17DA5">
        <w:rPr>
          <w:szCs w:val="28"/>
          <w:shd w:val="clear" w:color="auto" w:fill="FFFFFF"/>
        </w:rPr>
        <w:t>0,</w:t>
      </w:r>
      <w:r w:rsidR="0042546E">
        <w:rPr>
          <w:szCs w:val="28"/>
          <w:shd w:val="clear" w:color="auto" w:fill="FFFFFF"/>
        </w:rPr>
        <w:t>2350</w:t>
      </w:r>
      <w:r w:rsidRPr="00023AD2">
        <w:rPr>
          <w:rFonts w:ascii="Arial" w:hAnsi="Arial" w:cs="Arial"/>
          <w:sz w:val="17"/>
          <w:szCs w:val="17"/>
          <w:shd w:val="clear" w:color="auto" w:fill="FFFFFF"/>
        </w:rPr>
        <w:t xml:space="preserve"> </w:t>
      </w:r>
      <w:r w:rsidRPr="00023AD2">
        <w:rPr>
          <w:szCs w:val="28"/>
        </w:rPr>
        <w:t>га</w:t>
      </w:r>
      <w:r w:rsidR="008A0805">
        <w:rPr>
          <w:szCs w:val="28"/>
        </w:rPr>
        <w:t>, кадастровий номер 5910136600:</w:t>
      </w:r>
      <w:r w:rsidR="0042546E">
        <w:rPr>
          <w:szCs w:val="28"/>
        </w:rPr>
        <w:t>23:037:0045</w:t>
      </w:r>
      <w:r w:rsidRPr="00023AD2">
        <w:rPr>
          <w:szCs w:val="28"/>
        </w:rPr>
        <w:t xml:space="preserve">. Категорія, цільове та функціональне призначення земельної ділянки: </w:t>
      </w:r>
      <w:r w:rsidR="000A061A" w:rsidRPr="00023AD2">
        <w:rPr>
          <w:szCs w:val="28"/>
        </w:rPr>
        <w:t xml:space="preserve">землі </w:t>
      </w:r>
      <w:r w:rsidR="0042546E">
        <w:rPr>
          <w:szCs w:val="28"/>
        </w:rPr>
        <w:t>житлової та громадської забудови</w:t>
      </w:r>
      <w:r w:rsidR="000A061A">
        <w:rPr>
          <w:szCs w:val="28"/>
        </w:rPr>
        <w:t xml:space="preserve">; для </w:t>
      </w:r>
      <w:r w:rsidR="0042546E">
        <w:rPr>
          <w:szCs w:val="28"/>
        </w:rPr>
        <w:t>будівництва та обслуговування будівель торгівлі</w:t>
      </w:r>
      <w:r w:rsidR="00372AE3">
        <w:rPr>
          <w:szCs w:val="28"/>
        </w:rPr>
        <w:t xml:space="preserve"> (код виду цільового призначення – </w:t>
      </w:r>
      <w:r w:rsidR="0042546E">
        <w:rPr>
          <w:szCs w:val="28"/>
        </w:rPr>
        <w:t>03.07</w:t>
      </w:r>
      <w:r w:rsidR="00372AE3">
        <w:rPr>
          <w:szCs w:val="28"/>
        </w:rPr>
        <w:t>)</w:t>
      </w:r>
      <w:r w:rsidR="00124CF9">
        <w:rPr>
          <w:szCs w:val="28"/>
        </w:rPr>
        <w:t xml:space="preserve">; </w:t>
      </w:r>
      <w:r w:rsidR="00EA15C2">
        <w:rPr>
          <w:szCs w:val="28"/>
        </w:rPr>
        <w:t>для автотехобслуговування та ремонт</w:t>
      </w:r>
      <w:r w:rsidR="009541EE">
        <w:rPr>
          <w:szCs w:val="28"/>
        </w:rPr>
        <w:t>у</w:t>
      </w:r>
      <w:r w:rsidR="00EA15C2">
        <w:rPr>
          <w:szCs w:val="28"/>
        </w:rPr>
        <w:t xml:space="preserve"> автомобілів.</w:t>
      </w:r>
    </w:p>
    <w:p w:rsidR="00EA15C2" w:rsidRDefault="001A1BBC" w:rsidP="00EA15C2">
      <w:pPr>
        <w:spacing w:line="240" w:lineRule="auto"/>
        <w:rPr>
          <w:szCs w:val="28"/>
        </w:rPr>
      </w:pPr>
      <w:r>
        <w:rPr>
          <w:szCs w:val="28"/>
        </w:rPr>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w:t>
      </w:r>
      <w:r>
        <w:rPr>
          <w:szCs w:val="28"/>
        </w:rPr>
        <w:lastRenderedPageBreak/>
        <w:t xml:space="preserve">торги, земельну ділянку за адресою: </w:t>
      </w:r>
      <w:r w:rsidR="000C4322" w:rsidRPr="00023AD2">
        <w:rPr>
          <w:szCs w:val="28"/>
        </w:rPr>
        <w:t xml:space="preserve">м. Суми, вул. </w:t>
      </w:r>
      <w:r w:rsidR="00EA15C2">
        <w:rPr>
          <w:szCs w:val="28"/>
        </w:rPr>
        <w:t>Роменська</w:t>
      </w:r>
      <w:r w:rsidR="00F000ED">
        <w:rPr>
          <w:szCs w:val="28"/>
        </w:rPr>
        <w:t>, площею</w:t>
      </w:r>
      <w:r w:rsidR="000C4322" w:rsidRPr="000C4322">
        <w:rPr>
          <w:szCs w:val="28"/>
        </w:rPr>
        <w:t xml:space="preserve"> </w:t>
      </w:r>
      <w:r w:rsidR="007A0419">
        <w:rPr>
          <w:szCs w:val="28"/>
        </w:rPr>
        <w:t xml:space="preserve">                </w:t>
      </w:r>
      <w:r w:rsidR="000C4322">
        <w:rPr>
          <w:szCs w:val="28"/>
          <w:shd w:val="clear" w:color="auto" w:fill="FFFFFF"/>
        </w:rPr>
        <w:t>0,</w:t>
      </w:r>
      <w:r w:rsidR="00EA15C2">
        <w:rPr>
          <w:szCs w:val="28"/>
          <w:shd w:val="clear" w:color="auto" w:fill="FFFFFF"/>
        </w:rPr>
        <w:t>2350</w:t>
      </w:r>
      <w:r w:rsidR="000C4322" w:rsidRPr="00023AD2">
        <w:rPr>
          <w:szCs w:val="28"/>
          <w:shd w:val="clear" w:color="auto" w:fill="FFFFFF"/>
        </w:rPr>
        <w:t xml:space="preserve"> </w:t>
      </w:r>
      <w:r w:rsidR="000C4322" w:rsidRPr="00023AD2">
        <w:rPr>
          <w:szCs w:val="28"/>
        </w:rPr>
        <w:t>га</w:t>
      </w:r>
      <w:r w:rsidR="000C4322">
        <w:rPr>
          <w:szCs w:val="28"/>
        </w:rPr>
        <w:t>, кадастровий номер 5910136600:</w:t>
      </w:r>
      <w:r w:rsidR="00EA15C2">
        <w:rPr>
          <w:szCs w:val="28"/>
        </w:rPr>
        <w:t>23:037:0045</w:t>
      </w:r>
      <w:r w:rsidR="000C4322" w:rsidRPr="00023AD2">
        <w:rPr>
          <w:szCs w:val="28"/>
        </w:rPr>
        <w:t xml:space="preserve">. </w:t>
      </w:r>
      <w:r w:rsidR="00EA15C2" w:rsidRPr="00023AD2">
        <w:rPr>
          <w:szCs w:val="28"/>
        </w:rPr>
        <w:t xml:space="preserve">Категорія, цільове та функціональне призначення земельної ділянки: землі </w:t>
      </w:r>
      <w:r w:rsidR="00EA15C2">
        <w:rPr>
          <w:szCs w:val="28"/>
        </w:rPr>
        <w:t>житлової та громадської забудови; для будівництва та обслуговування будівель торгівлі (код виду цільового призначення – 03.07)</w:t>
      </w:r>
      <w:r w:rsidR="00F000ED">
        <w:rPr>
          <w:szCs w:val="28"/>
        </w:rPr>
        <w:t xml:space="preserve">; </w:t>
      </w:r>
      <w:r w:rsidR="00EA15C2">
        <w:rPr>
          <w:szCs w:val="28"/>
        </w:rPr>
        <w:t>для автотехобслуговування та ремонт</w:t>
      </w:r>
      <w:r w:rsidR="007A0419">
        <w:rPr>
          <w:szCs w:val="28"/>
        </w:rPr>
        <w:t>у</w:t>
      </w:r>
      <w:r w:rsidR="00EA15C2">
        <w:rPr>
          <w:szCs w:val="28"/>
        </w:rPr>
        <w:t xml:space="preserve"> автомобілів.</w:t>
      </w:r>
    </w:p>
    <w:p w:rsidR="00EA15C2" w:rsidRDefault="001A1BBC" w:rsidP="00EA15C2">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w:t>
      </w:r>
      <w:proofErr w:type="spellStart"/>
      <w:r>
        <w:rPr>
          <w:szCs w:val="28"/>
        </w:rPr>
        <w:t>адресою</w:t>
      </w:r>
      <w:proofErr w:type="spellEnd"/>
      <w:r>
        <w:rPr>
          <w:szCs w:val="28"/>
        </w:rPr>
        <w:t xml:space="preserve">: </w:t>
      </w:r>
      <w:r w:rsidR="00CA7FBF" w:rsidRPr="00023AD2">
        <w:rPr>
          <w:szCs w:val="28"/>
        </w:rPr>
        <w:t xml:space="preserve">м. Суми, вул. </w:t>
      </w:r>
      <w:r w:rsidR="00EA15C2">
        <w:rPr>
          <w:szCs w:val="28"/>
        </w:rPr>
        <w:t>Роменська</w:t>
      </w:r>
      <w:r w:rsidR="00CA7FBF" w:rsidRPr="00023AD2">
        <w:rPr>
          <w:szCs w:val="28"/>
        </w:rPr>
        <w:t xml:space="preserve">, площею </w:t>
      </w:r>
      <w:r w:rsidR="00CA7FBF">
        <w:rPr>
          <w:szCs w:val="28"/>
          <w:shd w:val="clear" w:color="auto" w:fill="FFFFFF"/>
        </w:rPr>
        <w:t>0,</w:t>
      </w:r>
      <w:r w:rsidR="00EA15C2">
        <w:rPr>
          <w:szCs w:val="28"/>
          <w:shd w:val="clear" w:color="auto" w:fill="FFFFFF"/>
        </w:rPr>
        <w:t>2350</w:t>
      </w:r>
      <w:r w:rsidR="00CA7FBF" w:rsidRPr="00023AD2">
        <w:rPr>
          <w:szCs w:val="28"/>
          <w:shd w:val="clear" w:color="auto" w:fill="FFFFFF"/>
        </w:rPr>
        <w:t xml:space="preserve"> </w:t>
      </w:r>
      <w:r w:rsidR="00CA7FBF" w:rsidRPr="00023AD2">
        <w:rPr>
          <w:szCs w:val="28"/>
        </w:rPr>
        <w:t>га</w:t>
      </w:r>
      <w:r w:rsidR="00CA7FBF">
        <w:rPr>
          <w:szCs w:val="28"/>
        </w:rPr>
        <w:t>, кадастровий номер 5910136600:</w:t>
      </w:r>
      <w:r w:rsidR="00EA15C2">
        <w:rPr>
          <w:szCs w:val="28"/>
        </w:rPr>
        <w:t>23:037:0045</w:t>
      </w:r>
      <w:r w:rsidR="00CA7FBF" w:rsidRPr="00023AD2">
        <w:rPr>
          <w:szCs w:val="28"/>
        </w:rPr>
        <w:t xml:space="preserve">. </w:t>
      </w:r>
      <w:r w:rsidR="00EA15C2" w:rsidRPr="00023AD2">
        <w:rPr>
          <w:szCs w:val="28"/>
        </w:rPr>
        <w:t xml:space="preserve">Категорія, цільове та функціональне призначення земельної ділянки: землі </w:t>
      </w:r>
      <w:r w:rsidR="00EA15C2">
        <w:rPr>
          <w:szCs w:val="28"/>
        </w:rPr>
        <w:t>житлової та громадської забудови; для будівництва та обслуговування будівель торгівлі (код виду цільового призначення – 03.07); для автотехобслуговування та ремонт</w:t>
      </w:r>
      <w:r w:rsidR="007A0419">
        <w:rPr>
          <w:szCs w:val="28"/>
        </w:rPr>
        <w:t>у</w:t>
      </w:r>
      <w:r w:rsidR="00EA15C2">
        <w:rPr>
          <w:szCs w:val="28"/>
        </w:rPr>
        <w:t xml:space="preserve"> автомобілів.</w:t>
      </w:r>
    </w:p>
    <w:p w:rsidR="00F45B67" w:rsidRDefault="00F45B67" w:rsidP="00F45B67">
      <w:pPr>
        <w:spacing w:line="240" w:lineRule="auto"/>
        <w:rPr>
          <w:szCs w:val="28"/>
        </w:rPr>
      </w:pPr>
      <w:r>
        <w:rPr>
          <w:szCs w:val="28"/>
        </w:rPr>
        <w:t>4. На земельній ділянці наявні обмеження у використанні земельної ділянки:</w:t>
      </w:r>
    </w:p>
    <w:p w:rsidR="00F45B67" w:rsidRDefault="00F45B67" w:rsidP="00F45B67">
      <w:pPr>
        <w:spacing w:line="240" w:lineRule="auto"/>
        <w:rPr>
          <w:szCs w:val="28"/>
        </w:rPr>
      </w:pPr>
      <w:r>
        <w:rPr>
          <w:szCs w:val="28"/>
        </w:rPr>
        <w:t>- площею 0,</w:t>
      </w:r>
      <w:r w:rsidR="009E25BF">
        <w:rPr>
          <w:szCs w:val="28"/>
        </w:rPr>
        <w:t>0895</w:t>
      </w:r>
      <w:r>
        <w:rPr>
          <w:szCs w:val="28"/>
        </w:rPr>
        <w:t xml:space="preserve">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F45B67" w:rsidRDefault="00F45B67" w:rsidP="00F45B67">
      <w:pPr>
        <w:spacing w:line="240" w:lineRule="auto"/>
        <w:rPr>
          <w:szCs w:val="28"/>
        </w:rPr>
      </w:pPr>
      <w:r>
        <w:rPr>
          <w:szCs w:val="28"/>
        </w:rPr>
        <w:t>- площею 0,</w:t>
      </w:r>
      <w:r w:rsidR="009E25BF">
        <w:rPr>
          <w:szCs w:val="28"/>
        </w:rPr>
        <w:t>1128</w:t>
      </w:r>
      <w:r>
        <w:rPr>
          <w:szCs w:val="28"/>
        </w:rPr>
        <w:t xml:space="preserve">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F45B67" w:rsidRDefault="00F45B67" w:rsidP="00F45B67">
      <w:pPr>
        <w:spacing w:line="240" w:lineRule="auto"/>
        <w:rPr>
          <w:szCs w:val="28"/>
        </w:rPr>
      </w:pPr>
      <w:r>
        <w:rPr>
          <w:szCs w:val="28"/>
        </w:rPr>
        <w:t>- площею 0,</w:t>
      </w:r>
      <w:r w:rsidR="009E25BF">
        <w:rPr>
          <w:szCs w:val="28"/>
        </w:rPr>
        <w:t>2350</w:t>
      </w:r>
      <w:r>
        <w:rPr>
          <w:szCs w:val="28"/>
        </w:rPr>
        <w:t xml:space="preserve"> га – третій пояс зони санітарної охорони джерел та об</w:t>
      </w:r>
      <w:r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(спостереження)</w:t>
      </w:r>
      <w:r w:rsidRPr="0012227E">
        <w:rPr>
          <w:szCs w:val="28"/>
          <w:lang w:val="ru-RU"/>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02.01.3</w:t>
      </w:r>
      <w:r>
        <w:rPr>
          <w:szCs w:val="28"/>
        </w:rPr>
        <w:t>) ;</w:t>
      </w:r>
    </w:p>
    <w:p w:rsidR="00F45B67" w:rsidRPr="00724D83" w:rsidRDefault="00F45B67" w:rsidP="00F45B67">
      <w:pPr>
        <w:spacing w:line="240" w:lineRule="auto"/>
        <w:rPr>
          <w:szCs w:val="28"/>
        </w:rPr>
      </w:pPr>
      <w:r>
        <w:rPr>
          <w:szCs w:val="28"/>
        </w:rPr>
        <w:t>- площею 0,</w:t>
      </w:r>
      <w:r w:rsidR="009E25BF">
        <w:rPr>
          <w:szCs w:val="28"/>
        </w:rPr>
        <w:t>0589</w:t>
      </w:r>
      <w:r>
        <w:rPr>
          <w:szCs w:val="28"/>
        </w:rPr>
        <w:t xml:space="preserve"> га – </w:t>
      </w:r>
      <w:r w:rsidR="009E25BF">
        <w:rPr>
          <w:szCs w:val="28"/>
        </w:rPr>
        <w:t>охоронна зона навколо інженерних комунікацій</w:t>
      </w:r>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9E25BF">
        <w:rPr>
          <w:szCs w:val="28"/>
          <w:lang w:val="ru-RU"/>
        </w:rPr>
        <w:t>01.08</w:t>
      </w:r>
      <w:r>
        <w:rPr>
          <w:szCs w:val="28"/>
        </w:rPr>
        <w:t>).</w:t>
      </w:r>
    </w:p>
    <w:p w:rsidR="001A1BBC" w:rsidRPr="00451BA6" w:rsidRDefault="00F45B67" w:rsidP="001A1BBC">
      <w:pPr>
        <w:spacing w:line="240" w:lineRule="auto"/>
        <w:ind w:firstLine="708"/>
        <w:rPr>
          <w:color w:val="FF0000"/>
          <w:szCs w:val="28"/>
        </w:rPr>
      </w:pPr>
      <w:r>
        <w:rPr>
          <w:szCs w:val="28"/>
        </w:rPr>
        <w:t>5</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7A0419">
        <w:rPr>
          <w:szCs w:val="28"/>
        </w:rPr>
        <w:t>4</w:t>
      </w:r>
      <w:r w:rsidR="004D6ABE" w:rsidRPr="00630CB5">
        <w:rPr>
          <w:color w:val="FF0000"/>
          <w:szCs w:val="28"/>
        </w:rPr>
        <w:t xml:space="preserve"> </w:t>
      </w:r>
      <w:r w:rsidR="004D6ABE">
        <w:rPr>
          <w:szCs w:val="28"/>
        </w:rPr>
        <w:t>% (відсотків)</w:t>
      </w:r>
      <w:r w:rsidR="001A1BBC" w:rsidRPr="004D6ABE">
        <w:rPr>
          <w:szCs w:val="28"/>
        </w:rPr>
        <w:t xml:space="preserve"> від нормативної грошової оцінки земельної ділянки.</w:t>
      </w:r>
    </w:p>
    <w:p w:rsidR="001A1BBC" w:rsidRDefault="00F45B67" w:rsidP="001A1BBC">
      <w:pPr>
        <w:spacing w:line="240" w:lineRule="auto"/>
        <w:ind w:firstLine="708"/>
        <w:rPr>
          <w:szCs w:val="28"/>
        </w:rPr>
      </w:pPr>
      <w:r>
        <w:rPr>
          <w:szCs w:val="28"/>
        </w:rPr>
        <w:t>6</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1A1BBC" w:rsidP="001A1BBC">
      <w:pPr>
        <w:spacing w:line="240" w:lineRule="auto"/>
        <w:ind w:firstLine="708"/>
        <w:rPr>
          <w:szCs w:val="28"/>
        </w:rPr>
      </w:pPr>
      <w:r>
        <w:rPr>
          <w:szCs w:val="28"/>
        </w:rPr>
        <w:t xml:space="preserve">7. Затвердити </w:t>
      </w:r>
      <w:proofErr w:type="spellStart"/>
      <w:r>
        <w:rPr>
          <w:szCs w:val="28"/>
        </w:rPr>
        <w:t>проєкт</w:t>
      </w:r>
      <w:proofErr w:type="spellEnd"/>
      <w:r>
        <w:rPr>
          <w:szCs w:val="28"/>
        </w:rPr>
        <w:t xml:space="preserve"> договору оренди земельної ділянки за </w:t>
      </w:r>
      <w:proofErr w:type="spellStart"/>
      <w:r>
        <w:rPr>
          <w:szCs w:val="28"/>
        </w:rPr>
        <w:t>адресою</w:t>
      </w:r>
      <w:proofErr w:type="spellEnd"/>
      <w:r>
        <w:rPr>
          <w:szCs w:val="28"/>
        </w:rPr>
        <w:t xml:space="preserve">:                </w:t>
      </w:r>
      <w:r w:rsidR="00451BA6" w:rsidRPr="00023AD2">
        <w:rPr>
          <w:szCs w:val="28"/>
        </w:rPr>
        <w:t xml:space="preserve">м. Суми, вул. </w:t>
      </w:r>
      <w:r w:rsidR="00EA15C2">
        <w:rPr>
          <w:szCs w:val="28"/>
        </w:rPr>
        <w:t>Роменська</w:t>
      </w:r>
      <w:r w:rsidR="00451BA6" w:rsidRPr="00023AD2">
        <w:rPr>
          <w:szCs w:val="28"/>
        </w:rPr>
        <w:t>,</w:t>
      </w:r>
      <w:r w:rsidR="00553CB6">
        <w:rPr>
          <w:szCs w:val="28"/>
        </w:rPr>
        <w:t xml:space="preserve"> </w:t>
      </w:r>
      <w:r>
        <w:rPr>
          <w:szCs w:val="28"/>
        </w:rPr>
        <w:t>згідно з додатком до цього рішення.</w:t>
      </w:r>
    </w:p>
    <w:p w:rsidR="001A1BBC" w:rsidRDefault="001A1BBC" w:rsidP="001A1BBC">
      <w:pPr>
        <w:spacing w:line="240" w:lineRule="auto"/>
        <w:ind w:firstLine="708"/>
        <w:rPr>
          <w:color w:val="FF0000"/>
          <w:szCs w:val="28"/>
        </w:rPr>
      </w:pPr>
      <w:r>
        <w:rPr>
          <w:szCs w:val="28"/>
        </w:rPr>
        <w:t xml:space="preserve">8.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Pr>
          <w:color w:val="000000"/>
          <w:szCs w:val="28"/>
        </w:rPr>
        <w:t>епартаменту забезпечення ресурсних платежів Сумської міської ради Юрія К</w:t>
      </w:r>
      <w:r w:rsidR="0096176C">
        <w:rPr>
          <w:color w:val="000000"/>
          <w:szCs w:val="28"/>
        </w:rPr>
        <w:t>лименка</w:t>
      </w:r>
      <w:r>
        <w:rPr>
          <w:color w:val="000000"/>
          <w:szCs w:val="28"/>
        </w:rPr>
        <w:t>.</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Виконавець: Клименко Юрій</w:t>
      </w:r>
    </w:p>
    <w:p w:rsidR="001A1BBC" w:rsidRDefault="001A1BBC" w:rsidP="001A1BBC">
      <w:pPr>
        <w:spacing w:line="240" w:lineRule="auto"/>
        <w:ind w:right="174"/>
        <w:rPr>
          <w:sz w:val="24"/>
          <w:szCs w:val="24"/>
        </w:rPr>
      </w:pPr>
    </w:p>
    <w:p w:rsidR="00CD7CEE" w:rsidRDefault="00CD7CEE" w:rsidP="006B14E8">
      <w:pPr>
        <w:spacing w:line="240" w:lineRule="auto"/>
        <w:ind w:right="174" w:firstLine="0"/>
        <w:rPr>
          <w:sz w:val="24"/>
          <w:szCs w:val="24"/>
        </w:rPr>
      </w:pPr>
    </w:p>
    <w:p w:rsidR="00F400D4" w:rsidRDefault="00F400D4" w:rsidP="006B14E8">
      <w:pPr>
        <w:spacing w:line="240" w:lineRule="auto"/>
        <w:ind w:right="174" w:firstLine="0"/>
        <w:rPr>
          <w:sz w:val="24"/>
          <w:szCs w:val="24"/>
        </w:rPr>
      </w:pPr>
    </w:p>
    <w:p w:rsidR="001A1BBC" w:rsidRDefault="001A1BBC" w:rsidP="001A1BBC">
      <w:pPr>
        <w:spacing w:line="240" w:lineRule="auto"/>
        <w:ind w:right="174"/>
        <w:rPr>
          <w:sz w:val="24"/>
          <w:szCs w:val="24"/>
        </w:rPr>
      </w:pPr>
    </w:p>
    <w:p w:rsidR="00B07263" w:rsidRDefault="00B07263" w:rsidP="001A1BBC">
      <w:pPr>
        <w:spacing w:line="240" w:lineRule="auto"/>
        <w:ind w:right="174"/>
        <w:rPr>
          <w:sz w:val="24"/>
          <w:szCs w:val="24"/>
        </w:rPr>
      </w:pP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EA15C2">
              <w:rPr>
                <w:szCs w:val="28"/>
              </w:rPr>
              <w:t xml:space="preserve">Про передачу в оренду земельної ділянки на конкурентних засадах (земельних торгах) за </w:t>
            </w:r>
            <w:proofErr w:type="spellStart"/>
            <w:r w:rsidR="00EA15C2">
              <w:rPr>
                <w:szCs w:val="28"/>
              </w:rPr>
              <w:t>адресою</w:t>
            </w:r>
            <w:proofErr w:type="spellEnd"/>
            <w:r w:rsidR="00EA15C2">
              <w:rPr>
                <w:szCs w:val="28"/>
              </w:rPr>
              <w:t>:                      м. Суми, вул. Роменська, площею              0,2350 га, кадастровий номер 5910136600:23:037:0045</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B07263">
              <w:rPr>
                <w:szCs w:val="28"/>
                <w:lang w:val="ru-RU"/>
              </w:rPr>
              <w:t xml:space="preserve">30 </w:t>
            </w:r>
            <w:proofErr w:type="spellStart"/>
            <w:r w:rsidR="00B07263">
              <w:rPr>
                <w:szCs w:val="28"/>
                <w:lang w:val="ru-RU"/>
              </w:rPr>
              <w:t>вересня</w:t>
            </w:r>
            <w:proofErr w:type="spellEnd"/>
            <w:r w:rsidR="008009FD">
              <w:rPr>
                <w:szCs w:val="28"/>
                <w:lang w:val="ru-RU"/>
              </w:rPr>
              <w:t xml:space="preserve"> 202</w:t>
            </w:r>
            <w:r w:rsidR="006E12DA">
              <w:rPr>
                <w:szCs w:val="28"/>
                <w:lang w:val="ru-RU"/>
              </w:rPr>
              <w:t>4</w:t>
            </w:r>
            <w:r w:rsidRPr="00023AD2">
              <w:rPr>
                <w:szCs w:val="28"/>
              </w:rPr>
              <w:t xml:space="preserve"> року № </w:t>
            </w:r>
            <w:r w:rsidR="00B07263">
              <w:rPr>
                <w:szCs w:val="28"/>
              </w:rPr>
              <w:t xml:space="preserve">5100 </w:t>
            </w:r>
            <w:r w:rsidR="008009FD">
              <w:rPr>
                <w:szCs w:val="28"/>
              </w:rPr>
              <w:t>-МР</w:t>
            </w:r>
          </w:p>
        </w:tc>
      </w:tr>
    </w:tbl>
    <w:p w:rsidR="001A1BBC" w:rsidRDefault="001A1BBC"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EA15C2" w:rsidRDefault="00EA15C2"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jc w:val="center"/>
        <w:rPr>
          <w:b/>
        </w:rPr>
      </w:pPr>
    </w:p>
    <w:p w:rsidR="00B07263" w:rsidRDefault="00B07263"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xml:space="preserve">,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«____________________________________________________________________________________________________________________________________________________________________________________________________»,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764419">
        <w:rPr>
          <w:szCs w:val="28"/>
        </w:rPr>
        <w:t xml:space="preserve">Про передачу в оренду земельної ділянки на конкурентних засадах (земельних торгах) за </w:t>
      </w:r>
      <w:proofErr w:type="spellStart"/>
      <w:r w:rsidR="00764419">
        <w:rPr>
          <w:szCs w:val="28"/>
        </w:rPr>
        <w:t>адресою</w:t>
      </w:r>
      <w:proofErr w:type="spellEnd"/>
      <w:r w:rsidR="00764419">
        <w:rPr>
          <w:szCs w:val="28"/>
        </w:rPr>
        <w:t xml:space="preserve">: м. Суми,                                 вул. </w:t>
      </w:r>
      <w:r w:rsidR="00EA15C2">
        <w:rPr>
          <w:szCs w:val="28"/>
        </w:rPr>
        <w:t>Роменська</w:t>
      </w:r>
      <w:r w:rsidR="00764419">
        <w:rPr>
          <w:szCs w:val="28"/>
        </w:rPr>
        <w:t>, площею 0,</w:t>
      </w:r>
      <w:r w:rsidR="00EA15C2">
        <w:rPr>
          <w:szCs w:val="28"/>
        </w:rPr>
        <w:t>2350</w:t>
      </w:r>
      <w:r w:rsidR="00764419">
        <w:rPr>
          <w:szCs w:val="28"/>
        </w:rPr>
        <w:t xml:space="preserve"> га</w:t>
      </w:r>
      <w:r w:rsidR="0065356B">
        <w:rPr>
          <w:szCs w:val="28"/>
        </w:rPr>
        <w:t>, кадастровий номер 5910136600:</w:t>
      </w:r>
      <w:r w:rsidR="00EA15C2">
        <w:rPr>
          <w:szCs w:val="28"/>
        </w:rPr>
        <w:t>23:037:0045</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DD2925">
        <w:rPr>
          <w:szCs w:val="28"/>
        </w:rPr>
        <w:t xml:space="preserve"> </w:t>
      </w:r>
      <w:r w:rsidR="00CF1BD8">
        <w:rPr>
          <w:szCs w:val="28"/>
        </w:rPr>
        <w:t xml:space="preserve">вул. </w:t>
      </w:r>
      <w:r w:rsidR="00EA15C2">
        <w:rPr>
          <w:szCs w:val="28"/>
        </w:rPr>
        <w:t>Роменська</w:t>
      </w:r>
      <w:r>
        <w:rPr>
          <w:szCs w:val="28"/>
        </w:rPr>
        <w:t>, площею 0,</w:t>
      </w:r>
      <w:r w:rsidR="00EA15C2">
        <w:rPr>
          <w:szCs w:val="28"/>
        </w:rPr>
        <w:t>2350</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lastRenderedPageBreak/>
        <w:t>В оренду передається земельна ділянка загальною площею</w:t>
      </w:r>
      <w:r>
        <w:rPr>
          <w:b/>
        </w:rPr>
        <w:t xml:space="preserve"> 0,</w:t>
      </w:r>
      <w:r w:rsidR="00991089">
        <w:rPr>
          <w:b/>
        </w:rPr>
        <w:t>2350</w:t>
      </w:r>
      <w:r w:rsidR="00CF1BD8">
        <w:rPr>
          <w:b/>
        </w:rPr>
        <w:t xml:space="preserve"> </w:t>
      </w:r>
      <w:r>
        <w:rPr>
          <w:b/>
        </w:rPr>
        <w:t xml:space="preserve">га, кадастровий </w:t>
      </w:r>
      <w:r>
        <w:rPr>
          <w:b/>
          <w:lang w:val="ru-RU"/>
        </w:rPr>
        <w:t>номер</w:t>
      </w:r>
      <w:r>
        <w:rPr>
          <w:b/>
        </w:rPr>
        <w:t xml:space="preserve"> 5910136</w:t>
      </w:r>
      <w:r w:rsidR="00CF1BD8">
        <w:rPr>
          <w:b/>
        </w:rPr>
        <w:t>6</w:t>
      </w:r>
      <w:r>
        <w:rPr>
          <w:b/>
        </w:rPr>
        <w:t>00:</w:t>
      </w:r>
      <w:r w:rsidR="00991089">
        <w:rPr>
          <w:b/>
        </w:rPr>
        <w:t>23</w:t>
      </w:r>
      <w:r>
        <w:rPr>
          <w:b/>
        </w:rPr>
        <w:t>:0</w:t>
      </w:r>
      <w:r w:rsidR="00991089">
        <w:rPr>
          <w:b/>
        </w:rPr>
        <w:t>37</w:t>
      </w:r>
      <w:r>
        <w:rPr>
          <w:b/>
        </w:rPr>
        <w:t>:00</w:t>
      </w:r>
      <w:r w:rsidR="00991089">
        <w:rPr>
          <w:b/>
        </w:rPr>
        <w:t>45</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8B45A8" w:rsidRDefault="008B45A8" w:rsidP="008B45A8">
      <w:pPr>
        <w:spacing w:line="240" w:lineRule="auto"/>
        <w:rPr>
          <w:szCs w:val="28"/>
        </w:rPr>
      </w:pPr>
      <w:r>
        <w:rPr>
          <w:szCs w:val="28"/>
        </w:rPr>
        <w:t>На земельній ділянці наявні обмеження у використанні земельної ділянки:</w:t>
      </w:r>
    </w:p>
    <w:p w:rsidR="008B45A8" w:rsidRDefault="008B45A8" w:rsidP="008B45A8">
      <w:pPr>
        <w:spacing w:line="240" w:lineRule="auto"/>
        <w:rPr>
          <w:szCs w:val="28"/>
        </w:rPr>
      </w:pPr>
      <w:r>
        <w:rPr>
          <w:szCs w:val="28"/>
        </w:rPr>
        <w:t>- площею 0,0895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8B45A8" w:rsidRDefault="008B45A8" w:rsidP="008B45A8">
      <w:pPr>
        <w:spacing w:line="240" w:lineRule="auto"/>
        <w:rPr>
          <w:szCs w:val="28"/>
        </w:rPr>
      </w:pPr>
      <w:r>
        <w:rPr>
          <w:szCs w:val="28"/>
        </w:rPr>
        <w:t>- площею 0,1128 га - санітарно-захисна зона навколо об</w:t>
      </w:r>
      <w:r w:rsidRPr="00724D83">
        <w:rPr>
          <w:szCs w:val="28"/>
          <w:lang w:val="ru-RU"/>
        </w:rPr>
        <w:t>’</w:t>
      </w:r>
      <w:proofErr w:type="spellStart"/>
      <w:r>
        <w:rPr>
          <w:szCs w:val="28"/>
        </w:rPr>
        <w:t>єкта</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03.01</w:t>
      </w:r>
      <w:r>
        <w:rPr>
          <w:szCs w:val="28"/>
        </w:rPr>
        <w:t>);</w:t>
      </w:r>
    </w:p>
    <w:p w:rsidR="008B45A8" w:rsidRDefault="008B45A8" w:rsidP="008B45A8">
      <w:pPr>
        <w:spacing w:line="240" w:lineRule="auto"/>
        <w:rPr>
          <w:szCs w:val="28"/>
        </w:rPr>
      </w:pPr>
      <w:r>
        <w:rPr>
          <w:szCs w:val="28"/>
        </w:rPr>
        <w:t>- площею 0,2350 га – третій пояс зони санітарної охорони джерел та об</w:t>
      </w:r>
      <w:r w:rsidRPr="001221A8">
        <w:rPr>
          <w:szCs w:val="28"/>
          <w:lang w:val="ru-RU"/>
        </w:rPr>
        <w:t>’</w:t>
      </w:r>
      <w:proofErr w:type="spellStart"/>
      <w:r>
        <w:rPr>
          <w:szCs w:val="28"/>
        </w:rPr>
        <w:t>єктів</w:t>
      </w:r>
      <w:proofErr w:type="spellEnd"/>
      <w:r>
        <w:rPr>
          <w:szCs w:val="28"/>
        </w:rPr>
        <w:t xml:space="preserve"> централізованого питного водопостачання (спостереження)</w:t>
      </w:r>
      <w:r w:rsidRPr="0012227E">
        <w:rPr>
          <w:szCs w:val="28"/>
          <w:lang w:val="ru-RU"/>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02.01.3</w:t>
      </w:r>
      <w:r>
        <w:rPr>
          <w:szCs w:val="28"/>
        </w:rPr>
        <w:t>) ;</w:t>
      </w:r>
    </w:p>
    <w:p w:rsidR="008B45A8" w:rsidRPr="00724D83" w:rsidRDefault="008B45A8" w:rsidP="008B45A8">
      <w:pPr>
        <w:spacing w:line="240" w:lineRule="auto"/>
        <w:rPr>
          <w:szCs w:val="28"/>
        </w:rPr>
      </w:pPr>
      <w:r>
        <w:rPr>
          <w:szCs w:val="28"/>
        </w:rPr>
        <w:t xml:space="preserve">- площею 0,0589 га – охоронна зона навколо інженерних комунікацій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01.08</w:t>
      </w:r>
      <w:r>
        <w:rPr>
          <w:szCs w:val="28"/>
        </w:rPr>
        <w:t>).</w:t>
      </w:r>
    </w:p>
    <w:p w:rsidR="001A1BBC" w:rsidRDefault="001A1BBC" w:rsidP="00361558">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proofErr w:type="spellStart"/>
      <w:r w:rsidR="00991089">
        <w:rPr>
          <w:b/>
          <w:szCs w:val="28"/>
          <w:lang w:val="ru-RU"/>
        </w:rPr>
        <w:t>житлової</w:t>
      </w:r>
      <w:proofErr w:type="spellEnd"/>
      <w:r w:rsidR="00991089">
        <w:rPr>
          <w:b/>
          <w:szCs w:val="28"/>
          <w:lang w:val="ru-RU"/>
        </w:rPr>
        <w:t xml:space="preserve"> та </w:t>
      </w:r>
      <w:proofErr w:type="spellStart"/>
      <w:r w:rsidR="00991089">
        <w:rPr>
          <w:b/>
          <w:szCs w:val="28"/>
          <w:lang w:val="ru-RU"/>
        </w:rPr>
        <w:t>громадської</w:t>
      </w:r>
      <w:proofErr w:type="spellEnd"/>
      <w:r w:rsidR="00991089">
        <w:rPr>
          <w:b/>
          <w:szCs w:val="28"/>
          <w:lang w:val="ru-RU"/>
        </w:rPr>
        <w:t xml:space="preserve"> </w:t>
      </w:r>
      <w:proofErr w:type="spellStart"/>
      <w:r w:rsidR="00991089">
        <w:rPr>
          <w:b/>
          <w:szCs w:val="28"/>
          <w:lang w:val="ru-RU"/>
        </w:rPr>
        <w:t>забудови</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991089">
        <w:rPr>
          <w:b/>
          <w:i/>
          <w:color w:val="000000"/>
          <w:szCs w:val="28"/>
        </w:rPr>
        <w:t>для автотехобслуговування та р</w:t>
      </w:r>
      <w:r w:rsidR="008B45A8">
        <w:rPr>
          <w:b/>
          <w:i/>
          <w:color w:val="000000"/>
          <w:szCs w:val="28"/>
        </w:rPr>
        <w:t>емонт</w:t>
      </w:r>
      <w:r w:rsidR="009541EE">
        <w:rPr>
          <w:b/>
          <w:i/>
          <w:color w:val="000000"/>
          <w:szCs w:val="28"/>
        </w:rPr>
        <w:t>у</w:t>
      </w:r>
      <w:r w:rsidR="00991089">
        <w:rPr>
          <w:b/>
          <w:i/>
          <w:color w:val="000000"/>
          <w:szCs w:val="28"/>
        </w:rPr>
        <w:t xml:space="preserve"> автомобілів</w:t>
      </w:r>
      <w:r>
        <w:rPr>
          <w:b/>
          <w:color w:val="000000"/>
          <w:szCs w:val="28"/>
        </w:rPr>
        <w:t>,</w:t>
      </w:r>
      <w:r>
        <w:rPr>
          <w:color w:val="000000"/>
          <w:szCs w:val="28"/>
        </w:rPr>
        <w:t xml:space="preserve"> згідно з Класифікацією видів цільового призначення земель – </w:t>
      </w:r>
      <w:r w:rsidR="00991089">
        <w:rPr>
          <w:b/>
          <w:i/>
          <w:color w:val="000000"/>
          <w:szCs w:val="28"/>
        </w:rPr>
        <w:t>03.07 Для будівництва та обслуговування будівель торгівлі</w:t>
      </w:r>
      <w:r w:rsidR="00122860">
        <w:rPr>
          <w:b/>
          <w:i/>
          <w:color w:val="000000"/>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w:t>
      </w:r>
      <w:r>
        <w:rPr>
          <w:szCs w:val="28"/>
        </w:rPr>
        <w:lastRenderedPageBreak/>
        <w:t xml:space="preserve">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8910ED" w:rsidRDefault="008910ED" w:rsidP="008910ED">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8910ED" w:rsidRDefault="008910ED" w:rsidP="008910ED">
      <w:pPr>
        <w:spacing w:line="240" w:lineRule="auto"/>
        <w:ind w:firstLine="567"/>
        <w:rPr>
          <w:bCs/>
          <w:szCs w:val="28"/>
          <w:lang w:eastAsia="uk-UA"/>
        </w:rPr>
      </w:pPr>
      <w:r>
        <w:rPr>
          <w:bCs/>
          <w:szCs w:val="28"/>
          <w:lang w:eastAsia="uk-UA"/>
        </w:rPr>
        <w:t>Складовими частинами розрахунку орендної плати є:</w:t>
      </w:r>
    </w:p>
    <w:p w:rsidR="008910ED" w:rsidRDefault="008910ED" w:rsidP="008910ED">
      <w:pPr>
        <w:spacing w:line="240" w:lineRule="auto"/>
        <w:ind w:firstLine="567"/>
        <w:rPr>
          <w:bCs/>
          <w:szCs w:val="28"/>
          <w:lang w:eastAsia="uk-UA"/>
        </w:rPr>
      </w:pPr>
      <w:r>
        <w:rPr>
          <w:bCs/>
          <w:szCs w:val="28"/>
          <w:lang w:eastAsia="uk-UA"/>
        </w:rPr>
        <w:t xml:space="preserve">- розмір відсотку від нормативної грошової оцінки земельної ділянки – </w:t>
      </w:r>
      <w:proofErr w:type="spellStart"/>
      <w:r>
        <w:rPr>
          <w:bCs/>
          <w:szCs w:val="28"/>
          <w:lang w:eastAsia="uk-UA"/>
        </w:rPr>
        <w:t>постіна</w:t>
      </w:r>
      <w:proofErr w:type="spellEnd"/>
      <w:r>
        <w:rPr>
          <w:bCs/>
          <w:szCs w:val="28"/>
          <w:lang w:eastAsia="uk-UA"/>
        </w:rPr>
        <w:t xml:space="preserve"> величина, що застосовується для проведення розрахунку орендної плати;</w:t>
      </w:r>
    </w:p>
    <w:p w:rsidR="008910ED" w:rsidRPr="00F12C01" w:rsidRDefault="008910ED" w:rsidP="008910ED">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8910ED" w:rsidRDefault="008910ED" w:rsidP="008910ED">
      <w:pPr>
        <w:spacing w:line="240" w:lineRule="auto"/>
        <w:ind w:firstLine="567"/>
        <w:rPr>
          <w:szCs w:val="28"/>
          <w:lang w:eastAsia="uk-UA"/>
        </w:rPr>
      </w:pPr>
      <w:r>
        <w:rPr>
          <w:bCs/>
          <w:szCs w:val="28"/>
          <w:lang w:eastAsia="uk-UA"/>
        </w:rPr>
        <w:t>3.2. 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8910ED" w:rsidRDefault="008910ED" w:rsidP="008910ED">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4F64B1">
        <w:rPr>
          <w:bCs/>
          <w:szCs w:val="28"/>
          <w:lang w:eastAsia="uk-UA"/>
        </w:rPr>
        <w:t>а результатами земельних торгів, за вирахуванням винагороди оператора електронного майданчика.</w:t>
      </w:r>
    </w:p>
    <w:p w:rsidR="008910ED" w:rsidRPr="006B6AB8" w:rsidRDefault="008910ED" w:rsidP="008910ED">
      <w:pPr>
        <w:spacing w:line="240" w:lineRule="auto"/>
        <w:ind w:right="-5" w:firstLine="567"/>
        <w:rPr>
          <w:szCs w:val="28"/>
        </w:rPr>
      </w:pPr>
      <w:r>
        <w:rPr>
          <w:color w:val="000000"/>
          <w:szCs w:val="28"/>
        </w:rPr>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8910ED" w:rsidRDefault="008910ED" w:rsidP="008910ED">
      <w:pPr>
        <w:spacing w:line="240" w:lineRule="auto"/>
        <w:ind w:firstLine="567"/>
        <w:rPr>
          <w:szCs w:val="28"/>
        </w:rPr>
      </w:pPr>
      <w:r>
        <w:rPr>
          <w:szCs w:val="28"/>
        </w:rPr>
        <w:lastRenderedPageBreak/>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8910ED">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lastRenderedPageBreak/>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lastRenderedPageBreak/>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lastRenderedPageBreak/>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FB79BE" w:rsidRPr="00D142BC">
        <w:rPr>
          <w:szCs w:val="28"/>
        </w:rPr>
        <w:t>7500</w:t>
      </w:r>
      <w:r w:rsidRPr="00D142BC">
        <w:rPr>
          <w:szCs w:val="28"/>
        </w:rPr>
        <w:t>,00 грн. (</w:t>
      </w:r>
      <w:r w:rsidR="00FB79BE" w:rsidRPr="00D142BC">
        <w:rPr>
          <w:szCs w:val="28"/>
        </w:rPr>
        <w:t>сім</w:t>
      </w:r>
      <w:r w:rsidR="00043E54" w:rsidRPr="00D142BC">
        <w:rPr>
          <w:szCs w:val="28"/>
        </w:rPr>
        <w:t xml:space="preserve"> тисяч </w:t>
      </w:r>
      <w:r w:rsidR="00FB79BE" w:rsidRPr="00D142BC">
        <w:rPr>
          <w:szCs w:val="28"/>
        </w:rPr>
        <w:t>п</w:t>
      </w:r>
      <w:r w:rsidR="00FB79BE" w:rsidRPr="00D142BC">
        <w:rPr>
          <w:szCs w:val="28"/>
          <w:lang w:val="ru-RU"/>
        </w:rPr>
        <w:t>’</w:t>
      </w:r>
      <w:proofErr w:type="spellStart"/>
      <w:r w:rsidR="00FB79BE" w:rsidRPr="00D142BC">
        <w:rPr>
          <w:szCs w:val="28"/>
        </w:rPr>
        <w:t>ятсот</w:t>
      </w:r>
      <w:proofErr w:type="spellEnd"/>
      <w:r w:rsidR="00043E54" w:rsidRPr="00D142BC">
        <w:rPr>
          <w:szCs w:val="28"/>
        </w:rPr>
        <w:t xml:space="preserve"> гривень</w:t>
      </w:r>
      <w:r w:rsidRPr="00D142BC">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lastRenderedPageBreak/>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 xml:space="preserve">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w:t>
      </w:r>
      <w:r>
        <w:lastRenderedPageBreak/>
        <w:t>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Default="001A1BBC" w:rsidP="001A1BBC">
      <w:pPr>
        <w:tabs>
          <w:tab w:val="left" w:pos="540"/>
        </w:tabs>
        <w:spacing w:line="240" w:lineRule="auto"/>
        <w:ind w:firstLine="0"/>
      </w:pPr>
      <w:r>
        <w:tab/>
        <w:t>7.2.</w:t>
      </w:r>
      <w:r>
        <w:rPr>
          <w:color w:val="333333"/>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lastRenderedPageBreak/>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Виконавець: Клименко Юрій</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65356B">
      <w:pgSz w:w="11906" w:h="16838"/>
      <w:pgMar w:top="567" w:right="70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A061A"/>
    <w:rsid w:val="000C4322"/>
    <w:rsid w:val="00122860"/>
    <w:rsid w:val="00124CF9"/>
    <w:rsid w:val="0019430E"/>
    <w:rsid w:val="001A1BBC"/>
    <w:rsid w:val="001C27A2"/>
    <w:rsid w:val="001C7972"/>
    <w:rsid w:val="001D3238"/>
    <w:rsid w:val="001E0704"/>
    <w:rsid w:val="00212020"/>
    <w:rsid w:val="002226E9"/>
    <w:rsid w:val="0022419D"/>
    <w:rsid w:val="00233D8A"/>
    <w:rsid w:val="00240FAA"/>
    <w:rsid w:val="00251C2E"/>
    <w:rsid w:val="002628FD"/>
    <w:rsid w:val="00283103"/>
    <w:rsid w:val="00327AEA"/>
    <w:rsid w:val="00361558"/>
    <w:rsid w:val="00372AE3"/>
    <w:rsid w:val="0038192F"/>
    <w:rsid w:val="003A2D34"/>
    <w:rsid w:val="003B5925"/>
    <w:rsid w:val="003C1BE2"/>
    <w:rsid w:val="003D57E4"/>
    <w:rsid w:val="0042546E"/>
    <w:rsid w:val="004376EE"/>
    <w:rsid w:val="00451BA6"/>
    <w:rsid w:val="00470A86"/>
    <w:rsid w:val="004924AA"/>
    <w:rsid w:val="004963EE"/>
    <w:rsid w:val="004D6ABE"/>
    <w:rsid w:val="004E38D3"/>
    <w:rsid w:val="004F64B1"/>
    <w:rsid w:val="00505F7A"/>
    <w:rsid w:val="00553CB6"/>
    <w:rsid w:val="005E1220"/>
    <w:rsid w:val="005F074A"/>
    <w:rsid w:val="00604C38"/>
    <w:rsid w:val="00610313"/>
    <w:rsid w:val="00630CB5"/>
    <w:rsid w:val="0063243E"/>
    <w:rsid w:val="00637AED"/>
    <w:rsid w:val="0065356B"/>
    <w:rsid w:val="006B14E8"/>
    <w:rsid w:val="006B6AB8"/>
    <w:rsid w:val="006E12DA"/>
    <w:rsid w:val="00726854"/>
    <w:rsid w:val="00734DE5"/>
    <w:rsid w:val="00764419"/>
    <w:rsid w:val="007A0419"/>
    <w:rsid w:val="008009FD"/>
    <w:rsid w:val="00807336"/>
    <w:rsid w:val="00841C42"/>
    <w:rsid w:val="008910ED"/>
    <w:rsid w:val="008A0805"/>
    <w:rsid w:val="008A4083"/>
    <w:rsid w:val="008B2C7A"/>
    <w:rsid w:val="008B45A8"/>
    <w:rsid w:val="008B61AE"/>
    <w:rsid w:val="008E70E8"/>
    <w:rsid w:val="008F1A21"/>
    <w:rsid w:val="00921301"/>
    <w:rsid w:val="0092269F"/>
    <w:rsid w:val="00930110"/>
    <w:rsid w:val="00930803"/>
    <w:rsid w:val="00937A03"/>
    <w:rsid w:val="009541EE"/>
    <w:rsid w:val="0096176C"/>
    <w:rsid w:val="00991089"/>
    <w:rsid w:val="009A4187"/>
    <w:rsid w:val="009B415F"/>
    <w:rsid w:val="009D7DB8"/>
    <w:rsid w:val="009E25BF"/>
    <w:rsid w:val="00A17DA5"/>
    <w:rsid w:val="00A37B37"/>
    <w:rsid w:val="00A76C55"/>
    <w:rsid w:val="00AC4741"/>
    <w:rsid w:val="00AF60EF"/>
    <w:rsid w:val="00B07263"/>
    <w:rsid w:val="00B16963"/>
    <w:rsid w:val="00B32CAA"/>
    <w:rsid w:val="00B33385"/>
    <w:rsid w:val="00BF7510"/>
    <w:rsid w:val="00C615D5"/>
    <w:rsid w:val="00C818CE"/>
    <w:rsid w:val="00CA7FBF"/>
    <w:rsid w:val="00CB5E2B"/>
    <w:rsid w:val="00CD7CEE"/>
    <w:rsid w:val="00CF1BD8"/>
    <w:rsid w:val="00CF4080"/>
    <w:rsid w:val="00D000E9"/>
    <w:rsid w:val="00D142BC"/>
    <w:rsid w:val="00D45929"/>
    <w:rsid w:val="00DB4C10"/>
    <w:rsid w:val="00DD18B1"/>
    <w:rsid w:val="00DD2925"/>
    <w:rsid w:val="00E4498E"/>
    <w:rsid w:val="00EA15C2"/>
    <w:rsid w:val="00F000ED"/>
    <w:rsid w:val="00F11126"/>
    <w:rsid w:val="00F12718"/>
    <w:rsid w:val="00F32D06"/>
    <w:rsid w:val="00F400D4"/>
    <w:rsid w:val="00F45B67"/>
    <w:rsid w:val="00F74FC8"/>
    <w:rsid w:val="00F81EEC"/>
    <w:rsid w:val="00FA0F10"/>
    <w:rsid w:val="00FA4DD4"/>
    <w:rsid w:val="00FA5CD0"/>
    <w:rsid w:val="00FB79BE"/>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E993"/>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0742">
      <w:bodyDiv w:val="1"/>
      <w:marLeft w:val="0"/>
      <w:marRight w:val="0"/>
      <w:marTop w:val="0"/>
      <w:marBottom w:val="0"/>
      <w:divBdr>
        <w:top w:val="none" w:sz="0" w:space="0" w:color="auto"/>
        <w:left w:val="none" w:sz="0" w:space="0" w:color="auto"/>
        <w:bottom w:val="none" w:sz="0" w:space="0" w:color="auto"/>
        <w:right w:val="none" w:sz="0" w:space="0" w:color="auto"/>
      </w:divBdr>
    </w:div>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1</Pages>
  <Words>18464</Words>
  <Characters>10526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101</cp:revision>
  <cp:lastPrinted>2024-10-01T06:11:00Z</cp:lastPrinted>
  <dcterms:created xsi:type="dcterms:W3CDTF">2021-12-22T09:22:00Z</dcterms:created>
  <dcterms:modified xsi:type="dcterms:W3CDTF">2024-10-01T06:15:00Z</dcterms:modified>
</cp:coreProperties>
</file>