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97F22" w:rsidRP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804BD" w:rsidRPr="00424E43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4"/>
          <w:szCs w:val="4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</w:t>
      </w:r>
      <w:r w:rsidR="00FB5BB6">
        <w:rPr>
          <w:rFonts w:eastAsia="Times New Roman" w:cs="Times New Roman"/>
          <w:szCs w:val="28"/>
          <w:lang w:val="en-US" w:eastAsia="ru-RU"/>
        </w:rPr>
        <w:t xml:space="preserve">LVII </w:t>
      </w:r>
      <w:r>
        <w:rPr>
          <w:rFonts w:eastAsia="Times New Roman" w:cs="Times New Roman"/>
          <w:szCs w:val="28"/>
          <w:lang w:eastAsia="ru-RU"/>
        </w:rPr>
        <w:t>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Pr="00FB5BB6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FB5BB6">
        <w:rPr>
          <w:rFonts w:eastAsia="Times New Roman" w:cs="Times New Roman"/>
          <w:szCs w:val="28"/>
          <w:lang w:eastAsia="ru-RU"/>
        </w:rPr>
        <w:t xml:space="preserve">30 вересня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7176F2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FB5BB6">
        <w:rPr>
          <w:rFonts w:eastAsia="Times New Roman" w:cs="Times New Roman"/>
          <w:szCs w:val="28"/>
          <w:lang w:eastAsia="ru-RU"/>
        </w:rPr>
        <w:t>5110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154740" w:rsidRDefault="002804BD" w:rsidP="002804BD">
      <w:pPr>
        <w:spacing w:line="240" w:lineRule="auto"/>
        <w:ind w:firstLine="0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064751" w:rsidP="004B6EDC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Про надання </w:t>
            </w:r>
            <w:r w:rsidR="00186C33">
              <w:rPr>
                <w:rFonts w:eastAsia="Times New Roman" w:cs="Times New Roman"/>
                <w:szCs w:val="28"/>
                <w:lang w:eastAsia="ru-RU"/>
              </w:rPr>
              <w:t>Комунальному підприємству «Чисте місто» Сумської міської ради</w:t>
            </w:r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 дозволу на розроблення проекту землеустрою щодо відведення земельної ділянки</w:t>
            </w:r>
            <w:bookmarkStart w:id="0" w:name="_GoBack"/>
            <w:bookmarkEnd w:id="0"/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 в постійне користування  за адресою</w:t>
            </w:r>
            <w:r w:rsidR="00186C33">
              <w:rPr>
                <w:rFonts w:eastAsia="Times New Roman" w:cs="Times New Roman"/>
                <w:szCs w:val="28"/>
                <w:lang w:eastAsia="ru-RU"/>
              </w:rPr>
              <w:t xml:space="preserve">: м. Суми,      вул. Прикордонна, </w:t>
            </w:r>
            <w:r w:rsidR="004B6EDC">
              <w:rPr>
                <w:rFonts w:eastAsia="Times New Roman" w:cs="Times New Roman"/>
                <w:szCs w:val="28"/>
                <w:lang w:eastAsia="ru-RU"/>
              </w:rPr>
              <w:t xml:space="preserve">14, </w:t>
            </w:r>
            <w:r w:rsidR="00186C33">
              <w:rPr>
                <w:rFonts w:eastAsia="Times New Roman" w:cs="Times New Roman"/>
                <w:szCs w:val="28"/>
                <w:lang w:eastAsia="ru-RU"/>
              </w:rPr>
              <w:t>поруч із земельною ділянкою з кадастров</w:t>
            </w:r>
            <w:r w:rsidR="004B6EDC">
              <w:rPr>
                <w:rFonts w:eastAsia="Times New Roman" w:cs="Times New Roman"/>
                <w:szCs w:val="28"/>
                <w:lang w:eastAsia="ru-RU"/>
              </w:rPr>
              <w:t>им номером 5910136300:15:002:002</w:t>
            </w:r>
            <w:r w:rsidR="00186C33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064751">
              <w:rPr>
                <w:rFonts w:eastAsia="Times New Roman" w:cs="Times New Roman"/>
                <w:szCs w:val="28"/>
                <w:lang w:eastAsia="ru-RU"/>
              </w:rPr>
              <w:t xml:space="preserve">, орієнтовною площею </w:t>
            </w:r>
            <w:r w:rsidR="004B6EDC">
              <w:rPr>
                <w:rFonts w:eastAsia="Times New Roman" w:cs="Times New Roman"/>
                <w:szCs w:val="28"/>
                <w:lang w:eastAsia="ru-RU"/>
              </w:rPr>
              <w:t xml:space="preserve">0,9000 </w:t>
            </w:r>
            <w:r w:rsidRPr="00064751">
              <w:rPr>
                <w:rFonts w:eastAsia="Times New Roman" w:cs="Times New Roman"/>
                <w:szCs w:val="28"/>
                <w:lang w:eastAsia="ru-RU"/>
              </w:rPr>
              <w:t>га</w:t>
            </w:r>
          </w:p>
        </w:tc>
      </w:tr>
    </w:tbl>
    <w:p w:rsidR="002804BD" w:rsidRPr="00FB5BB6" w:rsidRDefault="002804BD" w:rsidP="002804BD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1B1A39" w:rsidRPr="00CC68F8" w:rsidRDefault="007810DE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Розглянувши звернення юридичної особи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017B47">
        <w:rPr>
          <w:rFonts w:eastAsia="Times New Roman" w:cs="Times New Roman"/>
          <w:szCs w:val="28"/>
          <w:lang w:eastAsia="ru-RU"/>
        </w:rPr>
        <w:t xml:space="preserve"> 79-1,</w:t>
      </w:r>
      <w:r>
        <w:rPr>
          <w:rFonts w:eastAsia="Times New Roman" w:cs="Times New Roman"/>
          <w:szCs w:val="28"/>
          <w:lang w:eastAsia="ru-RU"/>
        </w:rPr>
        <w:t xml:space="preserve"> 92,</w:t>
      </w:r>
      <w:r w:rsidR="007D6EF3">
        <w:rPr>
          <w:rFonts w:eastAsia="Times New Roman" w:cs="Times New Roman"/>
          <w:szCs w:val="28"/>
          <w:lang w:eastAsia="ru-RU"/>
        </w:rPr>
        <w:t xml:space="preserve"> 122</w:t>
      </w:r>
      <w:r>
        <w:rPr>
          <w:rFonts w:eastAsia="Times New Roman" w:cs="Times New Roman"/>
          <w:szCs w:val="28"/>
          <w:lang w:eastAsia="ru-RU"/>
        </w:rPr>
        <w:t>, 123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="001B1A39"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«Про доступ до публічної інформації», </w:t>
      </w:r>
      <w:r w:rsidR="00017B47" w:rsidRPr="00017B47">
        <w:rPr>
          <w:rFonts w:eastAsia="Times New Roman" w:cs="Times New Roman"/>
          <w:iCs/>
          <w:szCs w:val="28"/>
          <w:lang w:eastAsia="ru-RU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1B1A39" w:rsidRPr="00CC68F8">
        <w:rPr>
          <w:rFonts w:eastAsia="Times New Roman" w:cs="Times New Roman"/>
          <w:szCs w:val="28"/>
          <w:lang w:eastAsia="ru-RU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393107">
        <w:rPr>
          <w:rFonts w:eastAsia="Times New Roman" w:cs="Times New Roman"/>
          <w:szCs w:val="28"/>
          <w:lang w:eastAsia="ru-RU"/>
        </w:rPr>
        <w:t xml:space="preserve">кої міської ради від </w:t>
      </w:r>
      <w:r w:rsidR="00186C33">
        <w:rPr>
          <w:rFonts w:eastAsia="Times New Roman" w:cs="Times New Roman"/>
          <w:szCs w:val="28"/>
          <w:lang w:eastAsia="ru-RU"/>
        </w:rPr>
        <w:t>24.09.2024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4B6EDC">
        <w:rPr>
          <w:rFonts w:eastAsia="Times New Roman" w:cs="Times New Roman"/>
          <w:szCs w:val="28"/>
          <w:lang w:eastAsia="ru-RU"/>
        </w:rPr>
        <w:t>9</w:t>
      </w:r>
      <w:r w:rsidR="00186C33">
        <w:rPr>
          <w:rFonts w:eastAsia="Times New Roman" w:cs="Times New Roman"/>
          <w:szCs w:val="28"/>
          <w:lang w:eastAsia="ru-RU"/>
        </w:rPr>
        <w:t>0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1B1A39"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FB5BB6" w:rsidRDefault="002804BD" w:rsidP="002804BD">
      <w:pPr>
        <w:spacing w:line="240" w:lineRule="auto"/>
        <w:ind w:firstLine="720"/>
        <w:rPr>
          <w:rFonts w:eastAsia="Times New Roman" w:cs="Times New Roman"/>
          <w:sz w:val="20"/>
          <w:szCs w:val="20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FB5BB6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154740" w:rsidRDefault="00064751" w:rsidP="00154740">
      <w:pPr>
        <w:spacing w:line="240" w:lineRule="auto"/>
        <w:ind w:right="-2" w:firstLine="708"/>
        <w:rPr>
          <w:szCs w:val="28"/>
        </w:rPr>
      </w:pPr>
      <w:r w:rsidRPr="00064751">
        <w:rPr>
          <w:rFonts w:eastAsia="Times New Roman" w:cs="Times New Roman"/>
          <w:szCs w:val="28"/>
          <w:lang w:eastAsia="ru-RU"/>
        </w:rPr>
        <w:t xml:space="preserve">Надати </w:t>
      </w:r>
      <w:r w:rsidR="00186C33">
        <w:rPr>
          <w:rFonts w:eastAsia="Times New Roman" w:cs="Times New Roman"/>
          <w:szCs w:val="28"/>
          <w:lang w:eastAsia="ru-RU"/>
        </w:rPr>
        <w:t xml:space="preserve">Комунальному підприємству «Чисте місто» </w:t>
      </w:r>
      <w:r w:rsidR="00154740">
        <w:rPr>
          <w:rFonts w:eastAsia="Times New Roman" w:cs="Times New Roman"/>
          <w:szCs w:val="28"/>
          <w:lang w:eastAsia="ru-RU"/>
        </w:rPr>
        <w:t>Сумської міської                   ради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="00186C33">
        <w:rPr>
          <w:rFonts w:eastAsia="Times New Roman" w:cs="Times New Roman"/>
          <w:szCs w:val="28"/>
          <w:lang w:eastAsia="ru-RU"/>
        </w:rPr>
        <w:t>36066951</w:t>
      </w:r>
      <w:r>
        <w:rPr>
          <w:rFonts w:eastAsia="Times New Roman" w:cs="Times New Roman"/>
          <w:szCs w:val="28"/>
          <w:lang w:eastAsia="ru-RU"/>
        </w:rPr>
        <w:t>)</w:t>
      </w:r>
      <w:r w:rsidRPr="00064751">
        <w:rPr>
          <w:rFonts w:eastAsia="Times New Roman" w:cs="Times New Roman"/>
          <w:szCs w:val="28"/>
          <w:lang w:eastAsia="ru-RU"/>
        </w:rPr>
        <w:t xml:space="preserve"> дозвіл на розроблення проекту землеустрою щодо відведення земельної ділянки в постійне користування  за адресою: </w:t>
      </w:r>
      <w:r w:rsidR="004B6EDC">
        <w:rPr>
          <w:rFonts w:eastAsia="Times New Roman" w:cs="Times New Roman"/>
          <w:szCs w:val="28"/>
          <w:lang w:eastAsia="ru-RU"/>
        </w:rPr>
        <w:t xml:space="preserve">м. Суми,      </w:t>
      </w:r>
      <w:r w:rsidR="00154740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4B6EDC">
        <w:rPr>
          <w:rFonts w:eastAsia="Times New Roman" w:cs="Times New Roman"/>
          <w:szCs w:val="28"/>
          <w:lang w:eastAsia="ru-RU"/>
        </w:rPr>
        <w:t>вул. Прикордонна, 14, поруч із земельною ділянкою з кадастровим номером 5910136300:15:002:0023</w:t>
      </w:r>
      <w:r w:rsidR="004B6EDC" w:rsidRPr="00064751">
        <w:rPr>
          <w:rFonts w:eastAsia="Times New Roman" w:cs="Times New Roman"/>
          <w:szCs w:val="28"/>
          <w:lang w:eastAsia="ru-RU"/>
        </w:rPr>
        <w:t xml:space="preserve">, орієнтовною площею </w:t>
      </w:r>
      <w:r w:rsidR="004B6EDC">
        <w:rPr>
          <w:rFonts w:eastAsia="Times New Roman" w:cs="Times New Roman"/>
          <w:szCs w:val="28"/>
          <w:lang w:eastAsia="ru-RU"/>
        </w:rPr>
        <w:t xml:space="preserve">0,9000 </w:t>
      </w:r>
      <w:r w:rsidR="004B6EDC" w:rsidRPr="00064751">
        <w:rPr>
          <w:rFonts w:eastAsia="Times New Roman" w:cs="Times New Roman"/>
          <w:szCs w:val="28"/>
          <w:lang w:eastAsia="ru-RU"/>
        </w:rPr>
        <w:t>га</w:t>
      </w:r>
      <w:r w:rsidRPr="00064751">
        <w:rPr>
          <w:rFonts w:eastAsia="Times New Roman" w:cs="Times New Roman"/>
          <w:szCs w:val="28"/>
          <w:lang w:eastAsia="ru-RU"/>
        </w:rPr>
        <w:t xml:space="preserve">, </w:t>
      </w:r>
      <w:r w:rsidR="00154740">
        <w:rPr>
          <w:szCs w:val="28"/>
        </w:rPr>
        <w:t>Категорія</w:t>
      </w:r>
      <w:r w:rsidR="006F0F58">
        <w:rPr>
          <w:szCs w:val="28"/>
        </w:rPr>
        <w:t xml:space="preserve"> та </w:t>
      </w:r>
      <w:r w:rsidR="00154740">
        <w:rPr>
          <w:szCs w:val="28"/>
        </w:rPr>
        <w:t xml:space="preserve"> цільове призначення земельної ділянки: землі промисловості, транспорту, електронних комунікацій, енергетики, оборони та іншого призначення;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виду цільового призначення – 11.02).</w:t>
      </w:r>
    </w:p>
    <w:p w:rsidR="007D6EF3" w:rsidRDefault="007D6EF3" w:rsidP="00154740">
      <w:pPr>
        <w:spacing w:line="240" w:lineRule="auto"/>
        <w:ind w:right="-2" w:firstLine="708"/>
        <w:rPr>
          <w:rFonts w:eastAsia="Times New Roman" w:cs="Times New Roman"/>
          <w:sz w:val="27"/>
          <w:szCs w:val="27"/>
          <w:lang w:eastAsia="ru-RU"/>
        </w:rPr>
      </w:pPr>
    </w:p>
    <w:p w:rsidR="00FB5BB6" w:rsidRDefault="00FB5BB6" w:rsidP="00154740">
      <w:pPr>
        <w:spacing w:line="240" w:lineRule="auto"/>
        <w:ind w:right="-2" w:firstLine="708"/>
        <w:rPr>
          <w:rFonts w:eastAsia="Times New Roman" w:cs="Times New Roman"/>
          <w:sz w:val="27"/>
          <w:szCs w:val="27"/>
          <w:lang w:eastAsia="ru-RU"/>
        </w:rPr>
      </w:pPr>
    </w:p>
    <w:p w:rsidR="00CC68F8" w:rsidRPr="00874FB8" w:rsidRDefault="00DB3D0D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DB3D0D">
        <w:rPr>
          <w:rFonts w:eastAsia="Times New Roman" w:cs="Times New Roman"/>
          <w:szCs w:val="28"/>
          <w:lang w:eastAsia="ru-RU"/>
        </w:rPr>
        <w:t>Секретар Сумської міської ради                                                      Артем КОБЗАР</w:t>
      </w:r>
    </w:p>
    <w:p w:rsidR="00017B47" w:rsidRPr="00FB5BB6" w:rsidRDefault="00017B47" w:rsidP="002C5374">
      <w:pPr>
        <w:spacing w:line="240" w:lineRule="auto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895FEC" w:rsidRDefault="00CC68F8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Клименко Юрій</w:t>
      </w:r>
    </w:p>
    <w:p w:rsidR="007810DE" w:rsidRPr="00154740" w:rsidRDefault="007810DE" w:rsidP="002C5374">
      <w:pPr>
        <w:spacing w:line="240" w:lineRule="auto"/>
        <w:ind w:firstLine="0"/>
        <w:rPr>
          <w:rFonts w:eastAsia="Times New Roman" w:cs="Times New Roman"/>
          <w:sz w:val="10"/>
          <w:szCs w:val="10"/>
          <w:lang w:eastAsia="ru-RU"/>
        </w:rPr>
      </w:pPr>
    </w:p>
    <w:sectPr w:rsidR="007810DE" w:rsidRPr="00154740" w:rsidSect="00154740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17B47"/>
    <w:rsid w:val="00064751"/>
    <w:rsid w:val="000C0BBE"/>
    <w:rsid w:val="000E5000"/>
    <w:rsid w:val="00154740"/>
    <w:rsid w:val="00160F08"/>
    <w:rsid w:val="001667D1"/>
    <w:rsid w:val="00186C33"/>
    <w:rsid w:val="00192ADF"/>
    <w:rsid w:val="001946B0"/>
    <w:rsid w:val="001B1A39"/>
    <w:rsid w:val="001E3399"/>
    <w:rsid w:val="002804BD"/>
    <w:rsid w:val="002C5374"/>
    <w:rsid w:val="00366C94"/>
    <w:rsid w:val="003719E2"/>
    <w:rsid w:val="00393107"/>
    <w:rsid w:val="00424E43"/>
    <w:rsid w:val="004B6EDC"/>
    <w:rsid w:val="005613AD"/>
    <w:rsid w:val="005D3AA6"/>
    <w:rsid w:val="005F7629"/>
    <w:rsid w:val="00611B9C"/>
    <w:rsid w:val="006E0992"/>
    <w:rsid w:val="006F0F58"/>
    <w:rsid w:val="007176F2"/>
    <w:rsid w:val="00755E6E"/>
    <w:rsid w:val="007810DE"/>
    <w:rsid w:val="007D6EF3"/>
    <w:rsid w:val="008019FC"/>
    <w:rsid w:val="00877EA8"/>
    <w:rsid w:val="00885DC8"/>
    <w:rsid w:val="00887CA0"/>
    <w:rsid w:val="00895FEC"/>
    <w:rsid w:val="008A317C"/>
    <w:rsid w:val="00904F25"/>
    <w:rsid w:val="00954469"/>
    <w:rsid w:val="00997F22"/>
    <w:rsid w:val="00A71152"/>
    <w:rsid w:val="00A870EB"/>
    <w:rsid w:val="00AE30C4"/>
    <w:rsid w:val="00B94329"/>
    <w:rsid w:val="00BA6384"/>
    <w:rsid w:val="00BD5438"/>
    <w:rsid w:val="00C32A41"/>
    <w:rsid w:val="00C81811"/>
    <w:rsid w:val="00C85887"/>
    <w:rsid w:val="00CB7087"/>
    <w:rsid w:val="00CC68F8"/>
    <w:rsid w:val="00DB3D0D"/>
    <w:rsid w:val="00DE6D56"/>
    <w:rsid w:val="00ED42EB"/>
    <w:rsid w:val="00EF621C"/>
    <w:rsid w:val="00F172AE"/>
    <w:rsid w:val="00F319FC"/>
    <w:rsid w:val="00F439F1"/>
    <w:rsid w:val="00FB5BB6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9200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7FDA-0282-49F4-A1CD-A181F99B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Пилипенко Оксана Василівна</cp:lastModifiedBy>
  <cp:revision>4</cp:revision>
  <cp:lastPrinted>2024-10-01T05:09:00Z</cp:lastPrinted>
  <dcterms:created xsi:type="dcterms:W3CDTF">2024-10-01T05:03:00Z</dcterms:created>
  <dcterms:modified xsi:type="dcterms:W3CDTF">2024-10-01T05:10:00Z</dcterms:modified>
</cp:coreProperties>
</file>