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854"/>
      </w:tblGrid>
      <w:tr w:rsidR="009F463B" w:rsidRPr="009F463B" w14:paraId="59694A34" w14:textId="77777777" w:rsidTr="003B2736">
        <w:trPr>
          <w:trHeight w:val="288"/>
        </w:trPr>
        <w:tc>
          <w:tcPr>
            <w:tcW w:w="5279" w:type="dxa"/>
          </w:tcPr>
          <w:tbl>
            <w:tblPr>
              <w:tblW w:w="0" w:type="auto"/>
              <w:jc w:val="center"/>
              <w:tblLook w:val="01E0" w:firstRow="1" w:lastRow="1" w:firstColumn="1" w:lastColumn="1" w:noHBand="0" w:noVBand="0"/>
            </w:tblPr>
            <w:tblGrid>
              <w:gridCol w:w="4251"/>
              <w:gridCol w:w="1134"/>
              <w:gridCol w:w="4253"/>
            </w:tblGrid>
            <w:tr w:rsidR="009F463B" w:rsidRPr="009F463B" w14:paraId="1A7BDD9F" w14:textId="77777777" w:rsidTr="004B6E94">
              <w:trPr>
                <w:jc w:val="center"/>
              </w:trPr>
              <w:tc>
                <w:tcPr>
                  <w:tcW w:w="4252" w:type="dxa"/>
                </w:tcPr>
                <w:p w14:paraId="6D671179" w14:textId="77777777" w:rsidR="00F13884" w:rsidRPr="009F463B" w:rsidRDefault="00F13884" w:rsidP="00F13884">
                  <w:pPr>
                    <w:tabs>
                      <w:tab w:val="left" w:pos="8447"/>
                    </w:tabs>
                    <w:spacing w:before="56"/>
                    <w:rPr>
                      <w:sz w:val="28"/>
                      <w:szCs w:val="28"/>
                    </w:rPr>
                  </w:pPr>
                  <w:r w:rsidRPr="009F463B">
                    <w:rPr>
                      <w:sz w:val="28"/>
                    </w:rPr>
                    <w:br w:type="page"/>
                  </w:r>
                </w:p>
              </w:tc>
              <w:tc>
                <w:tcPr>
                  <w:tcW w:w="1134" w:type="dxa"/>
                </w:tcPr>
                <w:p w14:paraId="26164678" w14:textId="77777777" w:rsidR="00F13884" w:rsidRPr="009F463B" w:rsidRDefault="00F13884" w:rsidP="00F13884">
                  <w:pPr>
                    <w:tabs>
                      <w:tab w:val="left" w:pos="8447"/>
                    </w:tabs>
                    <w:jc w:val="center"/>
                    <w:rPr>
                      <w:sz w:val="28"/>
                      <w:szCs w:val="28"/>
                    </w:rPr>
                  </w:pPr>
                  <w:r w:rsidRPr="009F463B">
                    <w:rPr>
                      <w:noProof/>
                      <w:sz w:val="28"/>
                      <w:szCs w:val="28"/>
                      <w:lang w:val="ru-RU"/>
                    </w:rPr>
                    <w:drawing>
                      <wp:inline distT="0" distB="0" distL="0" distR="0" wp14:anchorId="20C2A1DF" wp14:editId="65C8B1D0">
                        <wp:extent cx="431800" cy="6096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tc>
              <w:tc>
                <w:tcPr>
                  <w:tcW w:w="4253" w:type="dxa"/>
                  <w:vAlign w:val="center"/>
                </w:tcPr>
                <w:p w14:paraId="3F9A38A5" w14:textId="01C935C4" w:rsidR="00F13884" w:rsidRPr="009F463B" w:rsidRDefault="00CC47D4" w:rsidP="00484FB9">
                  <w:pPr>
                    <w:tabs>
                      <w:tab w:val="left" w:pos="8447"/>
                    </w:tabs>
                    <w:spacing w:before="56"/>
                    <w:jc w:val="center"/>
                    <w:rPr>
                      <w:sz w:val="28"/>
                      <w:szCs w:val="28"/>
                    </w:rPr>
                  </w:pPr>
                  <w:r w:rsidRPr="009F463B">
                    <w:rPr>
                      <w:sz w:val="28"/>
                      <w:szCs w:val="28"/>
                    </w:rPr>
                    <w:t xml:space="preserve">  </w:t>
                  </w:r>
                </w:p>
              </w:tc>
            </w:tr>
          </w:tbl>
          <w:p w14:paraId="1CF1E1C6" w14:textId="77777777" w:rsidR="00F13884" w:rsidRPr="009F463B" w:rsidRDefault="00F13884" w:rsidP="00F13884">
            <w:pPr>
              <w:pStyle w:val="3"/>
              <w:jc w:val="center"/>
              <w:rPr>
                <w:rFonts w:ascii="Times New Roman" w:hAnsi="Times New Roman" w:cs="Times New Roman"/>
                <w:b w:val="0"/>
                <w:kern w:val="2"/>
                <w:sz w:val="36"/>
                <w:szCs w:val="36"/>
              </w:rPr>
            </w:pPr>
            <w:r w:rsidRPr="009F463B">
              <w:rPr>
                <w:rFonts w:ascii="Times New Roman" w:hAnsi="Times New Roman" w:cs="Times New Roman"/>
                <w:b w:val="0"/>
                <w:kern w:val="2"/>
                <w:sz w:val="36"/>
                <w:szCs w:val="36"/>
              </w:rPr>
              <w:t>СУМСЬКА МІСЬКА РАДА</w:t>
            </w:r>
          </w:p>
          <w:p w14:paraId="066F2793" w14:textId="1E9D309F" w:rsidR="00F13884" w:rsidRPr="009F463B" w:rsidRDefault="00F13884" w:rsidP="00F13884">
            <w:pPr>
              <w:pStyle w:val="4"/>
              <w:tabs>
                <w:tab w:val="left" w:pos="4111"/>
              </w:tabs>
              <w:rPr>
                <w:b w:val="0"/>
                <w:kern w:val="2"/>
                <w:sz w:val="28"/>
              </w:rPr>
            </w:pPr>
            <w:r w:rsidRPr="009F463B">
              <w:rPr>
                <w:b w:val="0"/>
                <w:kern w:val="2"/>
                <w:sz w:val="28"/>
                <w:lang w:val="en-US"/>
              </w:rPr>
              <w:t>V</w:t>
            </w:r>
            <w:r w:rsidR="00967191" w:rsidRPr="009F463B">
              <w:rPr>
                <w:b w:val="0"/>
                <w:kern w:val="2"/>
                <w:sz w:val="28"/>
              </w:rPr>
              <w:t>І</w:t>
            </w:r>
            <w:r w:rsidRPr="009F463B">
              <w:rPr>
                <w:b w:val="0"/>
                <w:kern w:val="2"/>
                <w:sz w:val="28"/>
                <w:lang w:val="en-US"/>
              </w:rPr>
              <w:t>I</w:t>
            </w:r>
            <w:r w:rsidRPr="009F463B">
              <w:rPr>
                <w:b w:val="0"/>
                <w:kern w:val="2"/>
                <w:sz w:val="28"/>
              </w:rPr>
              <w:t xml:space="preserve">І СКЛИКАННЯ </w:t>
            </w:r>
            <w:r w:rsidR="00C93B73">
              <w:rPr>
                <w:b w:val="0"/>
                <w:kern w:val="2"/>
                <w:sz w:val="28"/>
                <w:lang w:val="en-US"/>
              </w:rPr>
              <w:t>LVII</w:t>
            </w:r>
            <w:r w:rsidRPr="009F463B">
              <w:rPr>
                <w:b w:val="0"/>
                <w:kern w:val="2"/>
                <w:sz w:val="28"/>
              </w:rPr>
              <w:t xml:space="preserve"> СЕСІЯ</w:t>
            </w:r>
          </w:p>
          <w:p w14:paraId="714DE02E" w14:textId="77777777" w:rsidR="00F13884" w:rsidRPr="009F463B" w:rsidRDefault="00F13884" w:rsidP="00F13884">
            <w:pPr>
              <w:pStyle w:val="4"/>
              <w:rPr>
                <w:kern w:val="2"/>
                <w:sz w:val="32"/>
              </w:rPr>
            </w:pPr>
            <w:r w:rsidRPr="009F463B">
              <w:rPr>
                <w:kern w:val="2"/>
                <w:sz w:val="32"/>
              </w:rPr>
              <w:t>РІШЕННЯ</w:t>
            </w:r>
          </w:p>
          <w:p w14:paraId="539E443D" w14:textId="77777777" w:rsidR="00F13884" w:rsidRPr="009F463B" w:rsidRDefault="00F13884" w:rsidP="00F13884">
            <w:pPr>
              <w:rPr>
                <w:kern w:val="2"/>
                <w:sz w:val="28"/>
              </w:rPr>
            </w:pPr>
          </w:p>
          <w:tbl>
            <w:tblPr>
              <w:tblW w:w="10477" w:type="dxa"/>
              <w:tblLook w:val="0000" w:firstRow="0" w:lastRow="0" w:firstColumn="0" w:lastColumn="0" w:noHBand="0" w:noVBand="0"/>
            </w:tblPr>
            <w:tblGrid>
              <w:gridCol w:w="5637"/>
              <w:gridCol w:w="4840"/>
            </w:tblGrid>
            <w:tr w:rsidR="009F463B" w:rsidRPr="009F463B" w14:paraId="5F7B85A3" w14:textId="77777777" w:rsidTr="00081867">
              <w:trPr>
                <w:trHeight w:val="607"/>
              </w:trPr>
              <w:tc>
                <w:tcPr>
                  <w:tcW w:w="5637" w:type="dxa"/>
                </w:tcPr>
                <w:p w14:paraId="5344266C" w14:textId="2157E35D" w:rsidR="00081867" w:rsidRPr="009F463B" w:rsidRDefault="00081867" w:rsidP="00081867">
                  <w:pPr>
                    <w:ind w:right="573"/>
                    <w:jc w:val="both"/>
                    <w:rPr>
                      <w:kern w:val="2"/>
                      <w:sz w:val="28"/>
                    </w:rPr>
                  </w:pPr>
                  <w:r w:rsidRPr="009F463B">
                    <w:rPr>
                      <w:kern w:val="2"/>
                      <w:sz w:val="28"/>
                    </w:rPr>
                    <w:t xml:space="preserve">від </w:t>
                  </w:r>
                  <w:r>
                    <w:rPr>
                      <w:kern w:val="2"/>
                      <w:sz w:val="28"/>
                    </w:rPr>
                    <w:t>30 вересня</w:t>
                  </w:r>
                  <w:r w:rsidRPr="009F463B">
                    <w:rPr>
                      <w:kern w:val="2"/>
                      <w:sz w:val="28"/>
                    </w:rPr>
                    <w:t xml:space="preserve"> 202</w:t>
                  </w:r>
                  <w:r>
                    <w:rPr>
                      <w:kern w:val="2"/>
                      <w:sz w:val="28"/>
                    </w:rPr>
                    <w:t>4</w:t>
                  </w:r>
                  <w:r w:rsidRPr="009F463B">
                    <w:rPr>
                      <w:kern w:val="2"/>
                      <w:sz w:val="28"/>
                    </w:rPr>
                    <w:t xml:space="preserve"> року №</w:t>
                  </w:r>
                  <w:r w:rsidR="00062253">
                    <w:rPr>
                      <w:kern w:val="2"/>
                      <w:sz w:val="28"/>
                    </w:rPr>
                    <w:t xml:space="preserve"> 5121</w:t>
                  </w:r>
                  <w:r w:rsidRPr="009F463B">
                    <w:rPr>
                      <w:kern w:val="2"/>
                      <w:sz w:val="28"/>
                    </w:rPr>
                    <w:t xml:space="preserve"> - МР</w:t>
                  </w:r>
                </w:p>
                <w:p w14:paraId="7882DC2A" w14:textId="77777777" w:rsidR="00081867" w:rsidRPr="009F463B" w:rsidRDefault="00081867" w:rsidP="00081867">
                  <w:pPr>
                    <w:jc w:val="both"/>
                    <w:rPr>
                      <w:kern w:val="2"/>
                      <w:sz w:val="28"/>
                    </w:rPr>
                  </w:pPr>
                  <w:r w:rsidRPr="009F463B">
                    <w:rPr>
                      <w:kern w:val="2"/>
                      <w:sz w:val="28"/>
                    </w:rPr>
                    <w:t>м. Суми</w:t>
                  </w:r>
                </w:p>
                <w:p w14:paraId="721B7153" w14:textId="77777777" w:rsidR="00F13884" w:rsidRPr="009F463B" w:rsidRDefault="00F13884" w:rsidP="00081867">
                  <w:pPr>
                    <w:jc w:val="both"/>
                    <w:rPr>
                      <w:bCs/>
                      <w:kern w:val="2"/>
                      <w:sz w:val="28"/>
                    </w:rPr>
                  </w:pPr>
                </w:p>
              </w:tc>
              <w:tc>
                <w:tcPr>
                  <w:tcW w:w="4840" w:type="dxa"/>
                </w:tcPr>
                <w:p w14:paraId="21D76647" w14:textId="77777777" w:rsidR="00F13884" w:rsidRPr="009F463B" w:rsidRDefault="00F13884" w:rsidP="00F13884">
                  <w:pPr>
                    <w:rPr>
                      <w:b/>
                      <w:kern w:val="2"/>
                      <w:sz w:val="28"/>
                    </w:rPr>
                  </w:pPr>
                </w:p>
              </w:tc>
            </w:tr>
          </w:tbl>
          <w:p w14:paraId="505148F9" w14:textId="77777777" w:rsidR="008200EA" w:rsidRPr="009F463B" w:rsidRDefault="008200EA" w:rsidP="00F13884">
            <w:pPr>
              <w:spacing w:after="160" w:line="259" w:lineRule="auto"/>
              <w:rPr>
                <w:sz w:val="28"/>
                <w:szCs w:val="28"/>
              </w:rPr>
            </w:pPr>
          </w:p>
        </w:tc>
      </w:tr>
      <w:tr w:rsidR="009F463B" w:rsidRPr="009F463B" w14:paraId="28479A5B" w14:textId="77777777" w:rsidTr="00B448B1">
        <w:trPr>
          <w:trHeight w:val="1170"/>
        </w:trPr>
        <w:tc>
          <w:tcPr>
            <w:tcW w:w="5279" w:type="dxa"/>
          </w:tcPr>
          <w:p w14:paraId="2524E6B7" w14:textId="3E0647C0" w:rsidR="008200EA" w:rsidRDefault="00E72B3E" w:rsidP="00081867">
            <w:pPr>
              <w:spacing w:line="230" w:lineRule="auto"/>
              <w:ind w:right="4825"/>
              <w:jc w:val="both"/>
              <w:rPr>
                <w:sz w:val="28"/>
                <w:szCs w:val="28"/>
              </w:rPr>
            </w:pPr>
            <w:r w:rsidRPr="009F463B">
              <w:rPr>
                <w:sz w:val="28"/>
                <w:szCs w:val="28"/>
              </w:rPr>
              <w:t xml:space="preserve">Про звернення </w:t>
            </w:r>
            <w:r w:rsidR="00B448B1" w:rsidRPr="00B448B1">
              <w:rPr>
                <w:sz w:val="28"/>
                <w:szCs w:val="28"/>
              </w:rPr>
              <w:t xml:space="preserve">депутатів Сумської міської ради </w:t>
            </w:r>
            <w:r w:rsidR="00B448B1">
              <w:rPr>
                <w:rFonts w:eastAsia="Calibri"/>
                <w:sz w:val="28"/>
                <w:szCs w:val="28"/>
                <w:lang w:val="en-US"/>
              </w:rPr>
              <w:t>VIII</w:t>
            </w:r>
            <w:r w:rsidR="00B448B1" w:rsidRPr="0054626B">
              <w:rPr>
                <w:rFonts w:eastAsia="Calibri"/>
                <w:sz w:val="28"/>
                <w:szCs w:val="28"/>
              </w:rPr>
              <w:t xml:space="preserve"> </w:t>
            </w:r>
            <w:r w:rsidR="00B448B1">
              <w:rPr>
                <w:rFonts w:eastAsia="Calibri"/>
                <w:sz w:val="28"/>
                <w:szCs w:val="28"/>
              </w:rPr>
              <w:t xml:space="preserve">скликання </w:t>
            </w:r>
            <w:r w:rsidR="007E2F91">
              <w:rPr>
                <w:sz w:val="28"/>
                <w:szCs w:val="28"/>
              </w:rPr>
              <w:t>до</w:t>
            </w:r>
            <w:r w:rsidR="007E2F91" w:rsidRPr="007E2F91">
              <w:rPr>
                <w:sz w:val="28"/>
                <w:szCs w:val="28"/>
              </w:rPr>
              <w:t xml:space="preserve"> начальника Сумської міської військової адміністрації Олексія </w:t>
            </w:r>
            <w:proofErr w:type="spellStart"/>
            <w:r w:rsidR="007E2F91" w:rsidRPr="007E2F91">
              <w:rPr>
                <w:sz w:val="28"/>
                <w:szCs w:val="28"/>
              </w:rPr>
              <w:t>Дрозденка</w:t>
            </w:r>
            <w:proofErr w:type="spellEnd"/>
            <w:r w:rsidR="007E2F91" w:rsidRPr="007E2F91">
              <w:rPr>
                <w:sz w:val="28"/>
                <w:szCs w:val="28"/>
              </w:rPr>
              <w:t xml:space="preserve"> </w:t>
            </w:r>
            <w:r w:rsidR="00B448B1">
              <w:rPr>
                <w:sz w:val="28"/>
                <w:szCs w:val="28"/>
              </w:rPr>
              <w:t xml:space="preserve">щодо </w:t>
            </w:r>
            <w:r w:rsidR="00124D9C">
              <w:rPr>
                <w:sz w:val="28"/>
                <w:szCs w:val="28"/>
              </w:rPr>
              <w:t xml:space="preserve">критичної ситуації </w:t>
            </w:r>
            <w:r w:rsidR="00B448B1" w:rsidRPr="00B448B1">
              <w:rPr>
                <w:sz w:val="28"/>
                <w:szCs w:val="28"/>
              </w:rPr>
              <w:t>у транспортній сфері міста Суми</w:t>
            </w:r>
          </w:p>
          <w:p w14:paraId="29245A64" w14:textId="49643A7F" w:rsidR="00B448B1" w:rsidRPr="009F463B" w:rsidRDefault="00B448B1" w:rsidP="00B448B1">
            <w:pPr>
              <w:spacing w:line="230" w:lineRule="auto"/>
              <w:ind w:left="142" w:right="4540"/>
              <w:jc w:val="both"/>
              <w:rPr>
                <w:sz w:val="28"/>
                <w:szCs w:val="28"/>
              </w:rPr>
            </w:pPr>
          </w:p>
        </w:tc>
      </w:tr>
    </w:tbl>
    <w:p w14:paraId="431236E5" w14:textId="3C2ECA90" w:rsidR="008200EA" w:rsidRPr="009F463B" w:rsidRDefault="004C3A96" w:rsidP="00FA24D3">
      <w:pPr>
        <w:pStyle w:val="a6"/>
        <w:tabs>
          <w:tab w:val="clear" w:pos="4153"/>
          <w:tab w:val="clear" w:pos="8306"/>
        </w:tabs>
        <w:spacing w:line="276" w:lineRule="auto"/>
        <w:ind w:firstLine="709"/>
        <w:jc w:val="both"/>
        <w:rPr>
          <w:sz w:val="28"/>
          <w:szCs w:val="28"/>
          <w:shd w:val="clear" w:color="auto" w:fill="FFFFFF"/>
          <w:lang w:val="uk-UA"/>
        </w:rPr>
      </w:pPr>
      <w:r w:rsidRPr="009F463B">
        <w:rPr>
          <w:sz w:val="28"/>
          <w:szCs w:val="28"/>
          <w:lang w:val="uk-UA"/>
        </w:rPr>
        <w:t>К</w:t>
      </w:r>
      <w:r w:rsidR="008200EA" w:rsidRPr="009F463B">
        <w:rPr>
          <w:sz w:val="28"/>
          <w:szCs w:val="28"/>
          <w:lang w:val="uk-UA"/>
        </w:rPr>
        <w:t>еруючись статтею 25 Закону України «Про місцеве самоврядування в Україні»,</w:t>
      </w:r>
      <w:r w:rsidR="00253A28" w:rsidRPr="009F463B">
        <w:rPr>
          <w:lang w:val="uk-UA"/>
        </w:rPr>
        <w:t xml:space="preserve"> </w:t>
      </w:r>
      <w:r w:rsidR="008200EA" w:rsidRPr="009F463B">
        <w:rPr>
          <w:sz w:val="28"/>
          <w:szCs w:val="28"/>
          <w:lang w:val="uk-UA"/>
        </w:rPr>
        <w:t xml:space="preserve"> </w:t>
      </w:r>
      <w:r w:rsidR="008200EA" w:rsidRPr="009F463B">
        <w:rPr>
          <w:b/>
          <w:bCs/>
          <w:sz w:val="28"/>
          <w:szCs w:val="28"/>
          <w:lang w:val="uk-UA"/>
        </w:rPr>
        <w:t>Сумська міська рада</w:t>
      </w:r>
    </w:p>
    <w:p w14:paraId="2CD0BB78" w14:textId="77777777" w:rsidR="008200EA" w:rsidRPr="009F463B" w:rsidRDefault="008200EA" w:rsidP="008200EA">
      <w:pPr>
        <w:widowControl w:val="0"/>
        <w:tabs>
          <w:tab w:val="left" w:pos="566"/>
        </w:tabs>
        <w:autoSpaceDE w:val="0"/>
        <w:autoSpaceDN w:val="0"/>
        <w:adjustRightInd w:val="0"/>
        <w:spacing w:line="230" w:lineRule="auto"/>
        <w:rPr>
          <w:b/>
          <w:bCs/>
          <w:sz w:val="28"/>
          <w:szCs w:val="28"/>
        </w:rPr>
      </w:pPr>
    </w:p>
    <w:p w14:paraId="5EB4C0FC" w14:textId="77777777" w:rsidR="008200EA" w:rsidRPr="009F463B" w:rsidRDefault="008200EA" w:rsidP="008200EA">
      <w:pPr>
        <w:widowControl w:val="0"/>
        <w:tabs>
          <w:tab w:val="left" w:pos="566"/>
        </w:tabs>
        <w:autoSpaceDE w:val="0"/>
        <w:autoSpaceDN w:val="0"/>
        <w:adjustRightInd w:val="0"/>
        <w:spacing w:line="230" w:lineRule="auto"/>
        <w:jc w:val="center"/>
        <w:rPr>
          <w:b/>
          <w:bCs/>
          <w:sz w:val="28"/>
          <w:szCs w:val="28"/>
        </w:rPr>
      </w:pPr>
      <w:r w:rsidRPr="009F463B">
        <w:rPr>
          <w:b/>
          <w:bCs/>
          <w:sz w:val="28"/>
          <w:szCs w:val="28"/>
        </w:rPr>
        <w:t>ВИРІШИЛА:</w:t>
      </w:r>
    </w:p>
    <w:p w14:paraId="575C6DF2" w14:textId="77777777" w:rsidR="008200EA" w:rsidRPr="009F463B" w:rsidRDefault="008200EA" w:rsidP="008200EA">
      <w:pPr>
        <w:spacing w:line="230" w:lineRule="auto"/>
        <w:jc w:val="both"/>
        <w:rPr>
          <w:bCs/>
          <w:sz w:val="28"/>
          <w:szCs w:val="28"/>
        </w:rPr>
      </w:pPr>
    </w:p>
    <w:p w14:paraId="6A1D813C" w14:textId="4221640F" w:rsidR="00B448B1" w:rsidRDefault="00B448B1" w:rsidP="00B448B1">
      <w:pPr>
        <w:tabs>
          <w:tab w:val="left" w:pos="1560"/>
        </w:tabs>
        <w:ind w:firstLine="567"/>
        <w:jc w:val="both"/>
        <w:rPr>
          <w:rFonts w:ascii="Times New Roman CYR" w:hAnsi="Times New Roman CYR"/>
          <w:sz w:val="28"/>
          <w:szCs w:val="28"/>
        </w:rPr>
      </w:pPr>
      <w:r w:rsidRPr="002F0CCD">
        <w:rPr>
          <w:rFonts w:eastAsia="Calibri"/>
          <w:color w:val="000000"/>
          <w:sz w:val="28"/>
          <w:szCs w:val="28"/>
          <w:shd w:val="clear" w:color="auto" w:fill="FFFFFF"/>
        </w:rPr>
        <w:t xml:space="preserve"> Підтримати </w:t>
      </w:r>
      <w:r w:rsidRPr="002F0CCD">
        <w:rPr>
          <w:rFonts w:eastAsia="Calibri"/>
          <w:sz w:val="28"/>
          <w:szCs w:val="28"/>
        </w:rPr>
        <w:t xml:space="preserve">звернення </w:t>
      </w:r>
      <w:r>
        <w:rPr>
          <w:rFonts w:eastAsia="Calibri"/>
          <w:sz w:val="28"/>
          <w:szCs w:val="28"/>
        </w:rPr>
        <w:t xml:space="preserve">депутатів Сумської міської ради </w:t>
      </w:r>
      <w:r>
        <w:rPr>
          <w:rFonts w:eastAsia="Calibri"/>
          <w:sz w:val="28"/>
          <w:szCs w:val="28"/>
          <w:lang w:val="en-US"/>
        </w:rPr>
        <w:t>VIII</w:t>
      </w:r>
      <w:r w:rsidRPr="0054626B">
        <w:rPr>
          <w:rFonts w:eastAsia="Calibri"/>
          <w:sz w:val="28"/>
          <w:szCs w:val="28"/>
        </w:rPr>
        <w:t xml:space="preserve"> </w:t>
      </w:r>
      <w:r>
        <w:rPr>
          <w:rFonts w:eastAsia="Calibri"/>
          <w:sz w:val="28"/>
          <w:szCs w:val="28"/>
        </w:rPr>
        <w:t xml:space="preserve">скликання </w:t>
      </w:r>
      <w:r w:rsidRPr="002F0CCD">
        <w:rPr>
          <w:rFonts w:eastAsia="Calibri"/>
          <w:sz w:val="28"/>
          <w:szCs w:val="28"/>
        </w:rPr>
        <w:t xml:space="preserve">до </w:t>
      </w:r>
      <w:r w:rsidR="007E2F91" w:rsidRPr="007E2F91">
        <w:rPr>
          <w:rFonts w:eastAsia="Calibri"/>
          <w:sz w:val="28"/>
          <w:szCs w:val="28"/>
        </w:rPr>
        <w:t xml:space="preserve"> начальника Сумської міської військової адміністрації Олексія </w:t>
      </w:r>
      <w:proofErr w:type="spellStart"/>
      <w:r w:rsidR="007E2F91" w:rsidRPr="007E2F91">
        <w:rPr>
          <w:rFonts w:eastAsia="Calibri"/>
          <w:sz w:val="28"/>
          <w:szCs w:val="28"/>
        </w:rPr>
        <w:t>Дрозденка</w:t>
      </w:r>
      <w:proofErr w:type="spellEnd"/>
      <w:r w:rsidR="007E2F91" w:rsidRPr="007E2F91">
        <w:rPr>
          <w:rFonts w:eastAsia="Calibri"/>
          <w:sz w:val="28"/>
          <w:szCs w:val="28"/>
        </w:rPr>
        <w:t xml:space="preserve"> </w:t>
      </w:r>
      <w:r w:rsidR="00124D9C">
        <w:rPr>
          <w:rFonts w:eastAsia="Calibri"/>
          <w:sz w:val="28"/>
          <w:szCs w:val="28"/>
        </w:rPr>
        <w:t xml:space="preserve">щодо критичної ситуації </w:t>
      </w:r>
      <w:r w:rsidRPr="00B448B1">
        <w:rPr>
          <w:rFonts w:eastAsia="Calibri"/>
          <w:sz w:val="28"/>
          <w:szCs w:val="28"/>
        </w:rPr>
        <w:t>у транспортній сфері міста Суми</w:t>
      </w:r>
      <w:r w:rsidR="00847AD8">
        <w:rPr>
          <w:rFonts w:eastAsia="Calibri"/>
          <w:sz w:val="28"/>
          <w:szCs w:val="28"/>
        </w:rPr>
        <w:t xml:space="preserve"> (додається)</w:t>
      </w:r>
      <w:r w:rsidRPr="00EA0DFF">
        <w:rPr>
          <w:rFonts w:ascii="Times New Roman CYR" w:hAnsi="Times New Roman CYR"/>
          <w:sz w:val="28"/>
          <w:szCs w:val="28"/>
        </w:rPr>
        <w:t>.</w:t>
      </w:r>
    </w:p>
    <w:p w14:paraId="61A9FBBC" w14:textId="77777777" w:rsidR="008200EA" w:rsidRPr="009F463B" w:rsidRDefault="008200EA" w:rsidP="008200EA">
      <w:pPr>
        <w:widowControl w:val="0"/>
        <w:tabs>
          <w:tab w:val="left" w:pos="566"/>
        </w:tabs>
        <w:autoSpaceDE w:val="0"/>
        <w:autoSpaceDN w:val="0"/>
        <w:adjustRightInd w:val="0"/>
        <w:spacing w:line="230" w:lineRule="auto"/>
        <w:rPr>
          <w:bCs/>
          <w:sz w:val="28"/>
          <w:szCs w:val="28"/>
        </w:rPr>
      </w:pPr>
    </w:p>
    <w:p w14:paraId="62106A96" w14:textId="43B12B11" w:rsidR="003D7755" w:rsidRDefault="003D7755" w:rsidP="008200EA">
      <w:pPr>
        <w:widowControl w:val="0"/>
        <w:tabs>
          <w:tab w:val="left" w:pos="566"/>
        </w:tabs>
        <w:autoSpaceDE w:val="0"/>
        <w:autoSpaceDN w:val="0"/>
        <w:adjustRightInd w:val="0"/>
        <w:spacing w:line="230" w:lineRule="auto"/>
        <w:rPr>
          <w:bCs/>
          <w:sz w:val="28"/>
          <w:szCs w:val="28"/>
        </w:rPr>
      </w:pPr>
    </w:p>
    <w:p w14:paraId="7ECDF92C" w14:textId="77777777" w:rsidR="0027091C" w:rsidRPr="009F463B" w:rsidRDefault="0027091C" w:rsidP="008200EA">
      <w:pPr>
        <w:widowControl w:val="0"/>
        <w:tabs>
          <w:tab w:val="left" w:pos="566"/>
        </w:tabs>
        <w:autoSpaceDE w:val="0"/>
        <w:autoSpaceDN w:val="0"/>
        <w:adjustRightInd w:val="0"/>
        <w:spacing w:line="230" w:lineRule="auto"/>
        <w:rPr>
          <w:bCs/>
          <w:sz w:val="28"/>
          <w:szCs w:val="28"/>
        </w:rPr>
      </w:pPr>
    </w:p>
    <w:p w14:paraId="78A2FBB4" w14:textId="1F9F1304" w:rsidR="00CC47D4" w:rsidRPr="009F463B" w:rsidRDefault="00CC47D4" w:rsidP="008200EA">
      <w:pPr>
        <w:widowControl w:val="0"/>
        <w:tabs>
          <w:tab w:val="left" w:pos="566"/>
        </w:tabs>
        <w:autoSpaceDE w:val="0"/>
        <w:autoSpaceDN w:val="0"/>
        <w:adjustRightInd w:val="0"/>
        <w:spacing w:line="230" w:lineRule="auto"/>
        <w:rPr>
          <w:bCs/>
          <w:sz w:val="28"/>
          <w:szCs w:val="28"/>
        </w:rPr>
      </w:pPr>
    </w:p>
    <w:p w14:paraId="512B4060" w14:textId="1AD6E007" w:rsidR="008200EA" w:rsidRPr="009F463B" w:rsidRDefault="00B448B1" w:rsidP="008200EA">
      <w:pPr>
        <w:widowControl w:val="0"/>
        <w:tabs>
          <w:tab w:val="left" w:pos="566"/>
        </w:tabs>
        <w:autoSpaceDE w:val="0"/>
        <w:autoSpaceDN w:val="0"/>
        <w:adjustRightInd w:val="0"/>
        <w:spacing w:line="230" w:lineRule="auto"/>
        <w:rPr>
          <w:bCs/>
          <w:sz w:val="28"/>
          <w:szCs w:val="28"/>
        </w:rPr>
      </w:pPr>
      <w:r>
        <w:rPr>
          <w:bCs/>
          <w:sz w:val="28"/>
          <w:szCs w:val="28"/>
        </w:rPr>
        <w:t>Секретар Сумської міської ради</w:t>
      </w:r>
      <w:r w:rsidR="008200EA" w:rsidRPr="009F463B">
        <w:rPr>
          <w:bCs/>
          <w:sz w:val="28"/>
          <w:szCs w:val="28"/>
        </w:rPr>
        <w:tab/>
      </w:r>
      <w:r w:rsidR="008200EA" w:rsidRPr="009F463B">
        <w:rPr>
          <w:bCs/>
          <w:sz w:val="28"/>
          <w:szCs w:val="28"/>
        </w:rPr>
        <w:tab/>
      </w:r>
      <w:r w:rsidR="008200EA" w:rsidRPr="009F463B">
        <w:rPr>
          <w:bCs/>
          <w:sz w:val="28"/>
          <w:szCs w:val="28"/>
        </w:rPr>
        <w:tab/>
      </w:r>
      <w:r w:rsidR="002F257C" w:rsidRPr="009F463B">
        <w:rPr>
          <w:bCs/>
          <w:sz w:val="28"/>
          <w:szCs w:val="28"/>
        </w:rPr>
        <w:t xml:space="preserve"> </w:t>
      </w:r>
      <w:r w:rsidR="008200EA" w:rsidRPr="009F463B">
        <w:rPr>
          <w:bCs/>
          <w:sz w:val="28"/>
          <w:szCs w:val="28"/>
        </w:rPr>
        <w:tab/>
      </w:r>
      <w:r w:rsidR="008200EA" w:rsidRPr="009F463B">
        <w:rPr>
          <w:bCs/>
          <w:sz w:val="28"/>
          <w:szCs w:val="28"/>
        </w:rPr>
        <w:tab/>
      </w:r>
      <w:r>
        <w:rPr>
          <w:bCs/>
          <w:sz w:val="28"/>
          <w:szCs w:val="28"/>
        </w:rPr>
        <w:t>Артем КОБЗАР</w:t>
      </w:r>
    </w:p>
    <w:p w14:paraId="4784D732" w14:textId="77777777" w:rsidR="00E76FB6" w:rsidRDefault="00E76FB6" w:rsidP="008200EA">
      <w:pPr>
        <w:spacing w:line="230" w:lineRule="auto"/>
        <w:rPr>
          <w:sz w:val="24"/>
          <w:szCs w:val="24"/>
        </w:rPr>
      </w:pPr>
    </w:p>
    <w:p w14:paraId="229A5947" w14:textId="5960CD4B" w:rsidR="003D7755" w:rsidRPr="009F463B" w:rsidRDefault="008200EA" w:rsidP="008200EA">
      <w:pPr>
        <w:spacing w:line="230" w:lineRule="auto"/>
        <w:rPr>
          <w:sz w:val="24"/>
          <w:szCs w:val="24"/>
        </w:rPr>
      </w:pPr>
      <w:r w:rsidRPr="009F463B">
        <w:rPr>
          <w:sz w:val="24"/>
          <w:szCs w:val="24"/>
        </w:rPr>
        <w:t>Виконавець:</w:t>
      </w:r>
      <w:r w:rsidR="002F257C" w:rsidRPr="009F463B">
        <w:rPr>
          <w:sz w:val="24"/>
          <w:szCs w:val="24"/>
        </w:rPr>
        <w:t xml:space="preserve"> </w:t>
      </w:r>
      <w:r w:rsidR="00B448B1">
        <w:rPr>
          <w:sz w:val="24"/>
          <w:szCs w:val="24"/>
        </w:rPr>
        <w:t>Ігор ПЕРЕПЕКА</w:t>
      </w:r>
      <w:r w:rsidR="003D7755" w:rsidRPr="009F463B">
        <w:rPr>
          <w:sz w:val="24"/>
          <w:szCs w:val="24"/>
        </w:rPr>
        <w:t xml:space="preserve">        </w:t>
      </w:r>
    </w:p>
    <w:p w14:paraId="271A0DA0" w14:textId="5723947B" w:rsidR="008200EA" w:rsidRDefault="008200EA" w:rsidP="008200EA">
      <w:pPr>
        <w:spacing w:line="230" w:lineRule="auto"/>
        <w:rPr>
          <w:sz w:val="24"/>
          <w:szCs w:val="24"/>
        </w:rPr>
      </w:pPr>
    </w:p>
    <w:p w14:paraId="0B04124C" w14:textId="363E9865" w:rsidR="00B448B1" w:rsidRDefault="00B448B1" w:rsidP="008200EA">
      <w:pPr>
        <w:spacing w:line="230" w:lineRule="auto"/>
        <w:rPr>
          <w:sz w:val="24"/>
          <w:szCs w:val="24"/>
        </w:rPr>
      </w:pPr>
    </w:p>
    <w:p w14:paraId="1A6929AB" w14:textId="4F7049D4" w:rsidR="00B448B1" w:rsidRDefault="00B448B1" w:rsidP="008200EA">
      <w:pPr>
        <w:spacing w:line="230" w:lineRule="auto"/>
        <w:rPr>
          <w:sz w:val="24"/>
          <w:szCs w:val="24"/>
        </w:rPr>
      </w:pPr>
    </w:p>
    <w:p w14:paraId="21CD3983" w14:textId="592414DB" w:rsidR="00B448B1" w:rsidRDefault="00B448B1" w:rsidP="008200EA">
      <w:pPr>
        <w:spacing w:line="230" w:lineRule="auto"/>
        <w:rPr>
          <w:sz w:val="24"/>
          <w:szCs w:val="24"/>
        </w:rPr>
      </w:pPr>
    </w:p>
    <w:p w14:paraId="5840ED39" w14:textId="4DD9917A" w:rsidR="00B448B1" w:rsidRDefault="00B448B1" w:rsidP="008200EA">
      <w:pPr>
        <w:spacing w:line="230" w:lineRule="auto"/>
        <w:rPr>
          <w:sz w:val="24"/>
          <w:szCs w:val="24"/>
        </w:rPr>
      </w:pPr>
    </w:p>
    <w:p w14:paraId="452B0932" w14:textId="77777777" w:rsidR="00B448B1" w:rsidRDefault="00B448B1" w:rsidP="008200EA">
      <w:pPr>
        <w:spacing w:line="230" w:lineRule="auto"/>
        <w:rPr>
          <w:sz w:val="24"/>
          <w:szCs w:val="24"/>
        </w:rPr>
      </w:pPr>
    </w:p>
    <w:p w14:paraId="403554F4" w14:textId="77777777" w:rsidR="00B448B1" w:rsidRDefault="00B448B1" w:rsidP="008200EA">
      <w:pPr>
        <w:spacing w:line="230" w:lineRule="auto"/>
        <w:rPr>
          <w:sz w:val="24"/>
          <w:szCs w:val="24"/>
        </w:rPr>
      </w:pPr>
    </w:p>
    <w:p w14:paraId="43FFD565" w14:textId="77777777" w:rsidR="00B448B1" w:rsidRDefault="00B448B1" w:rsidP="008200EA">
      <w:pPr>
        <w:spacing w:line="230" w:lineRule="auto"/>
        <w:rPr>
          <w:sz w:val="24"/>
          <w:szCs w:val="24"/>
        </w:rPr>
      </w:pPr>
    </w:p>
    <w:p w14:paraId="497FCB57" w14:textId="46A8958F" w:rsidR="00B448B1" w:rsidRDefault="00B448B1" w:rsidP="008200EA">
      <w:pPr>
        <w:spacing w:line="230" w:lineRule="auto"/>
        <w:rPr>
          <w:sz w:val="24"/>
          <w:szCs w:val="24"/>
        </w:rPr>
      </w:pPr>
    </w:p>
    <w:p w14:paraId="4C7E5754" w14:textId="25E91D31" w:rsidR="00B448B1" w:rsidRDefault="00B448B1" w:rsidP="008200EA">
      <w:pPr>
        <w:spacing w:line="230" w:lineRule="auto"/>
        <w:rPr>
          <w:sz w:val="24"/>
          <w:szCs w:val="24"/>
        </w:rPr>
      </w:pPr>
    </w:p>
    <w:p w14:paraId="7B1194F3" w14:textId="6C8C184C" w:rsidR="00B448B1" w:rsidRDefault="00B448B1" w:rsidP="008200EA">
      <w:pPr>
        <w:spacing w:line="230" w:lineRule="auto"/>
        <w:rPr>
          <w:sz w:val="24"/>
          <w:szCs w:val="24"/>
        </w:rPr>
      </w:pPr>
    </w:p>
    <w:p w14:paraId="558D1CB6" w14:textId="77777777" w:rsidR="00B448B1" w:rsidRDefault="00B448B1" w:rsidP="008200EA">
      <w:pPr>
        <w:spacing w:line="230" w:lineRule="auto"/>
        <w:rPr>
          <w:sz w:val="24"/>
          <w:szCs w:val="24"/>
        </w:rPr>
      </w:pPr>
    </w:p>
    <w:p w14:paraId="0F94B31B" w14:textId="1059FB7A" w:rsidR="00C6074C" w:rsidRPr="009F463B" w:rsidRDefault="00C6074C" w:rsidP="00484FB9">
      <w:pPr>
        <w:jc w:val="center"/>
        <w:rPr>
          <w:b/>
          <w:sz w:val="28"/>
          <w:szCs w:val="28"/>
        </w:rPr>
      </w:pPr>
      <w:r w:rsidRPr="009F463B">
        <w:rPr>
          <w:sz w:val="24"/>
          <w:szCs w:val="24"/>
        </w:rPr>
        <w:br w:type="page"/>
      </w:r>
    </w:p>
    <w:tbl>
      <w:tblPr>
        <w:tblStyle w:val="a3"/>
        <w:tblW w:w="5278"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tblGrid>
      <w:tr w:rsidR="009F463B" w:rsidRPr="009F463B" w14:paraId="0CE06CC0" w14:textId="77777777" w:rsidTr="00E61BF8">
        <w:tc>
          <w:tcPr>
            <w:tcW w:w="5278" w:type="dxa"/>
          </w:tcPr>
          <w:p w14:paraId="3AF11A5B" w14:textId="2D96C064" w:rsidR="008200EA" w:rsidRPr="009F463B" w:rsidRDefault="00085190" w:rsidP="00484FB9">
            <w:pPr>
              <w:pStyle w:val="a8"/>
              <w:spacing w:before="0" w:beforeAutospacing="0" w:after="0" w:afterAutospacing="0"/>
              <w:ind w:left="34"/>
              <w:jc w:val="center"/>
              <w:rPr>
                <w:rFonts w:ascii="Times New Roman CYR" w:hAnsi="Times New Roman CYR" w:cs="Times New Roman CYR"/>
                <w:sz w:val="28"/>
                <w:szCs w:val="28"/>
                <w:lang w:val="uk-UA"/>
              </w:rPr>
            </w:pPr>
            <w:r w:rsidRPr="009F463B">
              <w:rPr>
                <w:sz w:val="16"/>
                <w:szCs w:val="16"/>
                <w:lang w:val="uk-UA"/>
              </w:rPr>
              <w:lastRenderedPageBreak/>
              <w:br w:type="page"/>
            </w:r>
            <w:r w:rsidR="008200EA" w:rsidRPr="009F463B">
              <w:rPr>
                <w:rFonts w:ascii="Times New Roman CYR" w:hAnsi="Times New Roman CYR" w:cs="Times New Roman CYR"/>
                <w:sz w:val="28"/>
                <w:szCs w:val="28"/>
                <w:lang w:val="uk-UA"/>
              </w:rPr>
              <w:t>Додаток</w:t>
            </w:r>
          </w:p>
          <w:p w14:paraId="27F3A0BA" w14:textId="61628FF5" w:rsidR="00CC47D4" w:rsidRPr="009F463B" w:rsidRDefault="008200EA" w:rsidP="00B14785">
            <w:pPr>
              <w:pStyle w:val="a8"/>
              <w:spacing w:before="0" w:beforeAutospacing="0" w:after="0" w:afterAutospacing="0"/>
              <w:ind w:left="34"/>
              <w:jc w:val="both"/>
              <w:rPr>
                <w:rFonts w:ascii="Times New Roman CYR" w:hAnsi="Times New Roman CYR" w:cs="Times New Roman CYR"/>
                <w:sz w:val="28"/>
                <w:szCs w:val="28"/>
                <w:lang w:val="uk-UA"/>
              </w:rPr>
            </w:pPr>
            <w:r w:rsidRPr="009F463B">
              <w:rPr>
                <w:rFonts w:ascii="Times New Roman CYR" w:hAnsi="Times New Roman CYR" w:cs="Times New Roman CYR"/>
                <w:sz w:val="28"/>
                <w:szCs w:val="28"/>
                <w:lang w:val="uk-UA"/>
              </w:rPr>
              <w:t>до рішення Сумської міської ради</w:t>
            </w:r>
            <w:r w:rsidR="00B14785" w:rsidRPr="009F463B">
              <w:rPr>
                <w:rFonts w:ascii="Times New Roman CYR" w:hAnsi="Times New Roman CYR" w:cs="Times New Roman CYR"/>
                <w:sz w:val="28"/>
                <w:szCs w:val="28"/>
                <w:lang w:val="uk-UA"/>
              </w:rPr>
              <w:t xml:space="preserve"> </w:t>
            </w:r>
            <w:r w:rsidR="00CC47D4" w:rsidRPr="009F463B">
              <w:rPr>
                <w:rFonts w:ascii="Times New Roman CYR" w:hAnsi="Times New Roman CYR" w:cs="Times New Roman CYR"/>
                <w:sz w:val="28"/>
                <w:szCs w:val="28"/>
                <w:lang w:val="uk-UA"/>
              </w:rPr>
              <w:t>«</w:t>
            </w:r>
            <w:r w:rsidR="007E2F91" w:rsidRPr="007E2F91">
              <w:rPr>
                <w:rFonts w:ascii="Times New Roman CYR" w:hAnsi="Times New Roman CYR" w:cs="Times New Roman CYR"/>
                <w:sz w:val="28"/>
                <w:szCs w:val="28"/>
                <w:lang w:val="uk-UA"/>
              </w:rPr>
              <w:t xml:space="preserve">Про звернення депутатів Сумської міської ради VIII скликання до начальника Сумської міської військової адміністрації Олексія </w:t>
            </w:r>
            <w:proofErr w:type="spellStart"/>
            <w:r w:rsidR="007E2F91" w:rsidRPr="007E2F91">
              <w:rPr>
                <w:rFonts w:ascii="Times New Roman CYR" w:hAnsi="Times New Roman CYR" w:cs="Times New Roman CYR"/>
                <w:sz w:val="28"/>
                <w:szCs w:val="28"/>
                <w:lang w:val="uk-UA"/>
              </w:rPr>
              <w:t>Дро</w:t>
            </w:r>
            <w:r w:rsidR="00124D9C">
              <w:rPr>
                <w:rFonts w:ascii="Times New Roman CYR" w:hAnsi="Times New Roman CYR" w:cs="Times New Roman CYR"/>
                <w:sz w:val="28"/>
                <w:szCs w:val="28"/>
                <w:lang w:val="uk-UA"/>
              </w:rPr>
              <w:t>зденка</w:t>
            </w:r>
            <w:proofErr w:type="spellEnd"/>
            <w:r w:rsidR="00124D9C">
              <w:rPr>
                <w:rFonts w:ascii="Times New Roman CYR" w:hAnsi="Times New Roman CYR" w:cs="Times New Roman CYR"/>
                <w:sz w:val="28"/>
                <w:szCs w:val="28"/>
                <w:lang w:val="uk-UA"/>
              </w:rPr>
              <w:t xml:space="preserve"> щодо критичної ситуації </w:t>
            </w:r>
            <w:r w:rsidR="007E2F91" w:rsidRPr="007E2F91">
              <w:rPr>
                <w:rFonts w:ascii="Times New Roman CYR" w:hAnsi="Times New Roman CYR" w:cs="Times New Roman CYR"/>
                <w:sz w:val="28"/>
                <w:szCs w:val="28"/>
                <w:lang w:val="uk-UA"/>
              </w:rPr>
              <w:t>у транспортній сфері міста Суми</w:t>
            </w:r>
            <w:r w:rsidR="00B448B1">
              <w:rPr>
                <w:rFonts w:ascii="Times New Roman CYR" w:hAnsi="Times New Roman CYR" w:cs="Times New Roman CYR"/>
                <w:sz w:val="28"/>
                <w:szCs w:val="28"/>
                <w:lang w:val="uk-UA"/>
              </w:rPr>
              <w:t>»</w:t>
            </w:r>
          </w:p>
          <w:p w14:paraId="72143920" w14:textId="66E42BD3" w:rsidR="008200EA" w:rsidRPr="009F463B" w:rsidRDefault="008200EA" w:rsidP="00C93B73">
            <w:pPr>
              <w:ind w:right="34"/>
              <w:jc w:val="both"/>
              <w:rPr>
                <w:sz w:val="28"/>
                <w:szCs w:val="28"/>
              </w:rPr>
            </w:pPr>
            <w:r w:rsidRPr="009F463B">
              <w:rPr>
                <w:sz w:val="28"/>
                <w:szCs w:val="28"/>
              </w:rPr>
              <w:t>від</w:t>
            </w:r>
            <w:r w:rsidR="002F257C" w:rsidRPr="009F463B">
              <w:rPr>
                <w:sz w:val="28"/>
                <w:szCs w:val="28"/>
              </w:rPr>
              <w:t xml:space="preserve"> </w:t>
            </w:r>
            <w:r w:rsidR="00C93B73">
              <w:rPr>
                <w:sz w:val="28"/>
                <w:szCs w:val="28"/>
              </w:rPr>
              <w:t xml:space="preserve"> 30 вересня</w:t>
            </w:r>
            <w:r w:rsidR="00B448B1">
              <w:rPr>
                <w:sz w:val="28"/>
                <w:szCs w:val="28"/>
              </w:rPr>
              <w:t xml:space="preserve"> </w:t>
            </w:r>
            <w:r w:rsidR="00B448B1">
              <w:rPr>
                <w:sz w:val="28"/>
                <w:szCs w:val="28"/>
                <w:lang w:val="ru-RU"/>
              </w:rPr>
              <w:t>2024</w:t>
            </w:r>
            <w:r w:rsidR="002F257C" w:rsidRPr="009F463B">
              <w:rPr>
                <w:sz w:val="28"/>
                <w:szCs w:val="28"/>
                <w:lang w:val="ru-RU"/>
              </w:rPr>
              <w:t xml:space="preserve"> </w:t>
            </w:r>
            <w:r w:rsidRPr="009F463B">
              <w:rPr>
                <w:sz w:val="28"/>
                <w:szCs w:val="28"/>
              </w:rPr>
              <w:t>року №</w:t>
            </w:r>
            <w:r w:rsidR="00B448B1">
              <w:rPr>
                <w:sz w:val="28"/>
                <w:szCs w:val="28"/>
              </w:rPr>
              <w:t xml:space="preserve"> </w:t>
            </w:r>
            <w:r w:rsidR="00A109E6">
              <w:rPr>
                <w:sz w:val="28"/>
                <w:szCs w:val="28"/>
              </w:rPr>
              <w:t>5121</w:t>
            </w:r>
            <w:r w:rsidRPr="009F463B">
              <w:rPr>
                <w:sz w:val="28"/>
                <w:szCs w:val="28"/>
              </w:rPr>
              <w:t xml:space="preserve"> - МР</w:t>
            </w:r>
          </w:p>
        </w:tc>
      </w:tr>
    </w:tbl>
    <w:p w14:paraId="01AE3C81" w14:textId="77777777" w:rsidR="008200EA" w:rsidRPr="009F463B" w:rsidRDefault="008200EA" w:rsidP="004C3A96">
      <w:pPr>
        <w:pStyle w:val="a9"/>
        <w:spacing w:line="360" w:lineRule="auto"/>
        <w:ind w:firstLine="567"/>
        <w:jc w:val="both"/>
        <w:rPr>
          <w:sz w:val="28"/>
          <w:szCs w:val="28"/>
        </w:rPr>
      </w:pPr>
    </w:p>
    <w:p w14:paraId="14AA6560" w14:textId="77777777" w:rsidR="007E2F91" w:rsidRPr="007E2F91" w:rsidRDefault="007E2F91" w:rsidP="007E2F91">
      <w:pPr>
        <w:ind w:firstLine="567"/>
        <w:jc w:val="center"/>
        <w:rPr>
          <w:sz w:val="28"/>
        </w:rPr>
      </w:pPr>
      <w:r w:rsidRPr="007E2F91">
        <w:rPr>
          <w:sz w:val="28"/>
        </w:rPr>
        <w:t>Шановний Олексію Олександровичу!</w:t>
      </w:r>
    </w:p>
    <w:p w14:paraId="67FFC434" w14:textId="77777777" w:rsidR="007E2F91" w:rsidRPr="007E2F91" w:rsidRDefault="007E2F91" w:rsidP="007E2F91">
      <w:pPr>
        <w:ind w:firstLine="567"/>
        <w:jc w:val="both"/>
        <w:rPr>
          <w:sz w:val="28"/>
        </w:rPr>
      </w:pPr>
    </w:p>
    <w:p w14:paraId="6D97D7A1" w14:textId="77777777" w:rsidR="007539E2" w:rsidRPr="00A83971" w:rsidRDefault="007539E2" w:rsidP="007539E2">
      <w:pPr>
        <w:ind w:firstLine="567"/>
        <w:jc w:val="both"/>
        <w:rPr>
          <w:sz w:val="28"/>
          <w:szCs w:val="28"/>
        </w:rPr>
      </w:pPr>
      <w:r w:rsidRPr="00A83971">
        <w:rPr>
          <w:sz w:val="28"/>
          <w:szCs w:val="28"/>
        </w:rPr>
        <w:t xml:space="preserve">Ми, депутати Сумської міської ради, звертаємося до вас у зв’язку з ситуацією, яка склалася у сфері громадського транспорту міста Суми. На сьогодні існують певні виклики, які можуть призвести до негативних наслідків у роботі транспортної системи, якщо не вжити відповідних заходів. </w:t>
      </w:r>
    </w:p>
    <w:p w14:paraId="753833E5" w14:textId="3D3190B7" w:rsidR="007539E2" w:rsidRPr="00A83971" w:rsidRDefault="007539E2" w:rsidP="007539E2">
      <w:pPr>
        <w:ind w:firstLine="567"/>
        <w:jc w:val="both"/>
        <w:rPr>
          <w:sz w:val="28"/>
          <w:szCs w:val="28"/>
        </w:rPr>
      </w:pPr>
      <w:r w:rsidRPr="00A83971">
        <w:rPr>
          <w:sz w:val="28"/>
          <w:szCs w:val="28"/>
        </w:rPr>
        <w:t xml:space="preserve">Транспортна система міста, зокрема комунальні тролейбуси, стикається </w:t>
      </w:r>
      <w:r w:rsidR="00567787">
        <w:rPr>
          <w:sz w:val="28"/>
          <w:szCs w:val="28"/>
        </w:rPr>
        <w:t>і</w:t>
      </w:r>
      <w:r w:rsidRPr="00A83971">
        <w:rPr>
          <w:sz w:val="28"/>
          <w:szCs w:val="28"/>
        </w:rPr>
        <w:t>з серйозними труднощами. Постійні атаки на енергетичну інфраструктуру викликають перебої в роботі тролейбусного парку. Це створює ризик скорочення чи навіть зупинки перевезень, що може негативно позначитися на всіх жителях міста, особливо на соціально вразливих категоріях населення.</w:t>
      </w:r>
    </w:p>
    <w:p w14:paraId="082BD480" w14:textId="50A0777A" w:rsidR="007539E2" w:rsidRPr="00A83971" w:rsidRDefault="003B29D3" w:rsidP="007539E2">
      <w:pPr>
        <w:ind w:firstLine="567"/>
        <w:jc w:val="both"/>
        <w:rPr>
          <w:sz w:val="28"/>
          <w:szCs w:val="28"/>
        </w:rPr>
      </w:pPr>
      <w:r>
        <w:rPr>
          <w:sz w:val="28"/>
          <w:szCs w:val="28"/>
        </w:rPr>
        <w:t>У</w:t>
      </w:r>
      <w:r w:rsidR="007539E2" w:rsidRPr="00A83971">
        <w:rPr>
          <w:sz w:val="28"/>
          <w:szCs w:val="28"/>
        </w:rPr>
        <w:t xml:space="preserve"> цих умовах маршрутний транспорт залишаються надзвичайно важливим  для забезпечення мобільності мешканців міста. Приватні маршрутні таксі стають чи не основним засобом пересування для тисяч мешканців. Він забезпечує доступ до роботи, лікарень, шкіл та інших важливих об'єктів.</w:t>
      </w:r>
    </w:p>
    <w:p w14:paraId="1483F32B" w14:textId="1D89C6E8" w:rsidR="007539E2" w:rsidRPr="00A83971" w:rsidRDefault="007539E2" w:rsidP="007539E2">
      <w:pPr>
        <w:ind w:firstLine="567"/>
        <w:jc w:val="both"/>
        <w:rPr>
          <w:sz w:val="28"/>
          <w:szCs w:val="28"/>
        </w:rPr>
      </w:pPr>
      <w:r w:rsidRPr="00A83971">
        <w:rPr>
          <w:sz w:val="28"/>
          <w:szCs w:val="28"/>
        </w:rPr>
        <w:t>Крім того, у надзвичайних ситуаціях, таких</w:t>
      </w:r>
      <w:r w:rsidR="00DB74D0">
        <w:rPr>
          <w:sz w:val="28"/>
          <w:szCs w:val="28"/>
        </w:rPr>
        <w:t>,</w:t>
      </w:r>
      <w:r w:rsidRPr="00A83971">
        <w:rPr>
          <w:sz w:val="28"/>
          <w:szCs w:val="28"/>
        </w:rPr>
        <w:t xml:space="preserve"> як обстріли чи евакуація населення, маршрутний транспорт є важливим елементом безпеки, адже він дозволяє </w:t>
      </w:r>
      <w:proofErr w:type="spellStart"/>
      <w:r w:rsidRPr="00A83971">
        <w:rPr>
          <w:sz w:val="28"/>
          <w:szCs w:val="28"/>
        </w:rPr>
        <w:t>оперативно</w:t>
      </w:r>
      <w:proofErr w:type="spellEnd"/>
      <w:r w:rsidRPr="00A83971">
        <w:rPr>
          <w:sz w:val="28"/>
          <w:szCs w:val="28"/>
        </w:rPr>
        <w:t xml:space="preserve"> забезпечувати перевезення людей до безпечних місць. Його функціонування — це не тільки питання зручності, а й питання життя і здоров’я мешканців.</w:t>
      </w:r>
    </w:p>
    <w:p w14:paraId="251462BC" w14:textId="7856F8FE" w:rsidR="007539E2" w:rsidRPr="00A83971" w:rsidRDefault="007539E2" w:rsidP="007539E2">
      <w:pPr>
        <w:ind w:firstLine="567"/>
        <w:jc w:val="both"/>
        <w:rPr>
          <w:sz w:val="28"/>
          <w:szCs w:val="28"/>
        </w:rPr>
      </w:pPr>
      <w:r w:rsidRPr="00A83971">
        <w:rPr>
          <w:sz w:val="28"/>
          <w:szCs w:val="28"/>
        </w:rPr>
        <w:t>Зважаючи на це необхідно вжити всіх можливих заходів аби не зменшити інтенсивність руху маршрутних таксі та автобусів та не допустити повної зупинки маршрутного</w:t>
      </w:r>
      <w:r>
        <w:rPr>
          <w:sz w:val="28"/>
          <w:szCs w:val="28"/>
        </w:rPr>
        <w:t xml:space="preserve"> транспорту у місті Суми.</w:t>
      </w:r>
    </w:p>
    <w:p w14:paraId="1A1C7CEC" w14:textId="77777777" w:rsidR="007539E2" w:rsidRPr="00A83971" w:rsidRDefault="007539E2" w:rsidP="007539E2">
      <w:pPr>
        <w:ind w:firstLine="567"/>
        <w:jc w:val="both"/>
        <w:rPr>
          <w:sz w:val="28"/>
          <w:szCs w:val="28"/>
        </w:rPr>
      </w:pPr>
      <w:r w:rsidRPr="00A83971">
        <w:rPr>
          <w:sz w:val="28"/>
          <w:szCs w:val="28"/>
        </w:rPr>
        <w:t>Для того щоб забезпечити стабільну роботу громадського транспорту, пропонуємо такі заходи:</w:t>
      </w:r>
    </w:p>
    <w:p w14:paraId="51F12D2B" w14:textId="1230151E" w:rsidR="007539E2" w:rsidRDefault="007539E2" w:rsidP="00C93B73">
      <w:pPr>
        <w:numPr>
          <w:ilvl w:val="0"/>
          <w:numId w:val="4"/>
        </w:numPr>
        <w:tabs>
          <w:tab w:val="clear" w:pos="720"/>
        </w:tabs>
        <w:spacing w:line="259" w:lineRule="auto"/>
        <w:ind w:left="0" w:firstLine="851"/>
        <w:jc w:val="both"/>
        <w:rPr>
          <w:sz w:val="28"/>
          <w:szCs w:val="28"/>
        </w:rPr>
      </w:pPr>
      <w:r w:rsidRPr="00A83971">
        <w:rPr>
          <w:sz w:val="28"/>
          <w:szCs w:val="28"/>
        </w:rPr>
        <w:t>Розробити механізм компенсації за перевезення пільгових категорій населення як для комунального так і для приватного транспорту.</w:t>
      </w:r>
    </w:p>
    <w:p w14:paraId="59A6D5EC" w14:textId="0B02D23F" w:rsidR="00F557F8" w:rsidRPr="00F557F8" w:rsidRDefault="003B29D3" w:rsidP="00C93B73">
      <w:pPr>
        <w:numPr>
          <w:ilvl w:val="0"/>
          <w:numId w:val="4"/>
        </w:numPr>
        <w:tabs>
          <w:tab w:val="clear" w:pos="720"/>
        </w:tabs>
        <w:spacing w:line="259" w:lineRule="auto"/>
        <w:ind w:left="0" w:firstLine="851"/>
        <w:jc w:val="both"/>
        <w:rPr>
          <w:sz w:val="40"/>
          <w:szCs w:val="28"/>
        </w:rPr>
      </w:pPr>
      <w:r>
        <w:rPr>
          <w:sz w:val="28"/>
        </w:rPr>
        <w:t>Розглянути можливість к</w:t>
      </w:r>
      <w:r w:rsidR="00F557F8" w:rsidRPr="00F557F8">
        <w:rPr>
          <w:sz w:val="28"/>
        </w:rPr>
        <w:t>омпенсаці</w:t>
      </w:r>
      <w:r>
        <w:rPr>
          <w:sz w:val="28"/>
        </w:rPr>
        <w:t>ї</w:t>
      </w:r>
      <w:r w:rsidR="00F557F8" w:rsidRPr="00F557F8">
        <w:rPr>
          <w:sz w:val="28"/>
        </w:rPr>
        <w:t xml:space="preserve"> різниці вартості квитка.</w:t>
      </w:r>
    </w:p>
    <w:p w14:paraId="2C5EB6BF" w14:textId="57088148" w:rsidR="007539E2" w:rsidRPr="00A83971" w:rsidRDefault="007539E2" w:rsidP="00C93B73">
      <w:pPr>
        <w:numPr>
          <w:ilvl w:val="0"/>
          <w:numId w:val="4"/>
        </w:numPr>
        <w:tabs>
          <w:tab w:val="clear" w:pos="720"/>
        </w:tabs>
        <w:spacing w:line="259" w:lineRule="auto"/>
        <w:ind w:left="0" w:firstLine="851"/>
        <w:jc w:val="both"/>
        <w:rPr>
          <w:sz w:val="28"/>
          <w:szCs w:val="28"/>
        </w:rPr>
      </w:pPr>
      <w:r w:rsidRPr="00A83971">
        <w:rPr>
          <w:sz w:val="28"/>
          <w:szCs w:val="28"/>
        </w:rPr>
        <w:t>Забезпеч</w:t>
      </w:r>
      <w:r w:rsidR="003B29D3">
        <w:rPr>
          <w:sz w:val="28"/>
          <w:szCs w:val="28"/>
        </w:rPr>
        <w:t>ити стабільне постачання пально</w:t>
      </w:r>
      <w:r w:rsidRPr="00A83971">
        <w:rPr>
          <w:sz w:val="28"/>
          <w:szCs w:val="28"/>
        </w:rPr>
        <w:t xml:space="preserve">-мастильних матеріалів </w:t>
      </w:r>
      <w:r w:rsidR="003B29D3">
        <w:rPr>
          <w:sz w:val="28"/>
          <w:szCs w:val="28"/>
        </w:rPr>
        <w:t>і</w:t>
      </w:r>
      <w:r w:rsidRPr="00A83971">
        <w:rPr>
          <w:sz w:val="28"/>
          <w:szCs w:val="28"/>
        </w:rPr>
        <w:t xml:space="preserve"> запчастин.</w:t>
      </w:r>
    </w:p>
    <w:p w14:paraId="489574FC" w14:textId="77777777" w:rsidR="007539E2" w:rsidRPr="00A83971" w:rsidRDefault="007539E2" w:rsidP="00C93B73">
      <w:pPr>
        <w:numPr>
          <w:ilvl w:val="0"/>
          <w:numId w:val="4"/>
        </w:numPr>
        <w:tabs>
          <w:tab w:val="clear" w:pos="720"/>
        </w:tabs>
        <w:spacing w:line="259" w:lineRule="auto"/>
        <w:ind w:left="0" w:firstLine="851"/>
        <w:jc w:val="both"/>
        <w:rPr>
          <w:sz w:val="28"/>
          <w:szCs w:val="28"/>
        </w:rPr>
      </w:pPr>
      <w:r w:rsidRPr="00A83971">
        <w:rPr>
          <w:sz w:val="28"/>
          <w:szCs w:val="28"/>
        </w:rPr>
        <w:t>Розглянути можливість затвердження економічно обґрунтованого тарифу, який дозволить перевізникам підтримувати свої транспортні засоби у належному стані та продовжувати надавати якісні послуги.</w:t>
      </w:r>
    </w:p>
    <w:p w14:paraId="28B5B8D9" w14:textId="77777777" w:rsidR="007539E2" w:rsidRPr="00A83971" w:rsidRDefault="007539E2" w:rsidP="007539E2">
      <w:pPr>
        <w:ind w:firstLine="567"/>
        <w:jc w:val="both"/>
        <w:rPr>
          <w:sz w:val="28"/>
          <w:szCs w:val="28"/>
        </w:rPr>
      </w:pPr>
      <w:r w:rsidRPr="00A83971">
        <w:rPr>
          <w:sz w:val="28"/>
          <w:szCs w:val="28"/>
        </w:rPr>
        <w:t>У той же час, ми звертаємося до перевізників із проханням підвищити якість перевезень, зокрема:</w:t>
      </w:r>
    </w:p>
    <w:p w14:paraId="5E811361" w14:textId="77777777" w:rsidR="007539E2" w:rsidRPr="00A83971" w:rsidRDefault="007539E2" w:rsidP="007539E2">
      <w:pPr>
        <w:numPr>
          <w:ilvl w:val="0"/>
          <w:numId w:val="5"/>
        </w:numPr>
        <w:tabs>
          <w:tab w:val="clear" w:pos="720"/>
        </w:tabs>
        <w:spacing w:line="259" w:lineRule="auto"/>
        <w:ind w:left="0" w:firstLine="567"/>
        <w:jc w:val="both"/>
        <w:rPr>
          <w:sz w:val="28"/>
          <w:szCs w:val="28"/>
        </w:rPr>
      </w:pPr>
      <w:r w:rsidRPr="00A83971">
        <w:rPr>
          <w:sz w:val="28"/>
          <w:szCs w:val="28"/>
        </w:rPr>
        <w:lastRenderedPageBreak/>
        <w:t>Поліпшити умови перевезень у вечірній час.</w:t>
      </w:r>
    </w:p>
    <w:p w14:paraId="18D15312" w14:textId="77777777" w:rsidR="007539E2" w:rsidRPr="00A83971" w:rsidRDefault="007539E2" w:rsidP="007539E2">
      <w:pPr>
        <w:numPr>
          <w:ilvl w:val="0"/>
          <w:numId w:val="5"/>
        </w:numPr>
        <w:tabs>
          <w:tab w:val="clear" w:pos="720"/>
        </w:tabs>
        <w:spacing w:line="259" w:lineRule="auto"/>
        <w:ind w:left="0" w:firstLine="567"/>
        <w:jc w:val="both"/>
        <w:rPr>
          <w:sz w:val="28"/>
          <w:szCs w:val="28"/>
        </w:rPr>
      </w:pPr>
      <w:r w:rsidRPr="00A83971">
        <w:rPr>
          <w:sz w:val="28"/>
          <w:szCs w:val="28"/>
        </w:rPr>
        <w:t>Встановити GPS-прилади на всіх маршрутних таксі для можливості відстеження транспорту в реальному часі.</w:t>
      </w:r>
    </w:p>
    <w:p w14:paraId="316CA36B" w14:textId="77777777" w:rsidR="007539E2" w:rsidRPr="00A83971" w:rsidRDefault="007539E2" w:rsidP="007539E2">
      <w:pPr>
        <w:numPr>
          <w:ilvl w:val="0"/>
          <w:numId w:val="5"/>
        </w:numPr>
        <w:tabs>
          <w:tab w:val="clear" w:pos="720"/>
        </w:tabs>
        <w:spacing w:line="259" w:lineRule="auto"/>
        <w:ind w:left="0" w:firstLine="567"/>
        <w:jc w:val="both"/>
        <w:rPr>
          <w:sz w:val="28"/>
          <w:szCs w:val="28"/>
        </w:rPr>
      </w:pPr>
      <w:r w:rsidRPr="00A83971">
        <w:rPr>
          <w:sz w:val="28"/>
          <w:szCs w:val="28"/>
        </w:rPr>
        <w:t>Встановити інформаційні табло на ключових зупинках міста.</w:t>
      </w:r>
    </w:p>
    <w:p w14:paraId="4DFE3C02" w14:textId="59ED23A7" w:rsidR="00B81E1B" w:rsidRPr="00A83971" w:rsidRDefault="00B81E1B" w:rsidP="00E8432F">
      <w:pPr>
        <w:numPr>
          <w:ilvl w:val="0"/>
          <w:numId w:val="5"/>
        </w:numPr>
        <w:tabs>
          <w:tab w:val="clear" w:pos="720"/>
        </w:tabs>
        <w:spacing w:line="259" w:lineRule="auto"/>
        <w:ind w:left="0" w:firstLine="567"/>
        <w:jc w:val="both"/>
        <w:rPr>
          <w:sz w:val="28"/>
          <w:szCs w:val="28"/>
        </w:rPr>
      </w:pPr>
      <w:r w:rsidRPr="00A83971">
        <w:rPr>
          <w:sz w:val="28"/>
          <w:szCs w:val="28"/>
        </w:rPr>
        <w:t xml:space="preserve">Гарантувати </w:t>
      </w:r>
      <w:r w:rsidR="003B29D3">
        <w:rPr>
          <w:sz w:val="28"/>
          <w:szCs w:val="28"/>
        </w:rPr>
        <w:t>безоплатне</w:t>
      </w:r>
      <w:r w:rsidRPr="00A83971">
        <w:rPr>
          <w:sz w:val="28"/>
          <w:szCs w:val="28"/>
        </w:rPr>
        <w:t xml:space="preserve"> перевезення учнів 1-4 класів</w:t>
      </w:r>
      <w:r>
        <w:rPr>
          <w:sz w:val="28"/>
          <w:szCs w:val="28"/>
        </w:rPr>
        <w:t xml:space="preserve">, учасників бойових дій, військових, членів добровольчих формувань територіальної громади та </w:t>
      </w:r>
      <w:proofErr w:type="spellStart"/>
      <w:r>
        <w:rPr>
          <w:sz w:val="28"/>
          <w:szCs w:val="28"/>
        </w:rPr>
        <w:t>ТрО</w:t>
      </w:r>
      <w:proofErr w:type="spellEnd"/>
      <w:r>
        <w:rPr>
          <w:sz w:val="28"/>
          <w:szCs w:val="28"/>
        </w:rPr>
        <w:t>.</w:t>
      </w:r>
    </w:p>
    <w:p w14:paraId="5E64E652" w14:textId="77777777" w:rsidR="007539E2" w:rsidRPr="00A83971" w:rsidRDefault="007539E2" w:rsidP="007539E2">
      <w:pPr>
        <w:ind w:firstLine="567"/>
        <w:jc w:val="both"/>
        <w:rPr>
          <w:sz w:val="28"/>
          <w:szCs w:val="28"/>
        </w:rPr>
      </w:pPr>
      <w:r w:rsidRPr="00A83971">
        <w:rPr>
          <w:sz w:val="28"/>
          <w:szCs w:val="28"/>
        </w:rPr>
        <w:t>Ми впевнені, що разом ми зможемо уникнути критичних наслідків і забезпечити стабільну роботу транспортної системи міста Суми, яка є важливою для життєдіяльності всіх мешканців.</w:t>
      </w:r>
    </w:p>
    <w:p w14:paraId="0921FCB4" w14:textId="77E82A07" w:rsidR="007E2F91" w:rsidRDefault="007E2F91" w:rsidP="007E2F91">
      <w:pPr>
        <w:pBdr>
          <w:top w:val="nil"/>
          <w:left w:val="nil"/>
          <w:bottom w:val="nil"/>
          <w:right w:val="nil"/>
          <w:between w:val="nil"/>
        </w:pBdr>
        <w:ind w:firstLine="708"/>
        <w:jc w:val="both"/>
        <w:rPr>
          <w:sz w:val="28"/>
          <w:szCs w:val="28"/>
        </w:rPr>
      </w:pPr>
    </w:p>
    <w:p w14:paraId="20A147EE" w14:textId="167AAED2" w:rsidR="007E2F91" w:rsidRDefault="007E2F91" w:rsidP="007E2F91">
      <w:pPr>
        <w:pBdr>
          <w:top w:val="nil"/>
          <w:left w:val="nil"/>
          <w:bottom w:val="nil"/>
          <w:right w:val="nil"/>
          <w:between w:val="nil"/>
        </w:pBdr>
        <w:ind w:firstLine="708"/>
        <w:jc w:val="both"/>
        <w:rPr>
          <w:sz w:val="28"/>
          <w:szCs w:val="28"/>
        </w:rPr>
      </w:pPr>
    </w:p>
    <w:p w14:paraId="7B916270" w14:textId="77777777" w:rsidR="008F1F0D" w:rsidRDefault="008F1F0D" w:rsidP="007E2F91">
      <w:pPr>
        <w:pBdr>
          <w:top w:val="nil"/>
          <w:left w:val="nil"/>
          <w:bottom w:val="nil"/>
          <w:right w:val="nil"/>
          <w:between w:val="nil"/>
        </w:pBdr>
        <w:ind w:firstLine="708"/>
        <w:jc w:val="both"/>
        <w:rPr>
          <w:sz w:val="28"/>
          <w:szCs w:val="28"/>
        </w:rPr>
      </w:pPr>
    </w:p>
    <w:p w14:paraId="5417BFCA" w14:textId="77777777" w:rsidR="007E2F91" w:rsidRPr="009F463B" w:rsidRDefault="007E2F91" w:rsidP="007E2F91">
      <w:pPr>
        <w:pBdr>
          <w:top w:val="nil"/>
          <w:left w:val="nil"/>
          <w:bottom w:val="nil"/>
          <w:right w:val="nil"/>
          <w:between w:val="nil"/>
        </w:pBdr>
        <w:ind w:firstLine="708"/>
        <w:jc w:val="both"/>
        <w:rPr>
          <w:sz w:val="28"/>
          <w:szCs w:val="28"/>
        </w:rPr>
      </w:pPr>
    </w:p>
    <w:p w14:paraId="78D1BED8" w14:textId="77777777" w:rsidR="00B448B1" w:rsidRPr="009F463B" w:rsidRDefault="00B448B1" w:rsidP="00B448B1">
      <w:pPr>
        <w:widowControl w:val="0"/>
        <w:tabs>
          <w:tab w:val="left" w:pos="566"/>
        </w:tabs>
        <w:autoSpaceDE w:val="0"/>
        <w:autoSpaceDN w:val="0"/>
        <w:adjustRightInd w:val="0"/>
        <w:spacing w:line="230" w:lineRule="auto"/>
        <w:rPr>
          <w:bCs/>
          <w:sz w:val="28"/>
          <w:szCs w:val="28"/>
        </w:rPr>
      </w:pPr>
      <w:r>
        <w:rPr>
          <w:bCs/>
          <w:sz w:val="28"/>
          <w:szCs w:val="28"/>
        </w:rPr>
        <w:t>Секретар Сумської міської ради</w:t>
      </w:r>
      <w:r w:rsidRPr="009F463B">
        <w:rPr>
          <w:bCs/>
          <w:sz w:val="28"/>
          <w:szCs w:val="28"/>
        </w:rPr>
        <w:tab/>
      </w:r>
      <w:r w:rsidRPr="009F463B">
        <w:rPr>
          <w:bCs/>
          <w:sz w:val="28"/>
          <w:szCs w:val="28"/>
        </w:rPr>
        <w:tab/>
      </w:r>
      <w:r w:rsidRPr="009F463B">
        <w:rPr>
          <w:bCs/>
          <w:sz w:val="28"/>
          <w:szCs w:val="28"/>
        </w:rPr>
        <w:tab/>
        <w:t xml:space="preserve"> </w:t>
      </w:r>
      <w:r w:rsidRPr="009F463B">
        <w:rPr>
          <w:bCs/>
          <w:sz w:val="28"/>
          <w:szCs w:val="28"/>
        </w:rPr>
        <w:tab/>
      </w:r>
      <w:r w:rsidRPr="009F463B">
        <w:rPr>
          <w:bCs/>
          <w:sz w:val="28"/>
          <w:szCs w:val="28"/>
        </w:rPr>
        <w:tab/>
      </w:r>
      <w:r>
        <w:rPr>
          <w:bCs/>
          <w:sz w:val="28"/>
          <w:szCs w:val="28"/>
        </w:rPr>
        <w:t>Артем КОБЗАР</w:t>
      </w:r>
    </w:p>
    <w:p w14:paraId="50DCE38F" w14:textId="77777777" w:rsidR="00E8432F" w:rsidRDefault="00E8432F" w:rsidP="00B448B1">
      <w:pPr>
        <w:spacing w:line="230" w:lineRule="auto"/>
        <w:rPr>
          <w:sz w:val="24"/>
          <w:szCs w:val="24"/>
        </w:rPr>
      </w:pPr>
    </w:p>
    <w:p w14:paraId="2D3F5B08" w14:textId="3E8D615C" w:rsidR="00B448B1" w:rsidRPr="009F463B" w:rsidRDefault="00B448B1" w:rsidP="00B448B1">
      <w:pPr>
        <w:spacing w:line="230" w:lineRule="auto"/>
        <w:rPr>
          <w:sz w:val="24"/>
          <w:szCs w:val="24"/>
        </w:rPr>
      </w:pPr>
      <w:r w:rsidRPr="009F463B">
        <w:rPr>
          <w:sz w:val="24"/>
          <w:szCs w:val="24"/>
        </w:rPr>
        <w:t xml:space="preserve">Виконавець: </w:t>
      </w:r>
      <w:r>
        <w:rPr>
          <w:sz w:val="24"/>
          <w:szCs w:val="24"/>
        </w:rPr>
        <w:t>Ігор ПЕРЕПЕКА</w:t>
      </w:r>
      <w:r w:rsidRPr="009F463B">
        <w:rPr>
          <w:sz w:val="24"/>
          <w:szCs w:val="24"/>
        </w:rPr>
        <w:t xml:space="preserve">        </w:t>
      </w:r>
    </w:p>
    <w:p w14:paraId="56119210" w14:textId="77777777" w:rsidR="007E2F91" w:rsidRDefault="007E2F91" w:rsidP="0013060F">
      <w:pPr>
        <w:tabs>
          <w:tab w:val="left" w:pos="566"/>
        </w:tabs>
        <w:autoSpaceDE w:val="0"/>
        <w:autoSpaceDN w:val="0"/>
        <w:adjustRightInd w:val="0"/>
        <w:jc w:val="center"/>
        <w:rPr>
          <w:caps/>
          <w:sz w:val="28"/>
          <w:szCs w:val="28"/>
        </w:rPr>
      </w:pPr>
    </w:p>
    <w:p w14:paraId="3170B15F" w14:textId="77777777" w:rsidR="007E2F91" w:rsidRDefault="007E2F91" w:rsidP="0013060F">
      <w:pPr>
        <w:tabs>
          <w:tab w:val="left" w:pos="566"/>
        </w:tabs>
        <w:autoSpaceDE w:val="0"/>
        <w:autoSpaceDN w:val="0"/>
        <w:adjustRightInd w:val="0"/>
        <w:jc w:val="center"/>
        <w:rPr>
          <w:caps/>
          <w:sz w:val="28"/>
          <w:szCs w:val="28"/>
        </w:rPr>
      </w:pPr>
    </w:p>
    <w:p w14:paraId="094F688C" w14:textId="77777777" w:rsidR="007E2F91" w:rsidRDefault="007E2F91" w:rsidP="0013060F">
      <w:pPr>
        <w:tabs>
          <w:tab w:val="left" w:pos="566"/>
        </w:tabs>
        <w:autoSpaceDE w:val="0"/>
        <w:autoSpaceDN w:val="0"/>
        <w:adjustRightInd w:val="0"/>
        <w:jc w:val="center"/>
        <w:rPr>
          <w:caps/>
          <w:sz w:val="28"/>
          <w:szCs w:val="28"/>
        </w:rPr>
      </w:pPr>
    </w:p>
    <w:p w14:paraId="7E7B4534" w14:textId="77777777" w:rsidR="007E2F91" w:rsidRDefault="007E2F91" w:rsidP="0013060F">
      <w:pPr>
        <w:tabs>
          <w:tab w:val="left" w:pos="566"/>
        </w:tabs>
        <w:autoSpaceDE w:val="0"/>
        <w:autoSpaceDN w:val="0"/>
        <w:adjustRightInd w:val="0"/>
        <w:jc w:val="center"/>
        <w:rPr>
          <w:caps/>
          <w:sz w:val="28"/>
          <w:szCs w:val="28"/>
        </w:rPr>
      </w:pPr>
    </w:p>
    <w:p w14:paraId="512FF0D9" w14:textId="77777777" w:rsidR="007E2F91" w:rsidRDefault="007E2F91" w:rsidP="0013060F">
      <w:pPr>
        <w:tabs>
          <w:tab w:val="left" w:pos="566"/>
        </w:tabs>
        <w:autoSpaceDE w:val="0"/>
        <w:autoSpaceDN w:val="0"/>
        <w:adjustRightInd w:val="0"/>
        <w:jc w:val="center"/>
        <w:rPr>
          <w:caps/>
          <w:sz w:val="28"/>
          <w:szCs w:val="28"/>
        </w:rPr>
      </w:pPr>
    </w:p>
    <w:p w14:paraId="69E4C898" w14:textId="77777777" w:rsidR="007E2F91" w:rsidRDefault="007E2F91" w:rsidP="0013060F">
      <w:pPr>
        <w:tabs>
          <w:tab w:val="left" w:pos="566"/>
        </w:tabs>
        <w:autoSpaceDE w:val="0"/>
        <w:autoSpaceDN w:val="0"/>
        <w:adjustRightInd w:val="0"/>
        <w:jc w:val="center"/>
        <w:rPr>
          <w:caps/>
          <w:sz w:val="28"/>
          <w:szCs w:val="28"/>
        </w:rPr>
      </w:pPr>
    </w:p>
    <w:p w14:paraId="074EDDAF" w14:textId="77777777" w:rsidR="007E2F91" w:rsidRDefault="007E2F91" w:rsidP="0013060F">
      <w:pPr>
        <w:tabs>
          <w:tab w:val="left" w:pos="566"/>
        </w:tabs>
        <w:autoSpaceDE w:val="0"/>
        <w:autoSpaceDN w:val="0"/>
        <w:adjustRightInd w:val="0"/>
        <w:jc w:val="center"/>
        <w:rPr>
          <w:caps/>
          <w:sz w:val="28"/>
          <w:szCs w:val="28"/>
        </w:rPr>
      </w:pPr>
    </w:p>
    <w:p w14:paraId="16A69738" w14:textId="77777777" w:rsidR="007E2F91" w:rsidRDefault="007E2F91" w:rsidP="0013060F">
      <w:pPr>
        <w:tabs>
          <w:tab w:val="left" w:pos="566"/>
        </w:tabs>
        <w:autoSpaceDE w:val="0"/>
        <w:autoSpaceDN w:val="0"/>
        <w:adjustRightInd w:val="0"/>
        <w:jc w:val="center"/>
        <w:rPr>
          <w:caps/>
          <w:sz w:val="28"/>
          <w:szCs w:val="28"/>
        </w:rPr>
      </w:pPr>
    </w:p>
    <w:p w14:paraId="042AE115" w14:textId="77777777" w:rsidR="007E2F91" w:rsidRDefault="007E2F91" w:rsidP="0013060F">
      <w:pPr>
        <w:tabs>
          <w:tab w:val="left" w:pos="566"/>
        </w:tabs>
        <w:autoSpaceDE w:val="0"/>
        <w:autoSpaceDN w:val="0"/>
        <w:adjustRightInd w:val="0"/>
        <w:jc w:val="center"/>
        <w:rPr>
          <w:caps/>
          <w:sz w:val="28"/>
          <w:szCs w:val="28"/>
        </w:rPr>
      </w:pPr>
    </w:p>
    <w:p w14:paraId="1890C74F" w14:textId="77777777" w:rsidR="007E2F91" w:rsidRDefault="007E2F91" w:rsidP="0013060F">
      <w:pPr>
        <w:tabs>
          <w:tab w:val="left" w:pos="566"/>
        </w:tabs>
        <w:autoSpaceDE w:val="0"/>
        <w:autoSpaceDN w:val="0"/>
        <w:adjustRightInd w:val="0"/>
        <w:jc w:val="center"/>
        <w:rPr>
          <w:caps/>
          <w:sz w:val="28"/>
          <w:szCs w:val="28"/>
        </w:rPr>
      </w:pPr>
    </w:p>
    <w:p w14:paraId="3E69E180" w14:textId="77777777" w:rsidR="007E2F91" w:rsidRDefault="007E2F91" w:rsidP="0013060F">
      <w:pPr>
        <w:tabs>
          <w:tab w:val="left" w:pos="566"/>
        </w:tabs>
        <w:autoSpaceDE w:val="0"/>
        <w:autoSpaceDN w:val="0"/>
        <w:adjustRightInd w:val="0"/>
        <w:jc w:val="center"/>
        <w:rPr>
          <w:caps/>
          <w:sz w:val="28"/>
          <w:szCs w:val="28"/>
        </w:rPr>
      </w:pPr>
    </w:p>
    <w:p w14:paraId="42BB25D0" w14:textId="77777777" w:rsidR="007E2F91" w:rsidRDefault="007E2F91" w:rsidP="0013060F">
      <w:pPr>
        <w:tabs>
          <w:tab w:val="left" w:pos="566"/>
        </w:tabs>
        <w:autoSpaceDE w:val="0"/>
        <w:autoSpaceDN w:val="0"/>
        <w:adjustRightInd w:val="0"/>
        <w:jc w:val="center"/>
        <w:rPr>
          <w:caps/>
          <w:sz w:val="28"/>
          <w:szCs w:val="28"/>
        </w:rPr>
      </w:pPr>
    </w:p>
    <w:p w14:paraId="2AE5B870" w14:textId="404DE769" w:rsidR="007E2F91" w:rsidRDefault="007E2F91">
      <w:pPr>
        <w:spacing w:after="160" w:line="259" w:lineRule="auto"/>
        <w:rPr>
          <w:caps/>
          <w:sz w:val="28"/>
          <w:szCs w:val="28"/>
        </w:rPr>
      </w:pPr>
      <w:bookmarkStart w:id="0" w:name="_GoBack"/>
      <w:bookmarkEnd w:id="0"/>
    </w:p>
    <w:sectPr w:rsidR="007E2F91" w:rsidSect="00F557F8">
      <w:pgSz w:w="11906" w:h="16838"/>
      <w:pgMar w:top="1134"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8DC"/>
    <w:multiLevelType w:val="multilevel"/>
    <w:tmpl w:val="71403CF6"/>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A7DA2"/>
    <w:multiLevelType w:val="multilevel"/>
    <w:tmpl w:val="EFBA70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FE13EF4"/>
    <w:multiLevelType w:val="hybridMultilevel"/>
    <w:tmpl w:val="CCAEE5D8"/>
    <w:lvl w:ilvl="0" w:tplc="A6F0CF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FA1550"/>
    <w:multiLevelType w:val="multilevel"/>
    <w:tmpl w:val="98FE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B550C"/>
    <w:multiLevelType w:val="multilevel"/>
    <w:tmpl w:val="4D448FC8"/>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D96F0D"/>
    <w:multiLevelType w:val="multilevel"/>
    <w:tmpl w:val="08D656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41"/>
    <w:rsid w:val="00062253"/>
    <w:rsid w:val="00070174"/>
    <w:rsid w:val="00081867"/>
    <w:rsid w:val="00085190"/>
    <w:rsid w:val="000D0AA8"/>
    <w:rsid w:val="00124D9C"/>
    <w:rsid w:val="0013060F"/>
    <w:rsid w:val="00160A3C"/>
    <w:rsid w:val="001A6174"/>
    <w:rsid w:val="00253A28"/>
    <w:rsid w:val="0027091C"/>
    <w:rsid w:val="0027609A"/>
    <w:rsid w:val="00284512"/>
    <w:rsid w:val="002E1C57"/>
    <w:rsid w:val="002F1C09"/>
    <w:rsid w:val="002F257C"/>
    <w:rsid w:val="00307A9D"/>
    <w:rsid w:val="0039579B"/>
    <w:rsid w:val="003B29D3"/>
    <w:rsid w:val="003D7755"/>
    <w:rsid w:val="003E736E"/>
    <w:rsid w:val="0045152A"/>
    <w:rsid w:val="00451730"/>
    <w:rsid w:val="00482260"/>
    <w:rsid w:val="004849F4"/>
    <w:rsid w:val="00484FB9"/>
    <w:rsid w:val="004A6E6D"/>
    <w:rsid w:val="004C3A96"/>
    <w:rsid w:val="00512A8F"/>
    <w:rsid w:val="00545307"/>
    <w:rsid w:val="00567787"/>
    <w:rsid w:val="006529C9"/>
    <w:rsid w:val="0069244A"/>
    <w:rsid w:val="006F758C"/>
    <w:rsid w:val="00705A08"/>
    <w:rsid w:val="007539E2"/>
    <w:rsid w:val="007828F9"/>
    <w:rsid w:val="00787E05"/>
    <w:rsid w:val="007E2F91"/>
    <w:rsid w:val="007E54A1"/>
    <w:rsid w:val="008200EA"/>
    <w:rsid w:val="00820EE3"/>
    <w:rsid w:val="00835D82"/>
    <w:rsid w:val="00847AD8"/>
    <w:rsid w:val="008E5471"/>
    <w:rsid w:val="008F1F0D"/>
    <w:rsid w:val="009227A3"/>
    <w:rsid w:val="00932763"/>
    <w:rsid w:val="00967191"/>
    <w:rsid w:val="00992D41"/>
    <w:rsid w:val="0099719D"/>
    <w:rsid w:val="009F12C7"/>
    <w:rsid w:val="009F463B"/>
    <w:rsid w:val="00A109E6"/>
    <w:rsid w:val="00AA1527"/>
    <w:rsid w:val="00AC4AE1"/>
    <w:rsid w:val="00B14785"/>
    <w:rsid w:val="00B448B1"/>
    <w:rsid w:val="00B81E1B"/>
    <w:rsid w:val="00BA2953"/>
    <w:rsid w:val="00C4736C"/>
    <w:rsid w:val="00C6074C"/>
    <w:rsid w:val="00C93B73"/>
    <w:rsid w:val="00CB7D11"/>
    <w:rsid w:val="00CB7FB1"/>
    <w:rsid w:val="00CC47D4"/>
    <w:rsid w:val="00D16868"/>
    <w:rsid w:val="00D660B4"/>
    <w:rsid w:val="00D96218"/>
    <w:rsid w:val="00DA3076"/>
    <w:rsid w:val="00DA41E3"/>
    <w:rsid w:val="00DB74D0"/>
    <w:rsid w:val="00DC7F12"/>
    <w:rsid w:val="00DE42D4"/>
    <w:rsid w:val="00E23EB7"/>
    <w:rsid w:val="00E26385"/>
    <w:rsid w:val="00E61BF8"/>
    <w:rsid w:val="00E6689E"/>
    <w:rsid w:val="00E72B3E"/>
    <w:rsid w:val="00E76FB6"/>
    <w:rsid w:val="00E8432F"/>
    <w:rsid w:val="00E906A1"/>
    <w:rsid w:val="00E93F96"/>
    <w:rsid w:val="00EF03D2"/>
    <w:rsid w:val="00F13884"/>
    <w:rsid w:val="00F332D3"/>
    <w:rsid w:val="00F34921"/>
    <w:rsid w:val="00F3738E"/>
    <w:rsid w:val="00F4466B"/>
    <w:rsid w:val="00F557F8"/>
    <w:rsid w:val="00FA24D3"/>
    <w:rsid w:val="00FD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75BC"/>
  <w15:docId w15:val="{A4BDB763-F585-4689-957A-2EC38A3C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EA"/>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next w:val="a"/>
    <w:link w:val="30"/>
    <w:qFormat/>
    <w:rsid w:val="00F13884"/>
    <w:pPr>
      <w:keepNext/>
      <w:spacing w:before="240" w:after="60"/>
      <w:outlineLvl w:val="2"/>
    </w:pPr>
    <w:rPr>
      <w:rFonts w:ascii="Arial" w:hAnsi="Arial" w:cs="Arial"/>
      <w:b/>
      <w:bCs/>
      <w:sz w:val="26"/>
      <w:szCs w:val="26"/>
    </w:rPr>
  </w:style>
  <w:style w:type="paragraph" w:styleId="4">
    <w:name w:val="heading 4"/>
    <w:basedOn w:val="a"/>
    <w:next w:val="a"/>
    <w:link w:val="40"/>
    <w:qFormat/>
    <w:rsid w:val="00F13884"/>
    <w:pPr>
      <w:keepNext/>
      <w:jc w:val="center"/>
      <w:outlineLvl w:val="3"/>
    </w:pPr>
    <w:rPr>
      <w:b/>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8200EA"/>
    <w:pPr>
      <w:spacing w:after="120"/>
      <w:ind w:left="283"/>
    </w:pPr>
    <w:rPr>
      <w:sz w:val="24"/>
      <w:szCs w:val="24"/>
    </w:rPr>
  </w:style>
  <w:style w:type="character" w:customStyle="1" w:styleId="a5">
    <w:name w:val="Основной текст с отступом Знак"/>
    <w:basedOn w:val="a0"/>
    <w:link w:val="a4"/>
    <w:rsid w:val="008200EA"/>
    <w:rPr>
      <w:rFonts w:ascii="Times New Roman" w:eastAsia="Times New Roman" w:hAnsi="Times New Roman" w:cs="Times New Roman"/>
      <w:sz w:val="24"/>
      <w:szCs w:val="24"/>
      <w:lang w:val="uk-UA" w:eastAsia="ru-RU"/>
    </w:rPr>
  </w:style>
  <w:style w:type="paragraph" w:styleId="a6">
    <w:name w:val="header"/>
    <w:basedOn w:val="a"/>
    <w:link w:val="a7"/>
    <w:uiPriority w:val="99"/>
    <w:rsid w:val="008200EA"/>
    <w:pPr>
      <w:tabs>
        <w:tab w:val="center" w:pos="4153"/>
        <w:tab w:val="right" w:pos="8306"/>
      </w:tabs>
    </w:pPr>
    <w:rPr>
      <w:rFonts w:eastAsia="Calibri"/>
      <w:lang w:val="ru-RU"/>
    </w:rPr>
  </w:style>
  <w:style w:type="character" w:customStyle="1" w:styleId="a7">
    <w:name w:val="Верхний колонтитул Знак"/>
    <w:basedOn w:val="a0"/>
    <w:link w:val="a6"/>
    <w:uiPriority w:val="99"/>
    <w:rsid w:val="008200EA"/>
    <w:rPr>
      <w:rFonts w:ascii="Times New Roman" w:eastAsia="Calibri" w:hAnsi="Times New Roman" w:cs="Times New Roman"/>
      <w:sz w:val="20"/>
      <w:szCs w:val="20"/>
      <w:lang w:eastAsia="ru-RU"/>
    </w:rPr>
  </w:style>
  <w:style w:type="paragraph" w:styleId="a8">
    <w:name w:val="Normal (Web)"/>
    <w:basedOn w:val="a"/>
    <w:uiPriority w:val="99"/>
    <w:unhideWhenUsed/>
    <w:rsid w:val="008200EA"/>
    <w:pPr>
      <w:spacing w:before="100" w:beforeAutospacing="1" w:after="100" w:afterAutospacing="1"/>
    </w:pPr>
    <w:rPr>
      <w:sz w:val="24"/>
      <w:szCs w:val="24"/>
      <w:lang w:val="en-US" w:eastAsia="en-US"/>
    </w:rPr>
  </w:style>
  <w:style w:type="character" w:customStyle="1" w:styleId="30">
    <w:name w:val="Заголовок 3 Знак"/>
    <w:basedOn w:val="a0"/>
    <w:link w:val="3"/>
    <w:rsid w:val="00F13884"/>
    <w:rPr>
      <w:rFonts w:ascii="Arial" w:eastAsia="Times New Roman" w:hAnsi="Arial" w:cs="Arial"/>
      <w:b/>
      <w:bCs/>
      <w:sz w:val="26"/>
      <w:szCs w:val="26"/>
      <w:lang w:val="uk-UA" w:eastAsia="ru-RU"/>
    </w:rPr>
  </w:style>
  <w:style w:type="character" w:customStyle="1" w:styleId="40">
    <w:name w:val="Заголовок 4 Знак"/>
    <w:basedOn w:val="a0"/>
    <w:link w:val="4"/>
    <w:rsid w:val="00F13884"/>
    <w:rPr>
      <w:rFonts w:ascii="Times New Roman" w:eastAsia="Times New Roman" w:hAnsi="Times New Roman" w:cs="Times New Roman"/>
      <w:b/>
      <w:sz w:val="38"/>
      <w:szCs w:val="20"/>
      <w:lang w:val="uk-UA" w:eastAsia="ru-RU"/>
    </w:rPr>
  </w:style>
  <w:style w:type="paragraph" w:styleId="a9">
    <w:name w:val="No Spacing"/>
    <w:uiPriority w:val="1"/>
    <w:qFormat/>
    <w:rsid w:val="004C3A96"/>
    <w:pPr>
      <w:spacing w:after="0" w:line="240" w:lineRule="auto"/>
    </w:pPr>
    <w:rPr>
      <w:rFonts w:ascii="Times New Roman" w:eastAsia="Times New Roman" w:hAnsi="Times New Roman" w:cs="Times New Roman"/>
      <w:sz w:val="20"/>
      <w:szCs w:val="20"/>
      <w:lang w:val="uk-UA" w:eastAsia="ru-RU"/>
    </w:rPr>
  </w:style>
  <w:style w:type="paragraph" w:styleId="aa">
    <w:name w:val="Balloon Text"/>
    <w:basedOn w:val="a"/>
    <w:link w:val="ab"/>
    <w:uiPriority w:val="99"/>
    <w:semiHidden/>
    <w:unhideWhenUsed/>
    <w:rsid w:val="00705A08"/>
    <w:rPr>
      <w:rFonts w:ascii="Segoe UI" w:hAnsi="Segoe UI" w:cs="Segoe UI"/>
      <w:sz w:val="18"/>
      <w:szCs w:val="18"/>
    </w:rPr>
  </w:style>
  <w:style w:type="character" w:customStyle="1" w:styleId="ab">
    <w:name w:val="Текст выноски Знак"/>
    <w:basedOn w:val="a0"/>
    <w:link w:val="aa"/>
    <w:uiPriority w:val="99"/>
    <w:semiHidden/>
    <w:rsid w:val="00705A08"/>
    <w:rPr>
      <w:rFonts w:ascii="Segoe UI" w:eastAsia="Times New Roman" w:hAnsi="Segoe UI" w:cs="Segoe UI"/>
      <w:sz w:val="18"/>
      <w:szCs w:val="18"/>
      <w:lang w:val="uk-UA" w:eastAsia="ru-RU"/>
    </w:rPr>
  </w:style>
  <w:style w:type="paragraph" w:styleId="ac">
    <w:name w:val="List Paragraph"/>
    <w:basedOn w:val="a"/>
    <w:uiPriority w:val="34"/>
    <w:qFormat/>
    <w:rsid w:val="00997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88797">
      <w:bodyDiv w:val="1"/>
      <w:marLeft w:val="0"/>
      <w:marRight w:val="0"/>
      <w:marTop w:val="0"/>
      <w:marBottom w:val="0"/>
      <w:divBdr>
        <w:top w:val="none" w:sz="0" w:space="0" w:color="auto"/>
        <w:left w:val="none" w:sz="0" w:space="0" w:color="auto"/>
        <w:bottom w:val="none" w:sz="0" w:space="0" w:color="auto"/>
        <w:right w:val="none" w:sz="0" w:space="0" w:color="auto"/>
      </w:divBdr>
    </w:div>
    <w:div w:id="19700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1</Pages>
  <Words>555</Words>
  <Characters>3165</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Тараповська Аліна Володимирівна</cp:lastModifiedBy>
  <cp:revision>86</cp:revision>
  <cp:lastPrinted>2024-09-30T11:45:00Z</cp:lastPrinted>
  <dcterms:created xsi:type="dcterms:W3CDTF">2023-02-17T08:35:00Z</dcterms:created>
  <dcterms:modified xsi:type="dcterms:W3CDTF">2024-10-01T12:05:00Z</dcterms:modified>
</cp:coreProperties>
</file>