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7A6C85" w:rsidRPr="008134BB" w:rsidTr="00B423CD">
        <w:trPr>
          <w:jc w:val="center"/>
        </w:trPr>
        <w:tc>
          <w:tcPr>
            <w:tcW w:w="4252" w:type="dxa"/>
          </w:tcPr>
          <w:p w:rsidR="007A6C85" w:rsidRPr="008134BB" w:rsidRDefault="00860723" w:rsidP="00C76C8D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7A6C85" w:rsidRDefault="007A6C85" w:rsidP="00B423CD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6C85" w:rsidRPr="008134BB" w:rsidRDefault="007A6C85" w:rsidP="00B423CD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7A6C85" w:rsidRPr="005048B0" w:rsidRDefault="007A6C85" w:rsidP="003120EC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7A6C85" w:rsidRPr="001D19F4" w:rsidRDefault="007A6C85" w:rsidP="007A6C85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7A6C85" w:rsidRPr="001D19F4" w:rsidRDefault="007A6C85" w:rsidP="007A6C85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 w:rsidR="00841C04"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</w:t>
      </w:r>
      <w:r w:rsidR="007A2569">
        <w:rPr>
          <w:sz w:val="28"/>
          <w:szCs w:val="28"/>
          <w:lang w:val="en-US"/>
        </w:rPr>
        <w:t>LX</w:t>
      </w:r>
      <w:r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7A6C85" w:rsidRPr="008134BB" w:rsidRDefault="007A6C85" w:rsidP="007A6C85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7A6C85" w:rsidRPr="007A2569" w:rsidRDefault="007A6C85" w:rsidP="007A6C85">
      <w:pPr>
        <w:rPr>
          <w:sz w:val="24"/>
          <w:szCs w:val="24"/>
          <w:lang w:val="uk-UA"/>
        </w:rPr>
      </w:pPr>
    </w:p>
    <w:p w:rsidR="007A6C85" w:rsidRPr="008134BB" w:rsidRDefault="007A6C85" w:rsidP="007A6C85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7A2569" w:rsidRPr="005358CB">
        <w:rPr>
          <w:sz w:val="28"/>
          <w:szCs w:val="28"/>
          <w:lang w:val="uk-UA"/>
        </w:rPr>
        <w:t xml:space="preserve">24 грудня </w:t>
      </w:r>
      <w:r w:rsidR="009446AC">
        <w:rPr>
          <w:sz w:val="28"/>
          <w:szCs w:val="28"/>
          <w:lang w:val="uk-UA"/>
        </w:rPr>
        <w:t>202</w:t>
      </w:r>
      <w:r w:rsidR="003120EC">
        <w:rPr>
          <w:sz w:val="28"/>
          <w:szCs w:val="28"/>
          <w:lang w:val="uk-UA"/>
        </w:rPr>
        <w:t>4</w:t>
      </w:r>
      <w:r w:rsidRPr="008134BB">
        <w:rPr>
          <w:sz w:val="28"/>
          <w:szCs w:val="28"/>
          <w:lang w:val="uk-UA"/>
        </w:rPr>
        <w:t xml:space="preserve"> року  № </w:t>
      </w:r>
      <w:r w:rsidR="007A2569" w:rsidRPr="004B1C57">
        <w:rPr>
          <w:sz w:val="28"/>
          <w:szCs w:val="28"/>
        </w:rPr>
        <w:t>5208</w:t>
      </w:r>
      <w:r>
        <w:rPr>
          <w:sz w:val="28"/>
          <w:szCs w:val="28"/>
          <w:lang w:val="uk-UA"/>
        </w:rPr>
        <w:t>-</w:t>
      </w:r>
      <w:r w:rsidRPr="008134BB">
        <w:rPr>
          <w:sz w:val="28"/>
          <w:szCs w:val="28"/>
          <w:lang w:val="uk-UA"/>
        </w:rPr>
        <w:t>МР</w:t>
      </w:r>
    </w:p>
    <w:p w:rsidR="007A6C85" w:rsidRDefault="007A6C85" w:rsidP="007A6C85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7A6C85" w:rsidRPr="007A2569" w:rsidRDefault="007A6C85" w:rsidP="007A6C85">
      <w:pPr>
        <w:ind w:right="4579"/>
        <w:rPr>
          <w:sz w:val="24"/>
          <w:szCs w:val="24"/>
          <w:lang w:val="uk-UA"/>
        </w:rPr>
      </w:pPr>
    </w:p>
    <w:tbl>
      <w:tblPr>
        <w:tblpPr w:leftFromText="180" w:rightFromText="180" w:vertAnchor="text" w:tblpX="-10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</w:tblGrid>
      <w:tr w:rsidR="007A6C85" w:rsidRPr="0079546C" w:rsidTr="00694718">
        <w:trPr>
          <w:trHeight w:val="87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7A6C85" w:rsidRPr="008134BB" w:rsidRDefault="00B750C3" w:rsidP="00A668C7">
            <w:pPr>
              <w:ind w:right="-68"/>
              <w:jc w:val="both"/>
              <w:rPr>
                <w:sz w:val="28"/>
                <w:szCs w:val="28"/>
                <w:lang w:val="uk-UA"/>
              </w:rPr>
            </w:pPr>
            <w:r w:rsidRPr="00D77AFB">
              <w:rPr>
                <w:sz w:val="28"/>
                <w:szCs w:val="28"/>
                <w:lang w:val="uk-UA"/>
              </w:rPr>
              <w:t xml:space="preserve">Про надання в оренду  земельної ділянки </w:t>
            </w:r>
            <w:r w:rsidR="00A7258B">
              <w:rPr>
                <w:sz w:val="28"/>
                <w:szCs w:val="28"/>
                <w:lang w:val="uk-UA"/>
              </w:rPr>
              <w:t xml:space="preserve">Кравченко Ларисі Євгеніївні </w:t>
            </w:r>
            <w:r w:rsidRPr="00D77AF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 адресою: м. Суми,                                           </w:t>
            </w:r>
            <w:r w:rsidR="00A668C7">
              <w:rPr>
                <w:sz w:val="28"/>
                <w:szCs w:val="28"/>
                <w:lang w:val="uk-UA"/>
              </w:rPr>
              <w:t>проспект Свободи</w:t>
            </w:r>
            <w:r w:rsidR="00A7258B">
              <w:rPr>
                <w:sz w:val="28"/>
                <w:szCs w:val="28"/>
                <w:lang w:val="uk-UA"/>
              </w:rPr>
              <w:t xml:space="preserve"> 32</w:t>
            </w:r>
            <w:r>
              <w:rPr>
                <w:sz w:val="28"/>
                <w:szCs w:val="28"/>
                <w:lang w:val="uk-UA"/>
              </w:rPr>
              <w:t xml:space="preserve">, площею </w:t>
            </w:r>
            <w:r w:rsidR="00105D53">
              <w:rPr>
                <w:sz w:val="28"/>
                <w:szCs w:val="28"/>
                <w:lang w:val="uk-UA"/>
              </w:rPr>
              <w:t xml:space="preserve">                       </w:t>
            </w:r>
            <w:r w:rsidR="002324C0">
              <w:rPr>
                <w:sz w:val="28"/>
                <w:szCs w:val="28"/>
                <w:lang w:val="uk-UA"/>
              </w:rPr>
              <w:t>0,</w:t>
            </w:r>
            <w:r w:rsidR="00A7258B">
              <w:rPr>
                <w:sz w:val="28"/>
                <w:szCs w:val="28"/>
                <w:lang w:val="uk-UA"/>
              </w:rPr>
              <w:t>0200</w:t>
            </w:r>
            <w:r>
              <w:rPr>
                <w:sz w:val="28"/>
                <w:szCs w:val="28"/>
                <w:lang w:val="uk-UA"/>
              </w:rPr>
              <w:t xml:space="preserve"> га</w:t>
            </w:r>
          </w:p>
        </w:tc>
      </w:tr>
    </w:tbl>
    <w:p w:rsidR="007A6C85" w:rsidRPr="008134BB" w:rsidRDefault="007A6C85" w:rsidP="007A6C85">
      <w:pPr>
        <w:rPr>
          <w:sz w:val="28"/>
          <w:szCs w:val="28"/>
          <w:lang w:val="uk-UA"/>
        </w:rPr>
      </w:pPr>
    </w:p>
    <w:p w:rsidR="007A6C85" w:rsidRPr="008134BB" w:rsidRDefault="007A6C85" w:rsidP="007A6C85">
      <w:pPr>
        <w:ind w:right="4296"/>
        <w:jc w:val="both"/>
        <w:rPr>
          <w:sz w:val="28"/>
          <w:szCs w:val="28"/>
          <w:lang w:val="uk-UA"/>
        </w:rPr>
      </w:pPr>
    </w:p>
    <w:p w:rsidR="007A6C85" w:rsidRPr="008134BB" w:rsidRDefault="007A6C85" w:rsidP="007A6C85">
      <w:pPr>
        <w:jc w:val="both"/>
        <w:rPr>
          <w:sz w:val="28"/>
          <w:szCs w:val="28"/>
          <w:lang w:val="uk-UA"/>
        </w:rPr>
      </w:pPr>
    </w:p>
    <w:p w:rsidR="009C1231" w:rsidRDefault="009C1231" w:rsidP="000A0A58">
      <w:pPr>
        <w:ind w:firstLine="720"/>
        <w:jc w:val="both"/>
        <w:rPr>
          <w:sz w:val="28"/>
          <w:szCs w:val="28"/>
          <w:lang w:val="uk-UA"/>
        </w:rPr>
      </w:pPr>
    </w:p>
    <w:p w:rsidR="00A54412" w:rsidRDefault="00A54412" w:rsidP="000A0A58">
      <w:pPr>
        <w:ind w:firstLine="720"/>
        <w:jc w:val="both"/>
        <w:rPr>
          <w:sz w:val="28"/>
          <w:szCs w:val="28"/>
          <w:lang w:val="uk-UA"/>
        </w:rPr>
      </w:pPr>
    </w:p>
    <w:p w:rsidR="00312666" w:rsidRDefault="00312666" w:rsidP="00FA6545">
      <w:pPr>
        <w:ind w:firstLine="720"/>
        <w:jc w:val="both"/>
        <w:rPr>
          <w:sz w:val="28"/>
          <w:szCs w:val="28"/>
          <w:lang w:val="uk-UA"/>
        </w:rPr>
      </w:pPr>
    </w:p>
    <w:p w:rsidR="00B70AF5" w:rsidRPr="00A668C7" w:rsidRDefault="00B70AF5" w:rsidP="00FA6545">
      <w:pPr>
        <w:ind w:firstLine="720"/>
        <w:jc w:val="both"/>
        <w:rPr>
          <w:sz w:val="10"/>
          <w:szCs w:val="10"/>
          <w:lang w:val="uk-UA"/>
        </w:rPr>
      </w:pPr>
    </w:p>
    <w:p w:rsidR="003120EC" w:rsidRPr="00A668C7" w:rsidRDefault="003A1A0E" w:rsidP="003120EC">
      <w:pPr>
        <w:ind w:firstLine="720"/>
        <w:jc w:val="both"/>
        <w:rPr>
          <w:sz w:val="10"/>
          <w:szCs w:val="10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 </w:t>
      </w:r>
      <w:r w:rsidR="001421F7">
        <w:rPr>
          <w:sz w:val="28"/>
          <w:szCs w:val="28"/>
          <w:lang w:val="uk-UA"/>
        </w:rPr>
        <w:t>громадя</w:t>
      </w:r>
      <w:r w:rsidR="00A7258B">
        <w:rPr>
          <w:sz w:val="28"/>
          <w:szCs w:val="28"/>
          <w:lang w:val="uk-UA"/>
        </w:rPr>
        <w:t>нки</w:t>
      </w:r>
      <w:r w:rsidRPr="00D77AFB">
        <w:rPr>
          <w:sz w:val="28"/>
          <w:szCs w:val="28"/>
          <w:lang w:val="uk-UA"/>
        </w:rPr>
        <w:t xml:space="preserve">, </w:t>
      </w:r>
      <w:r w:rsidR="00A668C7" w:rsidRPr="00743586">
        <w:rPr>
          <w:sz w:val="28"/>
          <w:szCs w:val="28"/>
          <w:lang w:val="uk-UA"/>
        </w:rPr>
        <w:t>надані документи</w:t>
      </w:r>
      <w:r w:rsidR="00A668C7">
        <w:rPr>
          <w:sz w:val="28"/>
          <w:szCs w:val="28"/>
          <w:lang w:val="uk-UA"/>
        </w:rPr>
        <w:t xml:space="preserve">, відповідно до статей 12, </w:t>
      </w:r>
      <w:r w:rsidR="003120EC">
        <w:rPr>
          <w:sz w:val="28"/>
          <w:szCs w:val="28"/>
          <w:lang w:val="uk-UA"/>
        </w:rPr>
        <w:t xml:space="preserve">120, </w:t>
      </w:r>
      <w:r w:rsidR="00A668C7">
        <w:rPr>
          <w:sz w:val="28"/>
          <w:szCs w:val="28"/>
          <w:lang w:val="uk-UA"/>
        </w:rPr>
        <w:t xml:space="preserve">122, 123, 124 Земельного кодексу України, </w:t>
      </w:r>
      <w:r w:rsidR="003120EC">
        <w:rPr>
          <w:sz w:val="28"/>
          <w:szCs w:val="28"/>
          <w:lang w:val="uk-UA"/>
        </w:rPr>
        <w:t>абзацу другого частини четвертої статті 15 Закону України «Про доступ до публічної інформації», враховуючи рекомендації</w:t>
      </w:r>
      <w:r w:rsidR="003120EC" w:rsidRPr="007F0C33">
        <w:rPr>
          <w:sz w:val="28"/>
          <w:szCs w:val="28"/>
          <w:lang w:val="uk-UA"/>
        </w:rPr>
        <w:t xml:space="preserve"> засідан</w:t>
      </w:r>
      <w:r w:rsidR="003120EC">
        <w:rPr>
          <w:sz w:val="28"/>
          <w:szCs w:val="28"/>
          <w:lang w:val="uk-UA"/>
        </w:rPr>
        <w:t>ня</w:t>
      </w:r>
      <w:r w:rsidR="003120EC" w:rsidRPr="007F0C33">
        <w:rPr>
          <w:sz w:val="28"/>
          <w:szCs w:val="28"/>
          <w:lang w:val="uk-UA"/>
        </w:rPr>
        <w:t xml:space="preserve"> постійної комісії</w:t>
      </w:r>
      <w:r w:rsidR="003120EC" w:rsidRPr="008B6D39">
        <w:rPr>
          <w:sz w:val="28"/>
          <w:szCs w:val="28"/>
          <w:lang w:val="uk-UA"/>
        </w:rPr>
        <w:t xml:space="preserve"> </w:t>
      </w:r>
      <w:r w:rsidR="003120EC"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 w:rsidR="003120EC">
        <w:rPr>
          <w:sz w:val="28"/>
          <w:szCs w:val="28"/>
          <w:lang w:val="uk-UA"/>
        </w:rPr>
        <w:t xml:space="preserve"> </w:t>
      </w:r>
      <w:r w:rsidR="003120EC" w:rsidRPr="008B6D39">
        <w:rPr>
          <w:sz w:val="28"/>
          <w:szCs w:val="28"/>
          <w:lang w:val="uk-UA"/>
        </w:rPr>
        <w:t>Сумської міської ради</w:t>
      </w:r>
      <w:r w:rsidR="003120EC">
        <w:rPr>
          <w:sz w:val="28"/>
          <w:szCs w:val="28"/>
          <w:lang w:val="uk-UA"/>
        </w:rPr>
        <w:t xml:space="preserve"> (протокол від 04 червня 2024 року </w:t>
      </w:r>
      <w:r w:rsidR="003120EC" w:rsidRPr="00242B77">
        <w:rPr>
          <w:sz w:val="28"/>
          <w:szCs w:val="28"/>
          <w:lang w:val="uk-UA"/>
        </w:rPr>
        <w:t>№</w:t>
      </w:r>
      <w:r w:rsidR="003120EC">
        <w:rPr>
          <w:sz w:val="28"/>
          <w:szCs w:val="28"/>
          <w:lang w:val="uk-UA"/>
        </w:rPr>
        <w:t xml:space="preserve"> 84), на підставі </w:t>
      </w:r>
      <w:r w:rsidR="003120EC" w:rsidRPr="008134BB">
        <w:rPr>
          <w:sz w:val="28"/>
          <w:szCs w:val="28"/>
          <w:lang w:val="uk-UA"/>
        </w:rPr>
        <w:t xml:space="preserve">рішення Сумської міської ради </w:t>
      </w:r>
      <w:r w:rsidR="003120EC">
        <w:rPr>
          <w:sz w:val="28"/>
          <w:szCs w:val="28"/>
          <w:lang w:val="uk-UA"/>
        </w:rPr>
        <w:t xml:space="preserve">від 24 червня  2020 року № 7000–МР «Про встановлення плати за землю» (зі змінами), керуючись пунктом 34 частини першої статті 26 Закону України «Про місцеве самоврядування в Україні», </w:t>
      </w:r>
      <w:r w:rsidR="003120EC">
        <w:rPr>
          <w:b/>
          <w:sz w:val="28"/>
          <w:szCs w:val="28"/>
          <w:lang w:val="uk-UA"/>
        </w:rPr>
        <w:t>Сумська міська рада</w:t>
      </w:r>
    </w:p>
    <w:p w:rsidR="00A668C7" w:rsidRPr="00A668C7" w:rsidRDefault="00A668C7" w:rsidP="00A668C7">
      <w:pPr>
        <w:ind w:firstLine="720"/>
        <w:jc w:val="both"/>
        <w:rPr>
          <w:sz w:val="10"/>
          <w:szCs w:val="10"/>
          <w:lang w:val="uk-UA"/>
        </w:rPr>
      </w:pPr>
    </w:p>
    <w:p w:rsidR="007A6C85" w:rsidRDefault="007A6C85" w:rsidP="00A668C7">
      <w:pPr>
        <w:ind w:firstLine="7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CF0574" w:rsidRPr="00A668C7" w:rsidRDefault="00CF0574" w:rsidP="00CF0574">
      <w:pPr>
        <w:spacing w:before="120"/>
        <w:jc w:val="center"/>
        <w:rPr>
          <w:sz w:val="10"/>
          <w:szCs w:val="10"/>
          <w:lang w:val="uk-UA"/>
        </w:rPr>
      </w:pPr>
    </w:p>
    <w:p w:rsidR="00A668C7" w:rsidRDefault="00A668C7" w:rsidP="00A668C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 в оренду земельну ділянку</w:t>
      </w:r>
      <w:r w:rsidRPr="008134BB">
        <w:rPr>
          <w:sz w:val="28"/>
          <w:szCs w:val="28"/>
          <w:lang w:val="uk-UA"/>
        </w:rPr>
        <w:t xml:space="preserve"> згідно з додатком</w:t>
      </w:r>
      <w:r>
        <w:rPr>
          <w:sz w:val="28"/>
          <w:szCs w:val="28"/>
          <w:lang w:val="uk-UA"/>
        </w:rPr>
        <w:t>.</w:t>
      </w:r>
    </w:p>
    <w:p w:rsidR="00A668C7" w:rsidRDefault="00A668C7" w:rsidP="00A668C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</w:t>
      </w:r>
      <w:r w:rsidRPr="008134BB">
        <w:rPr>
          <w:sz w:val="28"/>
          <w:szCs w:val="28"/>
          <w:lang w:val="uk-UA"/>
        </w:rPr>
        <w:t>становити орендну плату у р</w:t>
      </w:r>
      <w:r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Pr="008134BB">
        <w:rPr>
          <w:sz w:val="28"/>
          <w:szCs w:val="28"/>
          <w:lang w:val="uk-UA"/>
        </w:rPr>
        <w:t xml:space="preserve">, зазначеного в графі </w:t>
      </w:r>
      <w:r>
        <w:rPr>
          <w:sz w:val="28"/>
          <w:szCs w:val="28"/>
          <w:lang w:val="uk-UA"/>
        </w:rPr>
        <w:t>6 додатку до рішення</w:t>
      </w:r>
      <w:r w:rsidRPr="008134BB">
        <w:rPr>
          <w:sz w:val="28"/>
          <w:szCs w:val="28"/>
          <w:lang w:val="uk-UA"/>
        </w:rPr>
        <w:t>.</w:t>
      </w:r>
    </w:p>
    <w:p w:rsidR="00A668C7" w:rsidRDefault="00A668C7" w:rsidP="00A668C7">
      <w:pPr>
        <w:tabs>
          <w:tab w:val="left" w:pos="709"/>
        </w:tabs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Юридичній особі в місячний термін після прийняття рішення звернутися до департаменту забезпечення ресурсних платежів Сумської міської ради для укладання договору оренди земельної ділянки.</w:t>
      </w:r>
    </w:p>
    <w:p w:rsidR="00A668C7" w:rsidRDefault="00A668C7" w:rsidP="00A668C7">
      <w:pPr>
        <w:tabs>
          <w:tab w:val="left" w:pos="709"/>
        </w:tabs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Через пів</w:t>
      </w:r>
      <w:r w:rsidRPr="00547011">
        <w:rPr>
          <w:sz w:val="28"/>
          <w:szCs w:val="28"/>
          <w:lang w:val="uk-UA"/>
        </w:rPr>
        <w:t xml:space="preserve">року після припинення або скасування воєнного стану в Україні </w:t>
      </w:r>
      <w:r w:rsidR="00856507">
        <w:rPr>
          <w:sz w:val="28"/>
          <w:szCs w:val="28"/>
          <w:lang w:val="uk-UA"/>
        </w:rPr>
        <w:t xml:space="preserve">Кравченко Ларисі Євгеніївні </w:t>
      </w:r>
      <w:r>
        <w:rPr>
          <w:sz w:val="28"/>
          <w:szCs w:val="28"/>
          <w:lang w:val="uk-UA"/>
        </w:rPr>
        <w:t>звернутися до Сумської міської ради щодо</w:t>
      </w:r>
      <w:r w:rsidRPr="00547011">
        <w:rPr>
          <w:sz w:val="28"/>
          <w:szCs w:val="28"/>
          <w:lang w:val="uk-UA"/>
        </w:rPr>
        <w:t xml:space="preserve"> врегулювання </w:t>
      </w:r>
      <w:r>
        <w:rPr>
          <w:sz w:val="28"/>
          <w:szCs w:val="28"/>
          <w:lang w:val="uk-UA"/>
        </w:rPr>
        <w:t xml:space="preserve">питання перегляду розміру орендної плати на </w:t>
      </w:r>
      <w:r w:rsidRPr="00547011">
        <w:rPr>
          <w:sz w:val="28"/>
          <w:szCs w:val="28"/>
          <w:lang w:val="uk-UA"/>
        </w:rPr>
        <w:t xml:space="preserve">рік за землю у відсотках до </w:t>
      </w:r>
      <w:r>
        <w:rPr>
          <w:sz w:val="28"/>
          <w:szCs w:val="28"/>
          <w:lang w:val="uk-UA"/>
        </w:rPr>
        <w:t xml:space="preserve">нормативної </w:t>
      </w:r>
      <w:r w:rsidRPr="00547011">
        <w:rPr>
          <w:sz w:val="28"/>
          <w:szCs w:val="28"/>
          <w:lang w:val="uk-UA"/>
        </w:rPr>
        <w:t xml:space="preserve">грошової оцінки земельної ділянки </w:t>
      </w:r>
      <w:r>
        <w:rPr>
          <w:sz w:val="28"/>
          <w:szCs w:val="28"/>
          <w:lang w:val="uk-UA"/>
        </w:rPr>
        <w:t xml:space="preserve">у відповідності до вимог нормативно-правових актів на дату </w:t>
      </w:r>
      <w:r w:rsidRPr="00547011">
        <w:rPr>
          <w:sz w:val="28"/>
          <w:szCs w:val="28"/>
          <w:lang w:val="uk-UA"/>
        </w:rPr>
        <w:t>припинення або скасування воєнного стану в Україні</w:t>
      </w:r>
      <w:r>
        <w:rPr>
          <w:sz w:val="28"/>
          <w:szCs w:val="28"/>
          <w:lang w:val="uk-UA"/>
        </w:rPr>
        <w:t>.</w:t>
      </w:r>
    </w:p>
    <w:p w:rsidR="00912E6D" w:rsidRDefault="00912E6D" w:rsidP="007A6C85">
      <w:pPr>
        <w:ind w:right="-2"/>
        <w:jc w:val="both"/>
        <w:rPr>
          <w:sz w:val="28"/>
          <w:szCs w:val="28"/>
          <w:lang w:val="uk-UA"/>
        </w:rPr>
      </w:pPr>
    </w:p>
    <w:p w:rsidR="007A2569" w:rsidRDefault="007A2569" w:rsidP="007A6C85">
      <w:pPr>
        <w:ind w:right="-2"/>
        <w:jc w:val="both"/>
        <w:rPr>
          <w:sz w:val="28"/>
          <w:szCs w:val="28"/>
          <w:lang w:val="uk-UA"/>
        </w:rPr>
      </w:pPr>
    </w:p>
    <w:p w:rsidR="007A2569" w:rsidRDefault="007A2569" w:rsidP="007A6C85">
      <w:pPr>
        <w:ind w:right="-2"/>
        <w:jc w:val="both"/>
        <w:rPr>
          <w:sz w:val="28"/>
          <w:szCs w:val="28"/>
          <w:lang w:val="uk-UA"/>
        </w:rPr>
      </w:pPr>
    </w:p>
    <w:p w:rsidR="007A2569" w:rsidRPr="001D19F4" w:rsidRDefault="007A2569" w:rsidP="007A6C85">
      <w:pPr>
        <w:ind w:right="-2"/>
        <w:jc w:val="both"/>
        <w:rPr>
          <w:sz w:val="28"/>
          <w:szCs w:val="28"/>
          <w:lang w:val="uk-UA"/>
        </w:rPr>
      </w:pPr>
    </w:p>
    <w:p w:rsidR="007A6C85" w:rsidRPr="008134BB" w:rsidRDefault="003120EC" w:rsidP="007A6C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Артем КОБЗАР</w:t>
      </w:r>
    </w:p>
    <w:p w:rsidR="007A6C85" w:rsidRPr="001D19F4" w:rsidRDefault="007A6C85" w:rsidP="007A6C85">
      <w:pPr>
        <w:jc w:val="both"/>
        <w:rPr>
          <w:sz w:val="24"/>
          <w:szCs w:val="24"/>
          <w:lang w:val="uk-UA"/>
        </w:rPr>
      </w:pPr>
    </w:p>
    <w:p w:rsidR="00DB4082" w:rsidRPr="007A2569" w:rsidRDefault="007A6C85" w:rsidP="007A6C85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E4342D">
        <w:rPr>
          <w:sz w:val="24"/>
          <w:szCs w:val="24"/>
          <w:lang w:val="uk-UA"/>
        </w:rPr>
        <w:t>Юрій</w:t>
      </w:r>
      <w:r w:rsidR="007A2569" w:rsidRPr="004B1C57">
        <w:rPr>
          <w:sz w:val="24"/>
          <w:szCs w:val="24"/>
        </w:rPr>
        <w:t xml:space="preserve"> </w:t>
      </w:r>
      <w:r w:rsidR="007A2569">
        <w:rPr>
          <w:sz w:val="24"/>
          <w:szCs w:val="24"/>
          <w:lang w:val="uk-UA"/>
        </w:rPr>
        <w:t>КЛИМЕНКО</w:t>
      </w:r>
    </w:p>
    <w:p w:rsidR="00DB4082" w:rsidRPr="00A668C7" w:rsidRDefault="00DB4082" w:rsidP="007A6C85">
      <w:pPr>
        <w:jc w:val="both"/>
        <w:rPr>
          <w:sz w:val="10"/>
          <w:szCs w:val="10"/>
          <w:lang w:val="uk-UA"/>
        </w:rPr>
      </w:pPr>
    </w:p>
    <w:p w:rsidR="007A6C85" w:rsidRPr="008134BB" w:rsidRDefault="007A6C85" w:rsidP="00C76C8D">
      <w:pPr>
        <w:framePr w:w="4524" w:wrap="auto" w:hAnchor="text" w:x="1701"/>
        <w:ind w:right="6938"/>
        <w:jc w:val="both"/>
        <w:rPr>
          <w:lang w:val="uk-UA"/>
        </w:rPr>
        <w:sectPr w:rsidR="007A6C85" w:rsidRPr="008134BB" w:rsidSect="00A668C7">
          <w:pgSz w:w="11906" w:h="16838"/>
          <w:pgMar w:top="567" w:right="567" w:bottom="0" w:left="1701" w:header="709" w:footer="709" w:gutter="0"/>
          <w:cols w:space="708"/>
          <w:docGrid w:linePitch="360"/>
        </w:sectPr>
      </w:pPr>
    </w:p>
    <w:p w:rsidR="00A54412" w:rsidRPr="008134BB" w:rsidRDefault="00A54412" w:rsidP="00A54412">
      <w:pPr>
        <w:tabs>
          <w:tab w:val="left" w:pos="-1683"/>
        </w:tabs>
        <w:ind w:left="907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A54412" w:rsidRPr="00D77AFB" w:rsidRDefault="00A54412" w:rsidP="00A54412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</w:t>
      </w:r>
      <w:r w:rsidRPr="00D77AFB">
        <w:rPr>
          <w:sz w:val="28"/>
          <w:szCs w:val="28"/>
          <w:lang w:val="uk-UA"/>
        </w:rPr>
        <w:t xml:space="preserve">Сумської міської ради   </w:t>
      </w:r>
    </w:p>
    <w:p w:rsidR="00A54412" w:rsidRDefault="00A54412" w:rsidP="00E4342D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D77AFB">
        <w:rPr>
          <w:sz w:val="28"/>
          <w:szCs w:val="28"/>
          <w:lang w:val="uk-UA"/>
        </w:rPr>
        <w:t>«</w:t>
      </w:r>
      <w:r w:rsidR="00A7258B" w:rsidRPr="00D77AFB">
        <w:rPr>
          <w:sz w:val="28"/>
          <w:szCs w:val="28"/>
          <w:lang w:val="uk-UA"/>
        </w:rPr>
        <w:t xml:space="preserve">Про надання в оренду  земельної ділянки </w:t>
      </w:r>
      <w:r w:rsidR="00A7258B">
        <w:rPr>
          <w:sz w:val="28"/>
          <w:szCs w:val="28"/>
          <w:lang w:val="uk-UA"/>
        </w:rPr>
        <w:t xml:space="preserve">Кравченко Ларисі Євгеніївні </w:t>
      </w:r>
      <w:r w:rsidR="00A7258B" w:rsidRPr="00D77AFB">
        <w:rPr>
          <w:sz w:val="28"/>
          <w:szCs w:val="28"/>
          <w:lang w:val="uk-UA"/>
        </w:rPr>
        <w:t xml:space="preserve"> </w:t>
      </w:r>
      <w:r w:rsidR="00A7258B">
        <w:rPr>
          <w:sz w:val="28"/>
          <w:szCs w:val="28"/>
          <w:lang w:val="uk-UA"/>
        </w:rPr>
        <w:t xml:space="preserve">за адресою: м. Суми,                                           </w:t>
      </w:r>
      <w:r w:rsidR="00A668C7">
        <w:rPr>
          <w:sz w:val="28"/>
          <w:szCs w:val="28"/>
          <w:lang w:val="uk-UA"/>
        </w:rPr>
        <w:t>проспект Свободи</w:t>
      </w:r>
      <w:r w:rsidR="00A7258B">
        <w:rPr>
          <w:sz w:val="28"/>
          <w:szCs w:val="28"/>
          <w:lang w:val="uk-UA"/>
        </w:rPr>
        <w:t>, 32, площею 0,0200 га</w:t>
      </w:r>
      <w:r>
        <w:rPr>
          <w:sz w:val="28"/>
          <w:szCs w:val="28"/>
          <w:lang w:val="uk-UA"/>
        </w:rPr>
        <w:t xml:space="preserve">» </w:t>
      </w:r>
    </w:p>
    <w:p w:rsidR="00A54412" w:rsidRPr="00D77AFB" w:rsidRDefault="00A54412" w:rsidP="00A54412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D77AFB">
        <w:rPr>
          <w:sz w:val="28"/>
          <w:szCs w:val="28"/>
          <w:lang w:val="uk-UA"/>
        </w:rPr>
        <w:t xml:space="preserve">від  </w:t>
      </w:r>
      <w:r w:rsidR="007A2569" w:rsidRPr="005358CB">
        <w:rPr>
          <w:sz w:val="28"/>
          <w:szCs w:val="28"/>
          <w:lang w:val="uk-UA"/>
        </w:rPr>
        <w:t xml:space="preserve">24 грудня </w:t>
      </w:r>
      <w:r w:rsidR="00D14DB9" w:rsidRPr="00D77AFB">
        <w:rPr>
          <w:sz w:val="28"/>
          <w:szCs w:val="28"/>
          <w:lang w:val="uk-UA"/>
        </w:rPr>
        <w:t>202</w:t>
      </w:r>
      <w:r w:rsidR="003120EC">
        <w:rPr>
          <w:sz w:val="28"/>
          <w:szCs w:val="28"/>
          <w:lang w:val="uk-UA"/>
        </w:rPr>
        <w:t>4</w:t>
      </w:r>
      <w:r w:rsidRPr="00D77AFB">
        <w:rPr>
          <w:sz w:val="28"/>
          <w:szCs w:val="28"/>
          <w:lang w:val="uk-UA"/>
        </w:rPr>
        <w:t xml:space="preserve"> року № </w:t>
      </w:r>
      <w:r w:rsidR="007A2569">
        <w:rPr>
          <w:sz w:val="28"/>
          <w:szCs w:val="28"/>
          <w:lang w:val="uk-UA"/>
        </w:rPr>
        <w:t>5208</w:t>
      </w:r>
      <w:r w:rsidRPr="00D77AFB">
        <w:rPr>
          <w:sz w:val="28"/>
          <w:szCs w:val="28"/>
          <w:lang w:val="uk-UA"/>
        </w:rPr>
        <w:t>-МР</w:t>
      </w:r>
    </w:p>
    <w:p w:rsidR="00A54412" w:rsidRPr="00D77AFB" w:rsidRDefault="00A54412" w:rsidP="00A54412">
      <w:pPr>
        <w:jc w:val="center"/>
        <w:rPr>
          <w:sz w:val="28"/>
          <w:szCs w:val="28"/>
          <w:lang w:val="uk-UA"/>
        </w:rPr>
      </w:pPr>
      <w:r w:rsidRPr="00D77AFB">
        <w:rPr>
          <w:sz w:val="28"/>
          <w:szCs w:val="28"/>
          <w:lang w:val="uk-UA"/>
        </w:rPr>
        <w:t>СПИСОК</w:t>
      </w:r>
    </w:p>
    <w:p w:rsidR="00A54412" w:rsidRPr="00D77AFB" w:rsidRDefault="00F04DB0" w:rsidP="00A54412">
      <w:pPr>
        <w:jc w:val="center"/>
        <w:rPr>
          <w:sz w:val="28"/>
          <w:szCs w:val="28"/>
          <w:lang w:val="uk-UA"/>
        </w:rPr>
      </w:pPr>
      <w:r w:rsidRPr="00D77AFB">
        <w:rPr>
          <w:sz w:val="28"/>
          <w:szCs w:val="28"/>
          <w:lang w:val="uk-UA"/>
        </w:rPr>
        <w:t>ф</w:t>
      </w:r>
      <w:r w:rsidR="005A0E0B" w:rsidRPr="00D77AFB">
        <w:rPr>
          <w:sz w:val="28"/>
          <w:szCs w:val="28"/>
          <w:lang w:val="uk-UA"/>
        </w:rPr>
        <w:t>ізичних</w:t>
      </w:r>
      <w:r w:rsidR="00841C04" w:rsidRPr="00D77AFB">
        <w:rPr>
          <w:sz w:val="28"/>
          <w:szCs w:val="28"/>
          <w:lang w:val="uk-UA"/>
        </w:rPr>
        <w:t xml:space="preserve"> осіб</w:t>
      </w:r>
      <w:r w:rsidR="00A54412" w:rsidRPr="00D77AFB">
        <w:rPr>
          <w:sz w:val="28"/>
          <w:szCs w:val="28"/>
          <w:lang w:val="uk-UA"/>
        </w:rPr>
        <w:t xml:space="preserve">, яким надаються в оренду земельні ділянки  </w:t>
      </w:r>
    </w:p>
    <w:tbl>
      <w:tblPr>
        <w:tblpPr w:leftFromText="180" w:rightFromText="180" w:vertAnchor="text" w:tblpX="529" w:tblpY="1"/>
        <w:tblOverlap w:val="never"/>
        <w:tblW w:w="4786" w:type="pct"/>
        <w:tblLayout w:type="fixed"/>
        <w:tblLook w:val="0000" w:firstRow="0" w:lastRow="0" w:firstColumn="0" w:lastColumn="0" w:noHBand="0" w:noVBand="0"/>
      </w:tblPr>
      <w:tblGrid>
        <w:gridCol w:w="563"/>
        <w:gridCol w:w="2971"/>
        <w:gridCol w:w="4681"/>
        <w:gridCol w:w="1703"/>
        <w:gridCol w:w="2271"/>
        <w:gridCol w:w="2833"/>
      </w:tblGrid>
      <w:tr w:rsidR="00A668C7" w:rsidRPr="00D77AFB" w:rsidTr="003120EC">
        <w:trPr>
          <w:cantSplit/>
          <w:trHeight w:val="241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C7" w:rsidRPr="00D77AFB" w:rsidRDefault="00A668C7" w:rsidP="004E4C8E">
            <w:pPr>
              <w:jc w:val="center"/>
              <w:rPr>
                <w:sz w:val="24"/>
                <w:szCs w:val="24"/>
                <w:lang w:val="uk-UA"/>
              </w:rPr>
            </w:pPr>
            <w:r w:rsidRPr="00D77AFB">
              <w:rPr>
                <w:sz w:val="24"/>
                <w:szCs w:val="24"/>
                <w:lang w:val="uk-UA"/>
              </w:rPr>
              <w:t>№</w:t>
            </w:r>
          </w:p>
          <w:p w:rsidR="00A668C7" w:rsidRPr="00D77AFB" w:rsidRDefault="00A668C7" w:rsidP="004E4C8E">
            <w:pPr>
              <w:jc w:val="center"/>
              <w:rPr>
                <w:sz w:val="24"/>
                <w:szCs w:val="24"/>
                <w:lang w:val="uk-UA"/>
              </w:rPr>
            </w:pPr>
            <w:r w:rsidRPr="00D77AFB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C7" w:rsidRPr="00D77AFB" w:rsidRDefault="00A668C7" w:rsidP="00073DF8">
            <w:pPr>
              <w:jc w:val="center"/>
              <w:rPr>
                <w:sz w:val="24"/>
                <w:szCs w:val="24"/>
                <w:lang w:val="uk-UA"/>
              </w:rPr>
            </w:pPr>
            <w:r w:rsidRPr="00D77AFB">
              <w:rPr>
                <w:sz w:val="24"/>
                <w:szCs w:val="24"/>
                <w:lang w:val="uk-UA"/>
              </w:rPr>
              <w:t>Прізвище, ім’я, по батькові фізичної особи,</w:t>
            </w:r>
          </w:p>
          <w:p w:rsidR="00A668C7" w:rsidRPr="00D77AFB" w:rsidRDefault="00A668C7" w:rsidP="004E4C8E">
            <w:pPr>
              <w:jc w:val="center"/>
              <w:rPr>
                <w:sz w:val="24"/>
                <w:szCs w:val="24"/>
                <w:lang w:val="uk-UA"/>
              </w:rPr>
            </w:pPr>
            <w:r w:rsidRPr="00D77AFB">
              <w:rPr>
                <w:sz w:val="24"/>
                <w:szCs w:val="24"/>
                <w:lang w:val="uk-UA"/>
              </w:rPr>
              <w:t>реєстраційний номер облікової картки платника податків</w:t>
            </w:r>
          </w:p>
          <w:p w:rsidR="00A668C7" w:rsidRPr="00D77AFB" w:rsidRDefault="00A668C7" w:rsidP="004E4C8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C7" w:rsidRPr="00D77AFB" w:rsidRDefault="00A668C7" w:rsidP="004E4C8E">
            <w:pPr>
              <w:jc w:val="center"/>
              <w:rPr>
                <w:sz w:val="24"/>
                <w:szCs w:val="24"/>
                <w:lang w:val="uk-UA"/>
              </w:rPr>
            </w:pPr>
            <w:r w:rsidRPr="00D77AFB">
              <w:rPr>
                <w:sz w:val="24"/>
                <w:szCs w:val="24"/>
                <w:lang w:val="uk-UA"/>
              </w:rPr>
              <w:t>Функціональне призначення земельної ділянки,</w:t>
            </w:r>
          </w:p>
          <w:p w:rsidR="00A668C7" w:rsidRPr="00D77AFB" w:rsidRDefault="00A668C7" w:rsidP="004E4C8E">
            <w:pPr>
              <w:jc w:val="center"/>
              <w:rPr>
                <w:sz w:val="24"/>
                <w:szCs w:val="24"/>
                <w:lang w:val="uk-UA"/>
              </w:rPr>
            </w:pPr>
            <w:r w:rsidRPr="00D77AFB">
              <w:rPr>
                <w:sz w:val="24"/>
                <w:szCs w:val="24"/>
                <w:lang w:val="uk-UA"/>
              </w:rPr>
              <w:t>адреса земельної ділянки,</w:t>
            </w:r>
          </w:p>
          <w:p w:rsidR="00A668C7" w:rsidRPr="00D77AFB" w:rsidRDefault="00A668C7" w:rsidP="004E4C8E">
            <w:pPr>
              <w:jc w:val="center"/>
              <w:rPr>
                <w:sz w:val="24"/>
                <w:szCs w:val="24"/>
                <w:lang w:val="uk-UA"/>
              </w:rPr>
            </w:pPr>
            <w:r w:rsidRPr="00D77AFB"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C7" w:rsidRPr="00D77AFB" w:rsidRDefault="00A668C7" w:rsidP="004E4C8E">
            <w:pPr>
              <w:jc w:val="center"/>
              <w:rPr>
                <w:sz w:val="24"/>
                <w:szCs w:val="24"/>
                <w:lang w:val="uk-UA"/>
              </w:rPr>
            </w:pPr>
            <w:r w:rsidRPr="00D77AFB">
              <w:rPr>
                <w:sz w:val="24"/>
                <w:szCs w:val="24"/>
                <w:lang w:val="uk-UA"/>
              </w:rPr>
              <w:t>Площа, га,</w:t>
            </w:r>
          </w:p>
          <w:p w:rsidR="00A668C7" w:rsidRPr="00D77AFB" w:rsidRDefault="00A668C7" w:rsidP="00057D3B">
            <w:pPr>
              <w:jc w:val="center"/>
              <w:rPr>
                <w:sz w:val="24"/>
                <w:szCs w:val="24"/>
                <w:lang w:val="uk-UA"/>
              </w:rPr>
            </w:pPr>
            <w:r w:rsidRPr="00D77AFB">
              <w:rPr>
                <w:sz w:val="24"/>
                <w:szCs w:val="24"/>
                <w:lang w:val="uk-UA"/>
              </w:rPr>
              <w:t xml:space="preserve">строк користування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C7" w:rsidRPr="00D77AFB" w:rsidRDefault="00A668C7" w:rsidP="004E4C8E">
            <w:pPr>
              <w:jc w:val="center"/>
              <w:rPr>
                <w:sz w:val="24"/>
                <w:szCs w:val="24"/>
                <w:lang w:val="uk-UA"/>
              </w:rPr>
            </w:pPr>
            <w:r w:rsidRPr="00D77AFB"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C7" w:rsidRPr="00D77AFB" w:rsidRDefault="00A668C7" w:rsidP="004E4C8E">
            <w:pPr>
              <w:jc w:val="center"/>
              <w:rPr>
                <w:sz w:val="24"/>
                <w:szCs w:val="24"/>
                <w:lang w:val="uk-UA"/>
              </w:rPr>
            </w:pPr>
            <w:r w:rsidRPr="00D77AFB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A668C7" w:rsidRPr="004F580C" w:rsidTr="003120EC">
        <w:trPr>
          <w:cantSplit/>
          <w:trHeight w:val="321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C7" w:rsidRPr="004F580C" w:rsidRDefault="00A668C7" w:rsidP="004E4C8E">
            <w:pPr>
              <w:jc w:val="center"/>
              <w:rPr>
                <w:sz w:val="28"/>
                <w:szCs w:val="28"/>
                <w:lang w:val="uk-UA"/>
              </w:rPr>
            </w:pPr>
            <w:r w:rsidRPr="004F580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C7" w:rsidRPr="004F580C" w:rsidRDefault="00A668C7" w:rsidP="004E4C8E">
            <w:pPr>
              <w:jc w:val="center"/>
              <w:rPr>
                <w:sz w:val="28"/>
                <w:szCs w:val="28"/>
                <w:lang w:val="uk-UA"/>
              </w:rPr>
            </w:pPr>
            <w:r w:rsidRPr="004F580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C7" w:rsidRPr="004F580C" w:rsidRDefault="00A668C7" w:rsidP="004E4C8E">
            <w:pPr>
              <w:jc w:val="center"/>
              <w:rPr>
                <w:sz w:val="28"/>
                <w:szCs w:val="28"/>
                <w:lang w:val="uk-UA"/>
              </w:rPr>
            </w:pPr>
            <w:r w:rsidRPr="004F580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C7" w:rsidRPr="004F580C" w:rsidRDefault="00A668C7" w:rsidP="004E4C8E">
            <w:pPr>
              <w:jc w:val="center"/>
              <w:rPr>
                <w:sz w:val="28"/>
                <w:szCs w:val="28"/>
                <w:lang w:val="uk-UA"/>
              </w:rPr>
            </w:pPr>
            <w:r w:rsidRPr="004F580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C7" w:rsidRPr="004F580C" w:rsidRDefault="00A668C7" w:rsidP="004E4C8E">
            <w:pPr>
              <w:jc w:val="center"/>
              <w:rPr>
                <w:sz w:val="28"/>
                <w:szCs w:val="28"/>
                <w:lang w:val="uk-UA"/>
              </w:rPr>
            </w:pPr>
            <w:r w:rsidRPr="004F580C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C7" w:rsidRPr="004F580C" w:rsidRDefault="00A668C7" w:rsidP="004E4C8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A668C7" w:rsidRPr="00B3227B" w:rsidTr="003120EC">
        <w:trPr>
          <w:cantSplit/>
          <w:trHeight w:val="1751"/>
        </w:trPr>
        <w:tc>
          <w:tcPr>
            <w:tcW w:w="187" w:type="pct"/>
            <w:shd w:val="clear" w:color="auto" w:fill="auto"/>
          </w:tcPr>
          <w:p w:rsidR="00A668C7" w:rsidRDefault="00A668C7" w:rsidP="0083527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989" w:type="pct"/>
            <w:shd w:val="clear" w:color="auto" w:fill="auto"/>
          </w:tcPr>
          <w:p w:rsidR="00A668C7" w:rsidRDefault="00A668C7" w:rsidP="00105D53">
            <w:pPr>
              <w:ind w:left="-108"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Кравченко Лариса Євгеніївна,</w:t>
            </w:r>
          </w:p>
          <w:p w:rsidR="00A668C7" w:rsidRPr="00AD7529" w:rsidRDefault="00A668C7" w:rsidP="00105D53">
            <w:pPr>
              <w:ind w:left="-108" w:right="-106"/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1558" w:type="pct"/>
            <w:shd w:val="clear" w:color="auto" w:fill="auto"/>
          </w:tcPr>
          <w:p w:rsidR="00A668C7" w:rsidRPr="00A668C7" w:rsidRDefault="00A668C7" w:rsidP="00835278">
            <w:pPr>
              <w:rPr>
                <w:sz w:val="28"/>
                <w:szCs w:val="28"/>
                <w:lang w:val="uk-UA"/>
              </w:rPr>
            </w:pPr>
            <w:r w:rsidRPr="00A668C7">
              <w:rPr>
                <w:sz w:val="28"/>
                <w:szCs w:val="28"/>
                <w:lang w:val="uk-UA"/>
              </w:rPr>
              <w:t>Під розміщеною аптекою</w:t>
            </w:r>
          </w:p>
          <w:p w:rsidR="00A668C7" w:rsidRPr="00A668C7" w:rsidRDefault="00A668C7" w:rsidP="00A668C7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A668C7">
              <w:rPr>
                <w:sz w:val="28"/>
                <w:szCs w:val="28"/>
                <w:lang w:val="uk-UA"/>
              </w:rPr>
              <w:t>проспект Свободи, 32</w:t>
            </w:r>
          </w:p>
          <w:p w:rsidR="00A668C7" w:rsidRPr="00A668C7" w:rsidRDefault="00A668C7" w:rsidP="00835278">
            <w:pPr>
              <w:ind w:right="-111"/>
              <w:rPr>
                <w:sz w:val="28"/>
                <w:szCs w:val="28"/>
                <w:lang w:val="uk-UA"/>
              </w:rPr>
            </w:pPr>
            <w:r w:rsidRPr="00A668C7">
              <w:rPr>
                <w:sz w:val="28"/>
                <w:szCs w:val="28"/>
                <w:lang w:val="uk-UA"/>
              </w:rPr>
              <w:t>5910136300:05:001:0073</w:t>
            </w:r>
          </w:p>
          <w:p w:rsidR="00A668C7" w:rsidRPr="00A668C7" w:rsidRDefault="00A668C7" w:rsidP="00835278">
            <w:pPr>
              <w:ind w:right="-111"/>
              <w:rPr>
                <w:sz w:val="28"/>
                <w:szCs w:val="28"/>
                <w:lang w:val="uk-UA"/>
              </w:rPr>
            </w:pPr>
          </w:p>
          <w:p w:rsidR="00A668C7" w:rsidRDefault="00A668C7" w:rsidP="00A7258B">
            <w:pPr>
              <w:jc w:val="both"/>
              <w:rPr>
                <w:sz w:val="28"/>
                <w:szCs w:val="28"/>
                <w:lang w:val="uk-UA"/>
              </w:rPr>
            </w:pPr>
            <w:r w:rsidRPr="00FC7EAF"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uk-UA"/>
              </w:rPr>
              <w:t>н</w:t>
            </w:r>
            <w:r w:rsidRPr="00221A38">
              <w:rPr>
                <w:sz w:val="28"/>
                <w:szCs w:val="28"/>
                <w:lang w:val="uk-UA"/>
              </w:rPr>
              <w:t>омер</w:t>
            </w:r>
            <w:r>
              <w:rPr>
                <w:sz w:val="28"/>
                <w:szCs w:val="28"/>
                <w:lang w:val="uk-UA"/>
              </w:rPr>
              <w:t xml:space="preserve"> запису</w:t>
            </w:r>
            <w:r w:rsidRPr="00221A38">
              <w:rPr>
                <w:sz w:val="28"/>
                <w:szCs w:val="28"/>
                <w:lang w:val="uk-UA"/>
              </w:rPr>
              <w:t xml:space="preserve"> про право власності в Державному реєстрі </w:t>
            </w:r>
            <w:r>
              <w:rPr>
                <w:sz w:val="28"/>
                <w:szCs w:val="28"/>
                <w:lang w:val="uk-UA"/>
              </w:rPr>
              <w:t xml:space="preserve">речових прав на нерухоме майно: 46996097 від 22.02.2022, </w:t>
            </w:r>
            <w:r w:rsidRPr="00221A38">
              <w:rPr>
                <w:sz w:val="28"/>
                <w:szCs w:val="28"/>
                <w:lang w:val="uk-UA"/>
              </w:rPr>
              <w:t xml:space="preserve">реєстраційний номер об’єкта нерухомого майна: </w:t>
            </w:r>
            <w:r>
              <w:rPr>
                <w:sz w:val="28"/>
                <w:szCs w:val="28"/>
                <w:lang w:val="uk-UA"/>
              </w:rPr>
              <w:t>2595878859080</w:t>
            </w:r>
            <w:r w:rsidRPr="00221A38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567" w:type="pct"/>
            <w:shd w:val="clear" w:color="auto" w:fill="auto"/>
          </w:tcPr>
          <w:p w:rsidR="00A668C7" w:rsidRDefault="00A668C7" w:rsidP="0083527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0,0200</w:t>
            </w:r>
          </w:p>
          <w:p w:rsidR="00A668C7" w:rsidRDefault="00A668C7" w:rsidP="0083527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668C7" w:rsidRDefault="00A668C7" w:rsidP="00A7258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 років</w:t>
            </w:r>
          </w:p>
        </w:tc>
        <w:tc>
          <w:tcPr>
            <w:tcW w:w="756" w:type="pct"/>
            <w:shd w:val="clear" w:color="auto" w:fill="auto"/>
          </w:tcPr>
          <w:p w:rsidR="00A668C7" w:rsidRPr="000B674F" w:rsidRDefault="00A668C7" w:rsidP="00105D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Землі житлової та громадської забудови</w:t>
            </w:r>
          </w:p>
        </w:tc>
        <w:tc>
          <w:tcPr>
            <w:tcW w:w="943" w:type="pct"/>
            <w:shd w:val="clear" w:color="auto" w:fill="auto"/>
          </w:tcPr>
          <w:p w:rsidR="00A668C7" w:rsidRDefault="00A668C7" w:rsidP="0083527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Pr="007270D3">
              <w:rPr>
                <w:sz w:val="28"/>
                <w:szCs w:val="28"/>
                <w:lang w:val="uk-UA"/>
              </w:rPr>
              <w:t>,0</w:t>
            </w:r>
          </w:p>
          <w:p w:rsidR="00A668C7" w:rsidRDefault="00A668C7" w:rsidP="0083527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668C7" w:rsidRPr="00A668C7" w:rsidRDefault="00A668C7" w:rsidP="00A668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(2</w:t>
            </w:r>
            <w:r w:rsidRPr="00A668C7">
              <w:rPr>
                <w:sz w:val="28"/>
                <w:szCs w:val="28"/>
                <w:lang w:val="uk-UA"/>
              </w:rPr>
              <w:t>,0</w:t>
            </w:r>
          </w:p>
          <w:p w:rsidR="00A668C7" w:rsidRDefault="00A668C7" w:rsidP="00A668C7">
            <w:pPr>
              <w:jc w:val="center"/>
              <w:rPr>
                <w:sz w:val="28"/>
                <w:szCs w:val="28"/>
                <w:lang w:val="uk-UA"/>
              </w:rPr>
            </w:pPr>
            <w:r w:rsidRPr="00A668C7">
              <w:rPr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</w:tc>
      </w:tr>
    </w:tbl>
    <w:p w:rsidR="00115375" w:rsidRDefault="00115375" w:rsidP="004E4C8E">
      <w:pPr>
        <w:ind w:left="567"/>
        <w:rPr>
          <w:sz w:val="28"/>
          <w:szCs w:val="28"/>
          <w:lang w:val="uk-UA"/>
        </w:rPr>
      </w:pPr>
    </w:p>
    <w:p w:rsidR="003C2FBB" w:rsidRDefault="003C2FBB" w:rsidP="004E4C8E">
      <w:pPr>
        <w:ind w:left="567"/>
        <w:rPr>
          <w:sz w:val="28"/>
          <w:szCs w:val="28"/>
          <w:lang w:val="uk-UA"/>
        </w:rPr>
      </w:pPr>
    </w:p>
    <w:p w:rsidR="003C2FBB" w:rsidRDefault="003C2FBB" w:rsidP="004E4C8E">
      <w:pPr>
        <w:ind w:left="567"/>
        <w:rPr>
          <w:sz w:val="28"/>
          <w:szCs w:val="28"/>
          <w:lang w:val="uk-UA"/>
        </w:rPr>
      </w:pPr>
    </w:p>
    <w:p w:rsidR="003120EC" w:rsidRDefault="003120EC" w:rsidP="003120EC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Артем КОБЗАР</w:t>
      </w:r>
    </w:p>
    <w:p w:rsidR="003120EC" w:rsidRPr="008134BB" w:rsidRDefault="003120EC" w:rsidP="003120EC">
      <w:pPr>
        <w:ind w:left="567"/>
        <w:jc w:val="both"/>
        <w:rPr>
          <w:sz w:val="28"/>
          <w:szCs w:val="28"/>
          <w:lang w:val="uk-UA"/>
        </w:rPr>
      </w:pPr>
    </w:p>
    <w:p w:rsidR="00A54412" w:rsidRPr="009B55E3" w:rsidRDefault="00A54412" w:rsidP="004E4C8E">
      <w:pPr>
        <w:ind w:left="567"/>
        <w:rPr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3020AE">
        <w:rPr>
          <w:sz w:val="24"/>
          <w:szCs w:val="24"/>
          <w:lang w:val="uk-UA"/>
        </w:rPr>
        <w:t>Ю</w:t>
      </w:r>
      <w:r w:rsidR="009E46C9">
        <w:rPr>
          <w:sz w:val="24"/>
          <w:szCs w:val="24"/>
          <w:lang w:val="uk-UA"/>
        </w:rPr>
        <w:t>рій</w:t>
      </w:r>
      <w:r w:rsidR="007A2569">
        <w:rPr>
          <w:sz w:val="24"/>
          <w:szCs w:val="24"/>
          <w:lang w:val="uk-UA"/>
        </w:rPr>
        <w:t xml:space="preserve"> КЛИМЕНКО</w:t>
      </w:r>
    </w:p>
    <w:sectPr w:rsidR="00A54412" w:rsidRPr="009B55E3" w:rsidSect="00E878E8">
      <w:pgSz w:w="16838" w:h="11906" w:orient="landscape"/>
      <w:pgMar w:top="993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1F4A"/>
    <w:rsid w:val="00007526"/>
    <w:rsid w:val="00013CF0"/>
    <w:rsid w:val="00015171"/>
    <w:rsid w:val="00017815"/>
    <w:rsid w:val="0002554F"/>
    <w:rsid w:val="00037CD7"/>
    <w:rsid w:val="00042EE9"/>
    <w:rsid w:val="0004334D"/>
    <w:rsid w:val="000505A3"/>
    <w:rsid w:val="00057A53"/>
    <w:rsid w:val="00057D3B"/>
    <w:rsid w:val="0006290E"/>
    <w:rsid w:val="00065E35"/>
    <w:rsid w:val="00073DF8"/>
    <w:rsid w:val="000810BC"/>
    <w:rsid w:val="00083D91"/>
    <w:rsid w:val="000A0A58"/>
    <w:rsid w:val="000B3848"/>
    <w:rsid w:val="000C5AD8"/>
    <w:rsid w:val="000D6401"/>
    <w:rsid w:val="000D64A1"/>
    <w:rsid w:val="000D69D2"/>
    <w:rsid w:val="000F3585"/>
    <w:rsid w:val="000F6345"/>
    <w:rsid w:val="00105D53"/>
    <w:rsid w:val="00115375"/>
    <w:rsid w:val="00120D89"/>
    <w:rsid w:val="001421F7"/>
    <w:rsid w:val="00150B87"/>
    <w:rsid w:val="0016173D"/>
    <w:rsid w:val="00166B37"/>
    <w:rsid w:val="00182984"/>
    <w:rsid w:val="001875E9"/>
    <w:rsid w:val="0019091D"/>
    <w:rsid w:val="001A06C5"/>
    <w:rsid w:val="001B06EA"/>
    <w:rsid w:val="001C35ED"/>
    <w:rsid w:val="001D547C"/>
    <w:rsid w:val="001F7D67"/>
    <w:rsid w:val="002324C0"/>
    <w:rsid w:val="0025269E"/>
    <w:rsid w:val="00264E74"/>
    <w:rsid w:val="00286A79"/>
    <w:rsid w:val="002A03D8"/>
    <w:rsid w:val="002A62F6"/>
    <w:rsid w:val="002A6F0B"/>
    <w:rsid w:val="002C5BC3"/>
    <w:rsid w:val="002C7871"/>
    <w:rsid w:val="002D6C1A"/>
    <w:rsid w:val="002D773A"/>
    <w:rsid w:val="002E08E3"/>
    <w:rsid w:val="002E36C4"/>
    <w:rsid w:val="003020AE"/>
    <w:rsid w:val="003120EC"/>
    <w:rsid w:val="00312666"/>
    <w:rsid w:val="00340947"/>
    <w:rsid w:val="00342D83"/>
    <w:rsid w:val="00346DCA"/>
    <w:rsid w:val="00362165"/>
    <w:rsid w:val="00372277"/>
    <w:rsid w:val="00372AF4"/>
    <w:rsid w:val="0039127E"/>
    <w:rsid w:val="003A0688"/>
    <w:rsid w:val="003A1A0E"/>
    <w:rsid w:val="003A28B9"/>
    <w:rsid w:val="003B5619"/>
    <w:rsid w:val="003C04B4"/>
    <w:rsid w:val="003C2FBB"/>
    <w:rsid w:val="003D4E84"/>
    <w:rsid w:val="003E4EAD"/>
    <w:rsid w:val="004001FE"/>
    <w:rsid w:val="00403E32"/>
    <w:rsid w:val="004076E0"/>
    <w:rsid w:val="00410A28"/>
    <w:rsid w:val="00417616"/>
    <w:rsid w:val="00423EF9"/>
    <w:rsid w:val="00424E5C"/>
    <w:rsid w:val="004252ED"/>
    <w:rsid w:val="00436E20"/>
    <w:rsid w:val="00443A2F"/>
    <w:rsid w:val="00455705"/>
    <w:rsid w:val="00456ACB"/>
    <w:rsid w:val="00476697"/>
    <w:rsid w:val="00481095"/>
    <w:rsid w:val="00496465"/>
    <w:rsid w:val="004A66F7"/>
    <w:rsid w:val="004B1C57"/>
    <w:rsid w:val="004B3BB5"/>
    <w:rsid w:val="004C1856"/>
    <w:rsid w:val="004E1F0C"/>
    <w:rsid w:val="004E2827"/>
    <w:rsid w:val="004E3E1B"/>
    <w:rsid w:val="004E4C8E"/>
    <w:rsid w:val="004F4D77"/>
    <w:rsid w:val="005048B0"/>
    <w:rsid w:val="00505DE6"/>
    <w:rsid w:val="00512B00"/>
    <w:rsid w:val="00520159"/>
    <w:rsid w:val="00520248"/>
    <w:rsid w:val="00523276"/>
    <w:rsid w:val="005403C8"/>
    <w:rsid w:val="0055324B"/>
    <w:rsid w:val="00555A4F"/>
    <w:rsid w:val="005609DE"/>
    <w:rsid w:val="00563C6D"/>
    <w:rsid w:val="00572C7A"/>
    <w:rsid w:val="00574E12"/>
    <w:rsid w:val="00581AC3"/>
    <w:rsid w:val="005835D8"/>
    <w:rsid w:val="00590C46"/>
    <w:rsid w:val="005A0E0B"/>
    <w:rsid w:val="005B06E6"/>
    <w:rsid w:val="005C47BA"/>
    <w:rsid w:val="005D0CC7"/>
    <w:rsid w:val="005D1D80"/>
    <w:rsid w:val="005D50F8"/>
    <w:rsid w:val="005E01A9"/>
    <w:rsid w:val="005E432A"/>
    <w:rsid w:val="006047E3"/>
    <w:rsid w:val="006123D0"/>
    <w:rsid w:val="00615D3C"/>
    <w:rsid w:val="00620A55"/>
    <w:rsid w:val="006214BF"/>
    <w:rsid w:val="00624868"/>
    <w:rsid w:val="006322B0"/>
    <w:rsid w:val="006409F4"/>
    <w:rsid w:val="00666AFB"/>
    <w:rsid w:val="00674A2B"/>
    <w:rsid w:val="00694718"/>
    <w:rsid w:val="00696F2D"/>
    <w:rsid w:val="006A3D3B"/>
    <w:rsid w:val="006E4F99"/>
    <w:rsid w:val="006E5D69"/>
    <w:rsid w:val="006E6DD2"/>
    <w:rsid w:val="006F5CA0"/>
    <w:rsid w:val="00702301"/>
    <w:rsid w:val="00702C32"/>
    <w:rsid w:val="00715CFD"/>
    <w:rsid w:val="00723C5A"/>
    <w:rsid w:val="007270D3"/>
    <w:rsid w:val="00731EDB"/>
    <w:rsid w:val="00737A3F"/>
    <w:rsid w:val="00743D9F"/>
    <w:rsid w:val="00750D46"/>
    <w:rsid w:val="00751EDF"/>
    <w:rsid w:val="00771F3E"/>
    <w:rsid w:val="0077658C"/>
    <w:rsid w:val="0079542D"/>
    <w:rsid w:val="0079546C"/>
    <w:rsid w:val="0079580A"/>
    <w:rsid w:val="007A2569"/>
    <w:rsid w:val="007A6C85"/>
    <w:rsid w:val="007B26D5"/>
    <w:rsid w:val="007E77F7"/>
    <w:rsid w:val="007F289D"/>
    <w:rsid w:val="00800D55"/>
    <w:rsid w:val="008011C7"/>
    <w:rsid w:val="00813D00"/>
    <w:rsid w:val="00813E92"/>
    <w:rsid w:val="00835278"/>
    <w:rsid w:val="00836C35"/>
    <w:rsid w:val="00841C04"/>
    <w:rsid w:val="00846A05"/>
    <w:rsid w:val="00856507"/>
    <w:rsid w:val="00860723"/>
    <w:rsid w:val="00871944"/>
    <w:rsid w:val="008752E8"/>
    <w:rsid w:val="00876FA1"/>
    <w:rsid w:val="008A27C8"/>
    <w:rsid w:val="008B4255"/>
    <w:rsid w:val="008B5723"/>
    <w:rsid w:val="008D19C1"/>
    <w:rsid w:val="008E57A5"/>
    <w:rsid w:val="008F3E1B"/>
    <w:rsid w:val="00906B91"/>
    <w:rsid w:val="00912E6D"/>
    <w:rsid w:val="00916377"/>
    <w:rsid w:val="00922FC3"/>
    <w:rsid w:val="00925F55"/>
    <w:rsid w:val="00944021"/>
    <w:rsid w:val="009446AC"/>
    <w:rsid w:val="009458FD"/>
    <w:rsid w:val="0095517A"/>
    <w:rsid w:val="00962D76"/>
    <w:rsid w:val="00997E05"/>
    <w:rsid w:val="009A74ED"/>
    <w:rsid w:val="009B55E3"/>
    <w:rsid w:val="009C1231"/>
    <w:rsid w:val="009C72FC"/>
    <w:rsid w:val="009D2FB6"/>
    <w:rsid w:val="009E46C9"/>
    <w:rsid w:val="00A262FE"/>
    <w:rsid w:val="00A35113"/>
    <w:rsid w:val="00A4163E"/>
    <w:rsid w:val="00A45D74"/>
    <w:rsid w:val="00A47DA1"/>
    <w:rsid w:val="00A54412"/>
    <w:rsid w:val="00A57C68"/>
    <w:rsid w:val="00A609EE"/>
    <w:rsid w:val="00A668C7"/>
    <w:rsid w:val="00A7258B"/>
    <w:rsid w:val="00A81977"/>
    <w:rsid w:val="00A82025"/>
    <w:rsid w:val="00A82B94"/>
    <w:rsid w:val="00AB62F8"/>
    <w:rsid w:val="00AD600A"/>
    <w:rsid w:val="00AD7529"/>
    <w:rsid w:val="00AE4642"/>
    <w:rsid w:val="00B017BF"/>
    <w:rsid w:val="00B03B4D"/>
    <w:rsid w:val="00B271AD"/>
    <w:rsid w:val="00B3227B"/>
    <w:rsid w:val="00B33BD1"/>
    <w:rsid w:val="00B423CD"/>
    <w:rsid w:val="00B537BE"/>
    <w:rsid w:val="00B611BC"/>
    <w:rsid w:val="00B70AF5"/>
    <w:rsid w:val="00B750C3"/>
    <w:rsid w:val="00B76501"/>
    <w:rsid w:val="00B949E5"/>
    <w:rsid w:val="00BA59CE"/>
    <w:rsid w:val="00BA7257"/>
    <w:rsid w:val="00BB2AE0"/>
    <w:rsid w:val="00BD16FA"/>
    <w:rsid w:val="00BD4CB7"/>
    <w:rsid w:val="00BE248F"/>
    <w:rsid w:val="00C03581"/>
    <w:rsid w:val="00C07ADB"/>
    <w:rsid w:val="00C12854"/>
    <w:rsid w:val="00C2181C"/>
    <w:rsid w:val="00C23D05"/>
    <w:rsid w:val="00C45FA8"/>
    <w:rsid w:val="00C578C7"/>
    <w:rsid w:val="00C714D7"/>
    <w:rsid w:val="00C76720"/>
    <w:rsid w:val="00C76C8D"/>
    <w:rsid w:val="00C86EA6"/>
    <w:rsid w:val="00CB1976"/>
    <w:rsid w:val="00CC1A77"/>
    <w:rsid w:val="00CC3E47"/>
    <w:rsid w:val="00CD6AD8"/>
    <w:rsid w:val="00CE25ED"/>
    <w:rsid w:val="00CE4D6C"/>
    <w:rsid w:val="00CF0215"/>
    <w:rsid w:val="00CF0241"/>
    <w:rsid w:val="00CF0574"/>
    <w:rsid w:val="00CF5091"/>
    <w:rsid w:val="00D14DB9"/>
    <w:rsid w:val="00D24437"/>
    <w:rsid w:val="00D36242"/>
    <w:rsid w:val="00D47083"/>
    <w:rsid w:val="00D56A51"/>
    <w:rsid w:val="00D62A7F"/>
    <w:rsid w:val="00D63AB5"/>
    <w:rsid w:val="00D66F72"/>
    <w:rsid w:val="00D72800"/>
    <w:rsid w:val="00D77AFB"/>
    <w:rsid w:val="00D82BCE"/>
    <w:rsid w:val="00D96642"/>
    <w:rsid w:val="00DB4082"/>
    <w:rsid w:val="00DC7EF1"/>
    <w:rsid w:val="00DD123B"/>
    <w:rsid w:val="00DE746A"/>
    <w:rsid w:val="00E019B8"/>
    <w:rsid w:val="00E062EE"/>
    <w:rsid w:val="00E238FC"/>
    <w:rsid w:val="00E24076"/>
    <w:rsid w:val="00E4342D"/>
    <w:rsid w:val="00E87030"/>
    <w:rsid w:val="00E878E8"/>
    <w:rsid w:val="00E95ECB"/>
    <w:rsid w:val="00E9754A"/>
    <w:rsid w:val="00EA3EB1"/>
    <w:rsid w:val="00EA4E95"/>
    <w:rsid w:val="00EB6853"/>
    <w:rsid w:val="00EC1E2D"/>
    <w:rsid w:val="00ED113A"/>
    <w:rsid w:val="00EE38C2"/>
    <w:rsid w:val="00EE4A58"/>
    <w:rsid w:val="00EF584D"/>
    <w:rsid w:val="00F04DB0"/>
    <w:rsid w:val="00F15225"/>
    <w:rsid w:val="00F23F15"/>
    <w:rsid w:val="00F33AEB"/>
    <w:rsid w:val="00F51A67"/>
    <w:rsid w:val="00F55F9B"/>
    <w:rsid w:val="00F80FE0"/>
    <w:rsid w:val="00F875AF"/>
    <w:rsid w:val="00F87EEB"/>
    <w:rsid w:val="00F91B38"/>
    <w:rsid w:val="00FA4957"/>
    <w:rsid w:val="00FA6545"/>
    <w:rsid w:val="00FB41BF"/>
    <w:rsid w:val="00FD6793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D9A448-6611-460F-AF0B-2D2769C7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1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74AB3A-193D-4BC5-95B3-8F4301AD4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Пилипенко Оксана Василівна</cp:lastModifiedBy>
  <cp:revision>3</cp:revision>
  <cp:lastPrinted>2024-12-25T12:24:00Z</cp:lastPrinted>
  <dcterms:created xsi:type="dcterms:W3CDTF">2024-12-25T12:27:00Z</dcterms:created>
  <dcterms:modified xsi:type="dcterms:W3CDTF">2024-12-30T06:01:00Z</dcterms:modified>
</cp:coreProperties>
</file>