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Y="-570"/>
        <w:tblW w:w="9756" w:type="dxa"/>
        <w:tblLayout w:type="fixed"/>
        <w:tblLook w:val="01E0" w:firstRow="1" w:lastRow="1" w:firstColumn="1" w:lastColumn="1" w:noHBand="0" w:noVBand="0"/>
      </w:tblPr>
      <w:tblGrid>
        <w:gridCol w:w="2473"/>
        <w:gridCol w:w="1706"/>
        <w:gridCol w:w="1035"/>
        <w:gridCol w:w="252"/>
        <w:gridCol w:w="1729"/>
        <w:gridCol w:w="2462"/>
        <w:gridCol w:w="99"/>
      </w:tblGrid>
      <w:tr w:rsidR="00796D8A" w:rsidRPr="00A876C8" w14:paraId="12F6B70E" w14:textId="77777777" w:rsidTr="005C09BB">
        <w:trPr>
          <w:cantSplit/>
          <w:trHeight w:val="1135"/>
        </w:trPr>
        <w:tc>
          <w:tcPr>
            <w:tcW w:w="4179" w:type="dxa"/>
            <w:gridSpan w:val="2"/>
            <w:shd w:val="clear" w:color="auto" w:fill="FFFFFF"/>
          </w:tcPr>
          <w:p w14:paraId="1B0A143E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76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CB746F1" w14:textId="77777777" w:rsidR="00796D8A" w:rsidRPr="00A876C8" w:rsidRDefault="00796D8A" w:rsidP="005C09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E298323" w14:textId="77777777" w:rsidR="00796D8A" w:rsidRPr="00A876C8" w:rsidRDefault="00796D8A" w:rsidP="005C09BB">
            <w:pPr>
              <w:tabs>
                <w:tab w:val="left" w:pos="25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shd w:val="clear" w:color="auto" w:fill="FFFFFF"/>
          </w:tcPr>
          <w:p w14:paraId="2998ABA9" w14:textId="77777777" w:rsidR="00796D8A" w:rsidRPr="00A876C8" w:rsidRDefault="00796D8A" w:rsidP="005C09BB">
            <w:pPr>
              <w:tabs>
                <w:tab w:val="left" w:pos="76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6C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2D60BAA4" wp14:editId="72E4F05B">
                  <wp:extent cx="426720" cy="609600"/>
                  <wp:effectExtent l="0" t="0" r="0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  <w:gridSpan w:val="3"/>
            <w:shd w:val="clear" w:color="auto" w:fill="FFFFFF"/>
          </w:tcPr>
          <w:p w14:paraId="60FE32FB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6D8A" w:rsidRPr="00A876C8" w14:paraId="2774460E" w14:textId="77777777" w:rsidTr="005C09BB">
        <w:tc>
          <w:tcPr>
            <w:tcW w:w="2473" w:type="dxa"/>
          </w:tcPr>
          <w:p w14:paraId="1DD94ED5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722" w:type="dxa"/>
            <w:gridSpan w:val="4"/>
          </w:tcPr>
          <w:p w14:paraId="34B20471" w14:textId="77777777" w:rsidR="00796D8A" w:rsidRPr="00A876C8" w:rsidRDefault="00796D8A" w:rsidP="005C09B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</w:p>
          <w:p w14:paraId="2C612C55" w14:textId="77777777" w:rsidR="00796D8A" w:rsidRPr="00A876C8" w:rsidRDefault="00796D8A" w:rsidP="005C09B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A876C8">
              <w:rPr>
                <w:rFonts w:ascii="Times New Roman" w:eastAsia="Times New Roman" w:hAnsi="Times New Roman" w:cs="Times New Roman"/>
                <w:sz w:val="36"/>
                <w:szCs w:val="36"/>
              </w:rPr>
              <w:t>СУМСЬКА МІСЬКА РАДА</w:t>
            </w:r>
          </w:p>
        </w:tc>
        <w:tc>
          <w:tcPr>
            <w:tcW w:w="2561" w:type="dxa"/>
            <w:gridSpan w:val="2"/>
          </w:tcPr>
          <w:p w14:paraId="26EE8515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796D8A" w:rsidRPr="00A876C8" w14:paraId="14555861" w14:textId="77777777" w:rsidTr="005C09BB">
        <w:tc>
          <w:tcPr>
            <w:tcW w:w="2473" w:type="dxa"/>
          </w:tcPr>
          <w:p w14:paraId="32B04F3E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22" w:type="dxa"/>
            <w:gridSpan w:val="4"/>
            <w:hideMark/>
          </w:tcPr>
          <w:p w14:paraId="30DCD44B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A8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VIII </w:t>
            </w:r>
            <w:r w:rsidRPr="00A876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СКЛИКАННЯ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VIII</w:t>
            </w:r>
            <w:r w:rsidRPr="00A8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r w:rsidRPr="00A876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СЕСІЯ</w:t>
            </w:r>
          </w:p>
        </w:tc>
        <w:tc>
          <w:tcPr>
            <w:tcW w:w="2561" w:type="dxa"/>
            <w:gridSpan w:val="2"/>
          </w:tcPr>
          <w:p w14:paraId="22C901C3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796D8A" w:rsidRPr="00A876C8" w14:paraId="3A18E034" w14:textId="77777777" w:rsidTr="005C09BB">
        <w:tc>
          <w:tcPr>
            <w:tcW w:w="2473" w:type="dxa"/>
          </w:tcPr>
          <w:p w14:paraId="292C401B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76" w:lineRule="auto"/>
              <w:ind w:hanging="94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  <w:p w14:paraId="21A40E7F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ind w:hanging="94"/>
              <w:rPr>
                <w:rFonts w:ascii="Times New Roman" w:eastAsia="Times New Roman" w:hAnsi="Times New Roman" w:cs="Times New Roman"/>
                <w:i/>
                <w:noProof/>
                <w:sz w:val="28"/>
                <w:szCs w:val="24"/>
              </w:rPr>
            </w:pPr>
          </w:p>
        </w:tc>
        <w:tc>
          <w:tcPr>
            <w:tcW w:w="4722" w:type="dxa"/>
            <w:gridSpan w:val="4"/>
            <w:hideMark/>
          </w:tcPr>
          <w:p w14:paraId="2DCCEAF1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876C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РІШЕННЯ</w:t>
            </w:r>
          </w:p>
          <w:p w14:paraId="295DD9FF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</w:pPr>
          </w:p>
        </w:tc>
        <w:tc>
          <w:tcPr>
            <w:tcW w:w="2561" w:type="dxa"/>
            <w:gridSpan w:val="2"/>
          </w:tcPr>
          <w:p w14:paraId="1080D931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796D8A" w:rsidRPr="00A876C8" w14:paraId="2C48DF07" w14:textId="77777777" w:rsidTr="005C09BB">
        <w:trPr>
          <w:gridAfter w:val="1"/>
          <w:wAfter w:w="99" w:type="dxa"/>
          <w:trHeight w:val="20"/>
        </w:trPr>
        <w:tc>
          <w:tcPr>
            <w:tcW w:w="5214" w:type="dxa"/>
            <w:gridSpan w:val="3"/>
            <w:shd w:val="clear" w:color="auto" w:fill="FFFFFF"/>
          </w:tcPr>
          <w:p w14:paraId="675DF598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в</w:t>
            </w:r>
            <w:r w:rsidRPr="00A876C8">
              <w:rPr>
                <w:rFonts w:ascii="Times New Roman" w:eastAsia="Times New Roman" w:hAnsi="Times New Roman" w:cs="Times New Roman"/>
                <w:sz w:val="28"/>
                <w:szCs w:val="27"/>
              </w:rPr>
              <w:t>ід</w:t>
            </w:r>
            <w:r w:rsidRPr="00796D8A">
              <w:rPr>
                <w:rFonts w:ascii="Times New Roman" w:eastAsia="Times New Roman" w:hAnsi="Times New Roman" w:cs="Times New Roman"/>
                <w:sz w:val="28"/>
                <w:szCs w:val="27"/>
                <w:lang w:val="ru-RU"/>
              </w:rPr>
              <w:t xml:space="preserve"> 05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червня 2025 року</w:t>
            </w:r>
            <w:r w:rsidRPr="00A876C8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5604</w:t>
            </w:r>
            <w:r w:rsidRPr="00A876C8">
              <w:rPr>
                <w:rFonts w:ascii="Times New Roman" w:eastAsia="Times New Roman" w:hAnsi="Times New Roman" w:cs="Times New Roman"/>
                <w:sz w:val="28"/>
                <w:szCs w:val="27"/>
              </w:rPr>
              <w:t>-МР</w:t>
            </w:r>
          </w:p>
          <w:p w14:paraId="1AA3A5BB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A876C8">
              <w:rPr>
                <w:rFonts w:ascii="Times New Roman" w:eastAsia="Times New Roman" w:hAnsi="Times New Roman" w:cs="Times New Roman"/>
                <w:sz w:val="28"/>
                <w:szCs w:val="27"/>
              </w:rPr>
              <w:t>м. Суми</w:t>
            </w:r>
          </w:p>
          <w:p w14:paraId="1319C4CA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E9F224B" w14:textId="77777777" w:rsidR="00796D8A" w:rsidRPr="00AE468C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AE4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Про передачу витрат закінченого будівництвом об’єкту комунальної власності Сумської міської територіальної громади</w:t>
            </w:r>
            <w:bookmarkEnd w:id="0"/>
            <w:r w:rsidRPr="00AE4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4443" w:type="dxa"/>
            <w:gridSpan w:val="3"/>
          </w:tcPr>
          <w:p w14:paraId="19F377D5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6D8A" w:rsidRPr="00A876C8" w14:paraId="6E3DD347" w14:textId="77777777" w:rsidTr="005C09BB">
        <w:trPr>
          <w:gridAfter w:val="4"/>
          <w:wAfter w:w="4542" w:type="dxa"/>
          <w:trHeight w:val="20"/>
        </w:trPr>
        <w:tc>
          <w:tcPr>
            <w:tcW w:w="5214" w:type="dxa"/>
            <w:gridSpan w:val="3"/>
          </w:tcPr>
          <w:p w14:paraId="02A0CF50" w14:textId="77777777" w:rsidR="00796D8A" w:rsidRPr="00A876C8" w:rsidRDefault="00796D8A" w:rsidP="005C09B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6D8A" w:rsidRPr="00A876C8" w14:paraId="11AF6AF5" w14:textId="77777777" w:rsidTr="005C09BB">
        <w:tc>
          <w:tcPr>
            <w:tcW w:w="9756" w:type="dxa"/>
            <w:gridSpan w:val="7"/>
            <w:hideMark/>
          </w:tcPr>
          <w:p w14:paraId="54DF32DF" w14:textId="77777777" w:rsidR="00796D8A" w:rsidRPr="00A876C8" w:rsidRDefault="00796D8A" w:rsidP="005C09B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03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зв’язку з необхідністю передачі витрат закінченого будівництвом об’єкту комунальної власності Сумської міської  територіальної громади установі, на балансовий облік, у якої знаходиться даний об’єкт на балансі, відповідно до наказу Міністерства фінансів України від 13.09.2016 № 818 «</w:t>
            </w:r>
            <w:r w:rsidRPr="006037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 затвердження типових форм з обліку та списання основних засобів суб’єктами державного сектору та порядку їх складання</w:t>
            </w:r>
            <w:r w:rsidRPr="00603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враховуючи акти приймання виконаних будівельних робіт форми № КБ-2в, проектн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03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876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керуючись статтею 25 Закону України «Про місцеве самоврядування в Україні», </w:t>
            </w:r>
            <w:r w:rsidRPr="00A876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Сумська міська рада</w:t>
            </w:r>
          </w:p>
        </w:tc>
      </w:tr>
      <w:tr w:rsidR="00796D8A" w:rsidRPr="00A876C8" w14:paraId="27626B51" w14:textId="77777777" w:rsidTr="005C09BB">
        <w:tc>
          <w:tcPr>
            <w:tcW w:w="9756" w:type="dxa"/>
            <w:gridSpan w:val="7"/>
            <w:hideMark/>
          </w:tcPr>
          <w:p w14:paraId="11A6F998" w14:textId="77777777" w:rsidR="00796D8A" w:rsidRPr="00A876C8" w:rsidRDefault="00796D8A" w:rsidP="005C09B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4DC205B9" w14:textId="77777777" w:rsidR="00796D8A" w:rsidRPr="00A876C8" w:rsidRDefault="00796D8A" w:rsidP="005C09B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6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ВИРІШИЛА:</w:t>
            </w:r>
          </w:p>
        </w:tc>
      </w:tr>
      <w:tr w:rsidR="00796D8A" w:rsidRPr="00A876C8" w14:paraId="0F9415B1" w14:textId="77777777" w:rsidTr="005C09BB">
        <w:tc>
          <w:tcPr>
            <w:tcW w:w="9756" w:type="dxa"/>
            <w:gridSpan w:val="7"/>
          </w:tcPr>
          <w:p w14:paraId="05BBC57E" w14:textId="77777777" w:rsidR="00796D8A" w:rsidRPr="00A876C8" w:rsidRDefault="00796D8A" w:rsidP="005C09B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796D8A" w:rsidRPr="00A876C8" w14:paraId="740EBA4A" w14:textId="77777777" w:rsidTr="005C09BB">
        <w:tc>
          <w:tcPr>
            <w:tcW w:w="9756" w:type="dxa"/>
            <w:gridSpan w:val="7"/>
          </w:tcPr>
          <w:p w14:paraId="3F10F381" w14:textId="77777777" w:rsidR="00796D8A" w:rsidRPr="0060372B" w:rsidRDefault="00796D8A" w:rsidP="005C0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14:paraId="085A6B4A" w14:textId="77777777" w:rsidR="00796D8A" w:rsidRPr="0060372B" w:rsidRDefault="00796D8A" w:rsidP="005C09B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 Управлінню капітального будівництва та дорожнього господарства Сумської міської ради (Шилов В. В.):</w:t>
            </w:r>
          </w:p>
          <w:p w14:paraId="0FD2BE0B" w14:textId="5566227B" w:rsidR="00796D8A" w:rsidRPr="0060372B" w:rsidRDefault="00796D8A" w:rsidP="005C09B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1.1. передати витрати  по об’єкту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«Нове будівництво водопровідної мережі до КУ</w:t>
            </w:r>
            <w:r w:rsidRPr="00AE468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Сумська ЗОШ № 8 СМР 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AD2BEA" w:rsidRPr="00AD2B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 w:rsidRPr="00603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 порядку, встановленому чинними нормативно-правими актами;</w:t>
            </w:r>
          </w:p>
          <w:p w14:paraId="22D15C67" w14:textId="77777777" w:rsidR="00796D8A" w:rsidRPr="0060372B" w:rsidRDefault="00796D8A" w:rsidP="005C09B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1.2. зняти з балансу витрати по  закінченому будівництвом об’єкту комунальної власності Сумської міської територіальної громади, щодо якого здійснювалась реконструкція, згідно з додатком, у порядку, встановленому чинним законодавством.</w:t>
            </w:r>
          </w:p>
          <w:p w14:paraId="54D29BEE" w14:textId="77777777" w:rsidR="00796D8A" w:rsidRPr="0060372B" w:rsidRDefault="00796D8A" w:rsidP="005C09B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2. </w:t>
            </w:r>
            <w:r w:rsidRPr="004B27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Комунальній установі Сумській загальноосвітній школі І-ІІІ ступенів № 8 Сумської міської ради, </w:t>
            </w:r>
            <w:r w:rsidRPr="004B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Янчук</w:t>
            </w:r>
            <w:r w:rsidRPr="004B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Pr="004B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.) </w:t>
            </w:r>
            <w:r w:rsidRPr="00603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прийняти витрати по  об’єкту, </w:t>
            </w:r>
            <w:r w:rsidRPr="00603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зазначено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</w:t>
            </w:r>
            <w:r w:rsidRPr="00603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 додатку до цього рішення, в порядку, встановленому чинними нормативно-правовими актами.</w:t>
            </w:r>
          </w:p>
          <w:p w14:paraId="2EB4E25D" w14:textId="77777777" w:rsidR="00796D8A" w:rsidRPr="0060372B" w:rsidRDefault="00796D8A" w:rsidP="005C09B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3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3. </w:t>
            </w:r>
            <w:r w:rsidRPr="0060372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Ко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ординацію</w:t>
            </w:r>
            <w:r w:rsidRPr="0060372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0372B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uk-UA"/>
              </w:rPr>
              <w:t>за виконання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uk-UA"/>
              </w:rPr>
              <w:t>м</w:t>
            </w:r>
            <w:r w:rsidRPr="0060372B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eastAsia="uk-UA"/>
              </w:rPr>
              <w:t xml:space="preserve"> даного рішення покласти на першого заступника міського голови Кузнецова А. Ю.</w:t>
            </w:r>
          </w:p>
          <w:p w14:paraId="6C5CC8A6" w14:textId="77777777" w:rsidR="00796D8A" w:rsidRPr="00A876C8" w:rsidRDefault="00796D8A" w:rsidP="005C09BB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E8A715B" w14:textId="77777777" w:rsidR="00796D8A" w:rsidRPr="00A876C8" w:rsidRDefault="00796D8A" w:rsidP="005C09BB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2B7D02" w14:textId="77777777" w:rsidR="00796D8A" w:rsidRPr="00A876C8" w:rsidRDefault="00796D8A" w:rsidP="005C09BB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F67A478" w14:textId="77777777" w:rsidR="00796D8A" w:rsidRPr="00A876C8" w:rsidRDefault="00796D8A" w:rsidP="005C09BB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61D7B44" w14:textId="77777777" w:rsidR="00796D8A" w:rsidRPr="00A876C8" w:rsidRDefault="00796D8A" w:rsidP="005C09BB">
            <w:pPr>
              <w:widowControl w:val="0"/>
              <w:tabs>
                <w:tab w:val="left" w:pos="69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40D99DF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Секретар Сумської міської ради                                                   Артем КОБЗАР</w:t>
      </w:r>
    </w:p>
    <w:p w14:paraId="48D4FCEB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2DF7956B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Виконавець: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Віталій ШИЛОВ</w:t>
      </w:r>
    </w:p>
    <w:p w14:paraId="0E2BFFBE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48FED5A5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7356E890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6824E368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6A34F9CD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0D601254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39ABE6B9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12BF289E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4A85EDF8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0F072242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1FB9E551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399F15C4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2712C2AB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15C2D205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6DFFD09F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09F3568E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74C438D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23C85A61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8401321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2D2AB54D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A7A1C6B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19A11FB9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54AB06E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2D5F5CF4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3E7DD32F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7C1B840B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46A58F42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875BB28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3799C1C0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20AAC2E3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20333AA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FE1D93F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76583394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30BFB1F9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451B6503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46FF0FD6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420F6639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63D17E9C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76F301B5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63957131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77244920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46165925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6266B87B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19C030EF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7D220A07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1DE79A24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9112A9F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029D03E9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CABB592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42617729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30253790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1ED156B9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FF8AEA7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62512664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E3AAF7B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0C6AE3C5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7BB0A71F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4308570F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3200AB99" w14:textId="77777777" w:rsidR="00796D8A" w:rsidRPr="00A876C8" w:rsidRDefault="00796D8A" w:rsidP="00796D8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14:paraId="5EC3DB8E" w14:textId="77777777" w:rsidR="00796D8A" w:rsidRDefault="00796D8A" w:rsidP="00796D8A">
      <w:pPr>
        <w:tabs>
          <w:tab w:val="left" w:pos="3435"/>
          <w:tab w:val="center" w:pos="4677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1ACAC1A9" w14:textId="77777777" w:rsidR="00796D8A" w:rsidRDefault="00796D8A" w:rsidP="00796D8A">
      <w:pPr>
        <w:tabs>
          <w:tab w:val="left" w:pos="3435"/>
          <w:tab w:val="center" w:pos="4677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6F743986" w14:textId="77777777" w:rsidR="00796D8A" w:rsidRDefault="00796D8A" w:rsidP="00796D8A">
      <w:pPr>
        <w:tabs>
          <w:tab w:val="left" w:pos="3435"/>
          <w:tab w:val="center" w:pos="4677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8CFAE4F" w14:textId="77777777" w:rsidR="00796D8A" w:rsidRDefault="00796D8A" w:rsidP="00796D8A">
      <w:pPr>
        <w:tabs>
          <w:tab w:val="left" w:pos="3435"/>
          <w:tab w:val="center" w:pos="4677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325EE471" w14:textId="77777777" w:rsidR="00796D8A" w:rsidRDefault="00796D8A" w:rsidP="00796D8A">
      <w:pPr>
        <w:tabs>
          <w:tab w:val="left" w:pos="3435"/>
          <w:tab w:val="center" w:pos="4677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7D6E916C" w14:textId="77777777" w:rsidR="00796D8A" w:rsidRDefault="00796D8A" w:rsidP="00796D8A">
      <w:pPr>
        <w:tabs>
          <w:tab w:val="left" w:pos="3435"/>
          <w:tab w:val="center" w:pos="4677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15CDDC4A" w14:textId="77777777" w:rsidR="00796D8A" w:rsidRDefault="00796D8A" w:rsidP="00796D8A">
      <w:pPr>
        <w:tabs>
          <w:tab w:val="left" w:pos="3435"/>
          <w:tab w:val="center" w:pos="4677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22278805" w14:textId="77777777" w:rsidR="00796D8A" w:rsidRDefault="00796D8A" w:rsidP="00796D8A">
      <w:pPr>
        <w:spacing w:after="0" w:line="240" w:lineRule="auto"/>
        <w:ind w:left="510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42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Додаток </w:t>
      </w:r>
    </w:p>
    <w:p w14:paraId="6199FA03" w14:textId="77777777" w:rsidR="00796D8A" w:rsidRDefault="00796D8A" w:rsidP="00796D8A">
      <w:pPr>
        <w:spacing w:after="0" w:line="240" w:lineRule="auto"/>
        <w:ind w:left="5103"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 w:rsidRPr="000342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 Сумської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</w:t>
      </w:r>
      <w:r w:rsidRPr="0003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«Про передачу витрат закінченого</w:t>
      </w:r>
    </w:p>
    <w:p w14:paraId="6B1928E4" w14:textId="77777777" w:rsidR="00796D8A" w:rsidRPr="00342EF7" w:rsidRDefault="00796D8A" w:rsidP="00796D8A">
      <w:pPr>
        <w:spacing w:after="0" w:line="240" w:lineRule="auto"/>
        <w:ind w:left="5103"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03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будівництвом об’єкту комунальної власності Сумської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03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міської територіальної громади»</w:t>
      </w:r>
    </w:p>
    <w:p w14:paraId="3F42B0EF" w14:textId="77777777" w:rsidR="00796D8A" w:rsidRDefault="00796D8A" w:rsidP="00796D8A">
      <w:pPr>
        <w:spacing w:after="0" w:line="240" w:lineRule="auto"/>
        <w:ind w:left="5103"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_Hlk200352085"/>
      <w:r w:rsidRPr="000342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05 червня 2025 року </w:t>
      </w:r>
      <w:r w:rsidRPr="000342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5604-МР</w:t>
      </w:r>
    </w:p>
    <w:bookmarkEnd w:id="1"/>
    <w:p w14:paraId="7C8A8F45" w14:textId="77777777" w:rsidR="00796D8A" w:rsidRDefault="00796D8A" w:rsidP="00796D8A">
      <w:pPr>
        <w:spacing w:after="0" w:line="240" w:lineRule="auto"/>
        <w:ind w:left="142"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AA75116" w14:textId="77777777" w:rsidR="00796D8A" w:rsidRDefault="00796D8A" w:rsidP="00796D8A">
      <w:pPr>
        <w:spacing w:after="0" w:line="240" w:lineRule="auto"/>
        <w:ind w:left="142"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FDE9F1F" w14:textId="77777777" w:rsidR="00796D8A" w:rsidRDefault="00796D8A" w:rsidP="00796D8A">
      <w:pPr>
        <w:spacing w:after="0" w:line="240" w:lineRule="auto"/>
        <w:ind w:left="142"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A8B31D8" w14:textId="77777777" w:rsidR="00796D8A" w:rsidRPr="0003427E" w:rsidRDefault="00796D8A" w:rsidP="007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342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Витрати по об’єкту комунальної власності Сумської міської  територіальної громади, які передаються на баланс</w:t>
      </w:r>
    </w:p>
    <w:p w14:paraId="1903ED2F" w14:textId="77777777" w:rsidR="00796D8A" w:rsidRPr="0003427E" w:rsidRDefault="00796D8A" w:rsidP="00796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2"/>
        <w:gridCol w:w="3118"/>
        <w:gridCol w:w="1306"/>
      </w:tblGrid>
      <w:tr w:rsidR="00796D8A" w:rsidRPr="0003427E" w14:paraId="09B07CA7" w14:textId="77777777" w:rsidTr="005C09B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E304" w14:textId="77777777" w:rsidR="00796D8A" w:rsidRPr="0003427E" w:rsidRDefault="00796D8A" w:rsidP="005C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DA1C" w14:textId="77777777" w:rsidR="00796D8A" w:rsidRPr="0003427E" w:rsidRDefault="00796D8A" w:rsidP="005C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Об’єкт передачі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2CDA" w14:textId="77777777" w:rsidR="00796D8A" w:rsidRPr="0003427E" w:rsidRDefault="00796D8A" w:rsidP="005C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 передається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8861" w14:textId="77777777" w:rsidR="00796D8A" w:rsidRPr="0003427E" w:rsidRDefault="00796D8A" w:rsidP="005C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Вартість</w:t>
            </w:r>
          </w:p>
          <w:p w14:paraId="140CBB45" w14:textId="77777777" w:rsidR="00796D8A" w:rsidRPr="0003427E" w:rsidRDefault="00796D8A" w:rsidP="005C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Робіт</w:t>
            </w:r>
          </w:p>
          <w:p w14:paraId="47790B3A" w14:textId="77777777" w:rsidR="00796D8A" w:rsidRPr="0003427E" w:rsidRDefault="00796D8A" w:rsidP="005C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96D8A" w:rsidRPr="0003427E" w14:paraId="35185E8D" w14:textId="77777777" w:rsidTr="005C09B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B835" w14:textId="77777777" w:rsidR="00796D8A" w:rsidRPr="0003427E" w:rsidRDefault="00796D8A" w:rsidP="005C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8143" w14:textId="3917E91A" w:rsidR="00796D8A" w:rsidRPr="00AD2BEA" w:rsidRDefault="00796D8A" w:rsidP="005C09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«Нове будівництво водопровідної мережі до КУ Сумська ЗОШ № 8 СМР 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AD2BEA" w:rsidRPr="00AD2B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CBCB0" w14:textId="31BEA886" w:rsidR="00796D8A" w:rsidRPr="00AD2BEA" w:rsidRDefault="00796D8A" w:rsidP="005C09BB">
            <w:pPr>
              <w:keepNext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</w:pPr>
            <w:r w:rsidRPr="004B27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Комунальній установі Сумській загальноосвітній школі І-ІІІ ступенів № 8 Сумської міської ради, за </w:t>
            </w:r>
            <w:proofErr w:type="spellStart"/>
            <w:r w:rsidRPr="004B27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адресою</w:t>
            </w:r>
            <w:proofErr w:type="spellEnd"/>
            <w:r w:rsidRPr="004B27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  <w:r w:rsidR="00AD2BEA" w:rsidRPr="00AD2BE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uk-UA"/>
              </w:rPr>
              <w:t>______________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5B24" w14:textId="77777777" w:rsidR="00796D8A" w:rsidRPr="0003427E" w:rsidRDefault="00796D8A" w:rsidP="005C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699827</w:t>
            </w:r>
            <w:r w:rsidRPr="0003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грн. 00 коп.</w:t>
            </w:r>
          </w:p>
        </w:tc>
      </w:tr>
    </w:tbl>
    <w:p w14:paraId="02F02556" w14:textId="77777777" w:rsidR="00796D8A" w:rsidRDefault="00796D8A" w:rsidP="00796D8A">
      <w:pPr>
        <w:spacing w:after="0" w:line="240" w:lineRule="auto"/>
        <w:ind w:left="142"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1D50D1D" w14:textId="77777777" w:rsidR="00796D8A" w:rsidRDefault="00796D8A" w:rsidP="00796D8A">
      <w:pPr>
        <w:spacing w:after="0" w:line="240" w:lineRule="auto"/>
        <w:ind w:left="142"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564E634" w14:textId="77777777" w:rsidR="00796D8A" w:rsidRDefault="00796D8A" w:rsidP="00796D8A">
      <w:pPr>
        <w:spacing w:after="0" w:line="240" w:lineRule="auto"/>
        <w:ind w:left="142"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AE05379" w14:textId="77777777" w:rsidR="00796D8A" w:rsidRPr="0003427E" w:rsidRDefault="00796D8A" w:rsidP="00796D8A">
      <w:pPr>
        <w:spacing w:after="0" w:line="240" w:lineRule="auto"/>
        <w:ind w:left="142"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AEF2917" w14:textId="77777777" w:rsidR="00796D8A" w:rsidRPr="0003427E" w:rsidRDefault="00796D8A" w:rsidP="0079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27E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Сумської міської ради                                              Артем КОБЗАР</w:t>
      </w:r>
    </w:p>
    <w:p w14:paraId="540832EB" w14:textId="77777777" w:rsidR="00796D8A" w:rsidRPr="0003427E" w:rsidRDefault="00796D8A" w:rsidP="0079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9639DC" w14:textId="77777777" w:rsidR="00796D8A" w:rsidRPr="0003427E" w:rsidRDefault="00796D8A" w:rsidP="0079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2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Виконавець: Віталій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ШИЛОВ</w:t>
      </w:r>
    </w:p>
    <w:p w14:paraId="73369A9D" w14:textId="77777777" w:rsidR="00796D8A" w:rsidRDefault="00796D8A" w:rsidP="00796D8A"/>
    <w:p w14:paraId="10D6763E" w14:textId="77777777" w:rsidR="00796D8A" w:rsidRDefault="00796D8A" w:rsidP="00796D8A"/>
    <w:p w14:paraId="0E82F015" w14:textId="77777777" w:rsidR="00796D8A" w:rsidRDefault="00796D8A" w:rsidP="00796D8A"/>
    <w:p w14:paraId="50411B03" w14:textId="77777777" w:rsidR="00796D8A" w:rsidRDefault="00796D8A" w:rsidP="00796D8A"/>
    <w:p w14:paraId="6CB62392" w14:textId="77777777" w:rsidR="00796D8A" w:rsidRDefault="00796D8A" w:rsidP="00796D8A"/>
    <w:p w14:paraId="227F7DF2" w14:textId="77777777" w:rsidR="00796D8A" w:rsidRDefault="00796D8A" w:rsidP="00796D8A"/>
    <w:p w14:paraId="100F6198" w14:textId="77777777" w:rsidR="00796D8A" w:rsidRDefault="00796D8A" w:rsidP="00796D8A"/>
    <w:p w14:paraId="391FABEE" w14:textId="77777777" w:rsidR="00796D8A" w:rsidRDefault="00796D8A" w:rsidP="00796D8A"/>
    <w:p w14:paraId="0F13ADA5" w14:textId="77777777" w:rsidR="00796D8A" w:rsidRDefault="00796D8A" w:rsidP="00796D8A"/>
    <w:p w14:paraId="00F940CD" w14:textId="77777777" w:rsidR="00796D8A" w:rsidRDefault="00796D8A" w:rsidP="00796D8A"/>
    <w:sectPr w:rsidR="0079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4B"/>
    <w:rsid w:val="00182900"/>
    <w:rsid w:val="003E19F9"/>
    <w:rsid w:val="00796D8A"/>
    <w:rsid w:val="00AD2BEA"/>
    <w:rsid w:val="00BA71BE"/>
    <w:rsid w:val="00C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5D72"/>
  <w15:chartTrackingRefBased/>
  <w15:docId w15:val="{E354DC85-A33B-4CDD-99DA-516DAD37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dcterms:created xsi:type="dcterms:W3CDTF">2025-06-09T08:35:00Z</dcterms:created>
  <dcterms:modified xsi:type="dcterms:W3CDTF">2025-12-19T07:55:00Z</dcterms:modified>
</cp:coreProperties>
</file>