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20" w:rsidRPr="001945F9" w:rsidRDefault="00054E20" w:rsidP="00054E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4605" w:type="dxa"/>
        <w:tblInd w:w="4834" w:type="dxa"/>
        <w:tblLook w:val="04A0" w:firstRow="1" w:lastRow="0" w:firstColumn="1" w:lastColumn="0" w:noHBand="0" w:noVBand="1"/>
      </w:tblPr>
      <w:tblGrid>
        <w:gridCol w:w="4605"/>
      </w:tblGrid>
      <w:tr w:rsidR="00054E20" w:rsidTr="00820C59">
        <w:trPr>
          <w:trHeight w:val="848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054E20" w:rsidRPr="006D560B" w:rsidRDefault="00054E20" w:rsidP="00820C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  <w:r w:rsidR="00333E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054E20" w:rsidRDefault="00054E20" w:rsidP="007878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3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6467EB" w:rsidRPr="006467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Положення про порядок проведення конкурсу на посади керівників  закладів дошкільної освіти комунальної форми власності Сумської міської територіальної громади</w:t>
            </w:r>
          </w:p>
        </w:tc>
      </w:tr>
    </w:tbl>
    <w:p w:rsidR="00054E20" w:rsidRDefault="00054E20" w:rsidP="00054E20">
      <w:pPr>
        <w:rPr>
          <w:lang w:val="uk-UA"/>
        </w:rPr>
      </w:pPr>
    </w:p>
    <w:p w:rsidR="00054E20" w:rsidRDefault="00D341A7" w:rsidP="00D341A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Форми та критерії </w:t>
      </w:r>
      <w:r w:rsidR="00054E20" w:rsidRPr="001945F9">
        <w:rPr>
          <w:rFonts w:ascii="Times New Roman" w:hAnsi="Times New Roman"/>
          <w:b/>
          <w:sz w:val="28"/>
          <w:szCs w:val="28"/>
          <w:lang w:val="uk-UA"/>
        </w:rPr>
        <w:t>оцінювання виконання завдань кандидат</w:t>
      </w:r>
      <w:r w:rsidR="00054E20">
        <w:rPr>
          <w:rFonts w:ascii="Times New Roman" w:hAnsi="Times New Roman"/>
          <w:b/>
          <w:sz w:val="28"/>
          <w:szCs w:val="28"/>
          <w:lang w:val="uk-UA"/>
        </w:rPr>
        <w:t>ами</w:t>
      </w:r>
      <w:r w:rsidR="00054E20" w:rsidRPr="001945F9">
        <w:rPr>
          <w:rFonts w:ascii="Times New Roman" w:hAnsi="Times New Roman"/>
          <w:b/>
          <w:sz w:val="28"/>
          <w:szCs w:val="28"/>
          <w:lang w:val="uk-UA"/>
        </w:rPr>
        <w:t xml:space="preserve"> на</w:t>
      </w:r>
      <w:r w:rsidR="00EF648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4E20" w:rsidRPr="001945F9">
        <w:rPr>
          <w:rFonts w:ascii="Times New Roman" w:hAnsi="Times New Roman"/>
          <w:b/>
          <w:sz w:val="28"/>
          <w:szCs w:val="28"/>
          <w:lang w:val="uk-UA"/>
        </w:rPr>
        <w:t xml:space="preserve">заміщення вакантних посад </w:t>
      </w:r>
      <w:r w:rsidRPr="00D341A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керівників закладів </w:t>
      </w:r>
      <w:r w:rsidR="006467E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дошкільної</w:t>
      </w:r>
      <w:r w:rsidRPr="00D341A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освіти комунальної форми власності </w:t>
      </w:r>
      <w:r w:rsidR="007878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Сумської міської</w:t>
      </w:r>
      <w:r w:rsidRPr="00D341A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</w:t>
      </w:r>
    </w:p>
    <w:p w:rsidR="00D341A7" w:rsidRPr="00D341A7" w:rsidRDefault="00D341A7" w:rsidP="00D341A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4E20" w:rsidRDefault="00054E20" w:rsidP="00054E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51D49">
        <w:rPr>
          <w:rFonts w:ascii="Times New Roman" w:hAnsi="Times New Roman"/>
          <w:sz w:val="28"/>
          <w:szCs w:val="28"/>
          <w:lang w:val="uk-UA"/>
        </w:rPr>
        <w:t>Конкурсний відбір переможця конкурсу здійснюється за результатами:</w:t>
      </w:r>
    </w:p>
    <w:p w:rsidR="00054E20" w:rsidRPr="00D341A7" w:rsidRDefault="00054E20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341A7" w:rsidRPr="00D341A7">
        <w:rPr>
          <w:rFonts w:ascii="Times New Roman" w:hAnsi="Times New Roman"/>
          <w:sz w:val="28"/>
          <w:szCs w:val="28"/>
          <w:lang w:val="uk-UA"/>
        </w:rPr>
        <w:t>тестування</w:t>
      </w:r>
      <w:r w:rsidR="00333E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0C4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341A7" w:rsidRPr="00D341A7">
        <w:rPr>
          <w:rFonts w:ascii="Times New Roman" w:hAnsi="Times New Roman"/>
          <w:sz w:val="28"/>
          <w:szCs w:val="28"/>
          <w:lang w:val="uk-UA"/>
        </w:rPr>
        <w:t xml:space="preserve">знання законодавства </w:t>
      </w:r>
      <w:r w:rsidR="00333EBA" w:rsidRPr="00333EBA">
        <w:rPr>
          <w:rFonts w:ascii="Times New Roman" w:hAnsi="Times New Roman"/>
          <w:sz w:val="28"/>
          <w:szCs w:val="28"/>
          <w:lang w:val="uk-UA"/>
        </w:rPr>
        <w:t>у сфері дошкільної освіти, зокрема Конституції України, законів України «Про освіту», «Про дошкільну освіту», інших нормативно-правових ак</w:t>
      </w:r>
      <w:r w:rsidR="00EF6483">
        <w:rPr>
          <w:rFonts w:ascii="Times New Roman" w:hAnsi="Times New Roman"/>
          <w:sz w:val="28"/>
          <w:szCs w:val="28"/>
          <w:lang w:val="uk-UA"/>
        </w:rPr>
        <w:t>тів у сфері дошкільної освіти (в</w:t>
      </w:r>
      <w:r w:rsidR="00333EBA" w:rsidRPr="00333EBA">
        <w:rPr>
          <w:rFonts w:ascii="Times New Roman" w:hAnsi="Times New Roman"/>
          <w:sz w:val="28"/>
          <w:szCs w:val="28"/>
          <w:lang w:val="uk-UA"/>
        </w:rPr>
        <w:t xml:space="preserve"> письмовій формі чи шляхом комп’ютерного тестування);</w:t>
      </w:r>
    </w:p>
    <w:p w:rsidR="00054E20" w:rsidRDefault="00054E20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51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EF6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EBA" w:rsidRPr="00333EBA">
        <w:rPr>
          <w:rFonts w:ascii="Times New Roman" w:hAnsi="Times New Roman"/>
          <w:sz w:val="28"/>
          <w:szCs w:val="28"/>
          <w:lang w:val="uk-UA"/>
        </w:rPr>
        <w:t xml:space="preserve">рівня володіння професійними </w:t>
      </w:r>
      <w:proofErr w:type="spellStart"/>
      <w:r w:rsidR="00333EBA" w:rsidRPr="00333EBA">
        <w:rPr>
          <w:rFonts w:ascii="Times New Roman" w:hAnsi="Times New Roman"/>
          <w:sz w:val="28"/>
          <w:szCs w:val="28"/>
          <w:lang w:val="uk-UA"/>
        </w:rPr>
        <w:t>компетентностями</w:t>
      </w:r>
      <w:proofErr w:type="spellEnd"/>
      <w:r w:rsidR="00333EBA" w:rsidRPr="00333EBA">
        <w:rPr>
          <w:rFonts w:ascii="Times New Roman" w:hAnsi="Times New Roman"/>
          <w:sz w:val="28"/>
          <w:szCs w:val="28"/>
          <w:lang w:val="uk-UA"/>
        </w:rPr>
        <w:t>, що відбувається шляхом вирішення письмово ситуаційних завдань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4E20" w:rsidRPr="00D341A7" w:rsidRDefault="00054E20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51D49">
        <w:rPr>
          <w:rFonts w:ascii="Times New Roman" w:hAnsi="Times New Roman"/>
          <w:sz w:val="28"/>
          <w:szCs w:val="28"/>
          <w:lang w:val="uk-UA"/>
        </w:rPr>
        <w:t xml:space="preserve">публічної та відкритої </w:t>
      </w:r>
      <w:r w:rsidR="00333EBA" w:rsidRPr="00333EBA">
        <w:rPr>
          <w:rFonts w:ascii="Times New Roman" w:hAnsi="Times New Roman"/>
          <w:sz w:val="28"/>
          <w:szCs w:val="28"/>
          <w:lang w:val="uk-UA"/>
        </w:rPr>
        <w:t xml:space="preserve">презентації державною мовою </w:t>
      </w:r>
      <w:proofErr w:type="spellStart"/>
      <w:r w:rsidR="00333EBA" w:rsidRPr="00333EB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333EBA" w:rsidRPr="00333EBA">
        <w:rPr>
          <w:rFonts w:ascii="Times New Roman" w:hAnsi="Times New Roman"/>
          <w:sz w:val="28"/>
          <w:szCs w:val="28"/>
          <w:lang w:val="uk-UA"/>
        </w:rPr>
        <w:t xml:space="preserve"> розвитку закладу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41A7" w:rsidRPr="00D341A7">
        <w:rPr>
          <w:rFonts w:ascii="Times New Roman" w:hAnsi="Times New Roman"/>
          <w:sz w:val="28"/>
          <w:szCs w:val="28"/>
          <w:lang w:val="uk-UA"/>
        </w:rPr>
        <w:t>а також надання відповідей на запитання членів конкурсної комісії в межах змісту конкурсного випробування</w:t>
      </w:r>
      <w:r w:rsidRPr="00D341A7">
        <w:rPr>
          <w:rFonts w:ascii="Times New Roman" w:hAnsi="Times New Roman"/>
          <w:sz w:val="28"/>
          <w:szCs w:val="28"/>
          <w:lang w:val="uk-UA"/>
        </w:rPr>
        <w:t>.</w:t>
      </w:r>
      <w:r w:rsidR="00333E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4E20" w:rsidRDefault="00054E20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1A7" w:rsidRDefault="00D341A7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Т</w:t>
      </w:r>
      <w:r w:rsidRPr="00D341A7">
        <w:rPr>
          <w:rFonts w:ascii="Times New Roman" w:hAnsi="Times New Roman"/>
          <w:sz w:val="28"/>
          <w:szCs w:val="28"/>
          <w:lang w:val="uk-UA"/>
        </w:rPr>
        <w:t>естування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D341A7">
        <w:rPr>
          <w:rFonts w:ascii="Times New Roman" w:hAnsi="Times New Roman"/>
          <w:sz w:val="28"/>
          <w:szCs w:val="28"/>
          <w:lang w:val="uk-UA"/>
        </w:rPr>
        <w:t xml:space="preserve"> знання законодавства </w:t>
      </w:r>
      <w:r w:rsidR="00FB43E3" w:rsidRPr="00FB43E3">
        <w:rPr>
          <w:rFonts w:ascii="Times New Roman" w:hAnsi="Times New Roman"/>
          <w:sz w:val="28"/>
          <w:szCs w:val="28"/>
          <w:lang w:val="uk-UA"/>
        </w:rPr>
        <w:t>у сфері дошкільної освіти, зокрема Конституції України, законів України «Про освіту», «Про дошкільну освіту», інших нормативно-правових актів у сфері дошкільної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341A7" w:rsidRDefault="00D341A7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41A7" w:rsidRDefault="00D341A7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Тестування містить </w:t>
      </w:r>
      <w:r w:rsidR="003D73EC">
        <w:rPr>
          <w:rFonts w:ascii="Times New Roman" w:hAnsi="Times New Roman"/>
          <w:sz w:val="28"/>
          <w:szCs w:val="28"/>
          <w:lang w:val="uk-UA"/>
        </w:rPr>
        <w:t>30 тестових завдань.</w:t>
      </w: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Кожне тестове завдання передбачає 3-4 варіанти відповідей, лише один з яких є правильним.</w:t>
      </w: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Тестування проходить </w:t>
      </w:r>
      <w:r w:rsidR="00FB43E3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письмов</w:t>
      </w:r>
      <w:r w:rsidR="00FB43E3">
        <w:rPr>
          <w:rFonts w:ascii="Times New Roman" w:hAnsi="Times New Roman"/>
          <w:sz w:val="28"/>
          <w:szCs w:val="28"/>
          <w:lang w:val="uk-UA"/>
        </w:rPr>
        <w:t>ій формі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3E3" w:rsidRPr="00FB43E3">
        <w:rPr>
          <w:rFonts w:ascii="Times New Roman" w:hAnsi="Times New Roman"/>
          <w:sz w:val="28"/>
          <w:szCs w:val="28"/>
          <w:lang w:val="uk-UA"/>
        </w:rPr>
        <w:t xml:space="preserve">чи шляхом комп’ютерного тестування </w:t>
      </w:r>
      <w:r>
        <w:rPr>
          <w:rFonts w:ascii="Times New Roman" w:hAnsi="Times New Roman"/>
          <w:sz w:val="28"/>
          <w:szCs w:val="28"/>
          <w:lang w:val="uk-UA"/>
        </w:rPr>
        <w:t>не довше 30 хвилин у присутності</w:t>
      </w:r>
      <w:r w:rsidR="00C72218">
        <w:rPr>
          <w:rFonts w:ascii="Times New Roman" w:hAnsi="Times New Roman"/>
          <w:sz w:val="28"/>
          <w:szCs w:val="28"/>
          <w:lang w:val="uk-UA"/>
        </w:rPr>
        <w:t xml:space="preserve"> не менше </w:t>
      </w:r>
      <w:r w:rsidR="00FE4CC1" w:rsidRPr="00FE4CC1">
        <w:rPr>
          <w:rFonts w:ascii="Times New Roman" w:hAnsi="Times New Roman"/>
          <w:sz w:val="28"/>
          <w:szCs w:val="28"/>
          <w:lang w:val="uk-UA"/>
        </w:rPr>
        <w:t>трьох членів конкурсної комісії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="00FB43E3">
        <w:rPr>
          <w:rFonts w:ascii="Times New Roman" w:hAnsi="Times New Roman"/>
          <w:sz w:val="28"/>
          <w:szCs w:val="28"/>
          <w:lang w:val="uk-UA"/>
        </w:rPr>
        <w:t xml:space="preserve">У разі </w:t>
      </w:r>
      <w:r>
        <w:rPr>
          <w:rFonts w:ascii="Times New Roman" w:hAnsi="Times New Roman"/>
          <w:sz w:val="28"/>
          <w:szCs w:val="28"/>
          <w:lang w:val="uk-UA"/>
        </w:rPr>
        <w:t xml:space="preserve">складання </w:t>
      </w:r>
      <w:r w:rsidR="00FB43E3">
        <w:rPr>
          <w:rFonts w:ascii="Times New Roman" w:hAnsi="Times New Roman"/>
          <w:sz w:val="28"/>
          <w:szCs w:val="28"/>
          <w:lang w:val="uk-UA"/>
        </w:rPr>
        <w:t xml:space="preserve">письмового </w:t>
      </w:r>
      <w:r>
        <w:rPr>
          <w:rFonts w:ascii="Times New Roman" w:hAnsi="Times New Roman"/>
          <w:sz w:val="28"/>
          <w:szCs w:val="28"/>
          <w:lang w:val="uk-UA"/>
        </w:rPr>
        <w:t>тестування на знання законодавства кандидат підписує роботу та проставляє дату вирішення тестових завдань.</w:t>
      </w:r>
    </w:p>
    <w:p w:rsidR="003D73EC" w:rsidRDefault="003D73E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582" w:rsidRPr="000B5582" w:rsidRDefault="003D73EC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2.5. </w:t>
      </w:r>
      <w:r w:rsidR="000B5582" w:rsidRPr="000B5582">
        <w:rPr>
          <w:rFonts w:ascii="Times New Roman" w:hAnsi="Times New Roman"/>
          <w:sz w:val="28"/>
          <w:szCs w:val="28"/>
          <w:lang w:val="uk-UA"/>
        </w:rPr>
        <w:t>Для оцінки знань кандидатів використовується 5-бальна система. Після закінчення часу, відведеного на складання тестування, за результатами відповідей кандидати отримують такі конкурсні бали: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5 – кількість правильних відповідей від 27 до 30;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4 – кількість правильних відповідей від 22 до 26;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3 – кількість правильних відповідей від 17 до 21;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2 – кількість правильних відповідей від 12 до 16</w:t>
      </w:r>
      <w:r w:rsidR="002F00DD">
        <w:rPr>
          <w:rFonts w:ascii="Times New Roman" w:hAnsi="Times New Roman"/>
          <w:sz w:val="28"/>
          <w:szCs w:val="28"/>
          <w:lang w:val="uk-UA"/>
        </w:rPr>
        <w:t>;</w:t>
      </w:r>
    </w:p>
    <w:p w:rsidR="00BB141E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1 – кількість пра</w:t>
      </w:r>
      <w:r>
        <w:rPr>
          <w:rFonts w:ascii="Times New Roman" w:hAnsi="Times New Roman"/>
          <w:sz w:val="28"/>
          <w:szCs w:val="28"/>
          <w:lang w:val="uk-UA"/>
        </w:rPr>
        <w:t>вильних відповідей від 0 до 11.</w:t>
      </w:r>
    </w:p>
    <w:p w:rsid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582" w:rsidRDefault="00EF6483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Вирішення с</w:t>
      </w:r>
      <w:r w:rsidR="000B5582">
        <w:rPr>
          <w:rFonts w:ascii="Times New Roman" w:hAnsi="Times New Roman"/>
          <w:sz w:val="28"/>
          <w:szCs w:val="28"/>
          <w:lang w:val="uk-UA"/>
        </w:rPr>
        <w:t>итуаційн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0B5582">
        <w:rPr>
          <w:rFonts w:ascii="Times New Roman" w:hAnsi="Times New Roman"/>
          <w:sz w:val="28"/>
          <w:szCs w:val="28"/>
          <w:lang w:val="uk-UA"/>
        </w:rPr>
        <w:t xml:space="preserve"> завдання.</w:t>
      </w:r>
    </w:p>
    <w:p w:rsid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6C1" w:rsidRDefault="009776C1" w:rsidP="00161124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5B44A3">
        <w:rPr>
          <w:rFonts w:ascii="Times New Roman" w:hAnsi="Times New Roman"/>
          <w:sz w:val="28"/>
          <w:szCs w:val="28"/>
          <w:lang w:val="uk-UA"/>
        </w:rPr>
        <w:t>1.</w:t>
      </w:r>
      <w:r w:rsidR="00EF6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124">
        <w:rPr>
          <w:rFonts w:ascii="Times New Roman" w:hAnsi="Times New Roman"/>
          <w:sz w:val="28"/>
          <w:szCs w:val="28"/>
          <w:lang w:val="uk-UA"/>
        </w:rPr>
        <w:t xml:space="preserve">Ситуаційне завдання вирішується кандидатом письмово </w:t>
      </w:r>
      <w:r w:rsidR="005B44A3">
        <w:rPr>
          <w:rFonts w:ascii="Times New Roman" w:hAnsi="Times New Roman"/>
          <w:sz w:val="28"/>
          <w:szCs w:val="28"/>
          <w:lang w:val="uk-UA"/>
        </w:rPr>
        <w:t>державною мовою не довше 20 хвилин.</w:t>
      </w:r>
    </w:p>
    <w:p w:rsidR="005B44A3" w:rsidRDefault="005B44A3" w:rsidP="00161124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44A3" w:rsidRDefault="005B44A3" w:rsidP="00161124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="00EF6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5582" w:rsidRPr="000B5582">
        <w:rPr>
          <w:rFonts w:ascii="Times New Roman" w:hAnsi="Times New Roman"/>
          <w:sz w:val="28"/>
          <w:szCs w:val="28"/>
          <w:lang w:val="uk-UA"/>
        </w:rPr>
        <w:t>Усі кандидати розв’язують однакові ситуаційні завдання. Комісія обирає одне із запропонованих ситуаційних завдань шляхом випадкового відбору його із загальної кількості завдань.</w:t>
      </w:r>
      <w:r w:rsidR="000B55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41A7" w:rsidRDefault="00D341A7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40BC" w:rsidRDefault="00A740BC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Pr="00A740BC">
        <w:rPr>
          <w:rFonts w:ascii="Times New Roman" w:hAnsi="Times New Roman"/>
          <w:sz w:val="28"/>
          <w:szCs w:val="28"/>
          <w:lang w:val="uk-UA"/>
        </w:rPr>
        <w:t>При підготовці відповід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740BC">
        <w:rPr>
          <w:rFonts w:ascii="Times New Roman" w:hAnsi="Times New Roman"/>
          <w:sz w:val="28"/>
          <w:szCs w:val="28"/>
          <w:lang w:val="uk-UA"/>
        </w:rPr>
        <w:t xml:space="preserve"> на питання кандидат обов’язково вказує прізвище, ім’я, по батькові, номер питання</w:t>
      </w:r>
      <w:r w:rsidR="0023663E">
        <w:rPr>
          <w:rFonts w:ascii="Times New Roman" w:hAnsi="Times New Roman"/>
          <w:sz w:val="28"/>
          <w:szCs w:val="28"/>
          <w:lang w:val="uk-UA"/>
        </w:rPr>
        <w:t>.</w:t>
      </w:r>
    </w:p>
    <w:p w:rsidR="0023663E" w:rsidRDefault="0023663E" w:rsidP="00054E20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582" w:rsidRPr="000B5582" w:rsidRDefault="0023663E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</w:t>
      </w:r>
      <w:r w:rsidR="00E307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5582" w:rsidRPr="000B5582">
        <w:rPr>
          <w:rFonts w:ascii="Times New Roman" w:hAnsi="Times New Roman"/>
          <w:sz w:val="28"/>
          <w:szCs w:val="28"/>
          <w:lang w:val="uk-UA"/>
        </w:rPr>
        <w:t>Під час оцінювання кандидатів за результатами розв’язання ситуаційного завдання використовується 5-бальна система та виставляються такі бали: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5 - виставляється кандидатам, які презентували детальний аналіз описаної ситуації; виявлена(і) проблема(и) та представлено декілька альтернатив вирішення; розроблено управлінське рішення, виявлено ризики та припущення щодо розвитку ситуації у подальшому; рішення оформлено у вигляді управлінського документу;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4 - виставляється кандидатам, які виявили глибокі знання, уміння, компетенції; ситуація розв’язана у межах вимог чинного законодавства, що унеможливлює розвиток конфліктної ситуації;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3 - виставляється кандидатам, які виявили достатні, але дещо неповні знання, уміння, компетенції; ситуація розв’язана, проте учасник демонструє незнання окремих нормативно-правових актів, що стосуються ситуації; конфлікт локалізовано;</w:t>
      </w:r>
    </w:p>
    <w:p w:rsidR="000B5582" w:rsidRPr="000B5582" w:rsidRDefault="000B5582" w:rsidP="000B558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2 - виставляється кандидатам з низьким рівнем професійної компетентності; хід розв’язання ситуації спонукає до розвитку конфлікту, є ознаки порушення нормативно-правових актів;</w:t>
      </w:r>
    </w:p>
    <w:p w:rsidR="00247700" w:rsidRPr="000B5582" w:rsidRDefault="000B5582" w:rsidP="000B5582">
      <w:pPr>
        <w:pStyle w:val="a6"/>
        <w:numPr>
          <w:ilvl w:val="0"/>
          <w:numId w:val="2"/>
        </w:num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B5582">
        <w:rPr>
          <w:rFonts w:ascii="Times New Roman" w:hAnsi="Times New Roman"/>
          <w:sz w:val="28"/>
          <w:szCs w:val="28"/>
          <w:lang w:val="uk-UA"/>
        </w:rPr>
        <w:t>- виставляється  кандидатам, які не відповіли на питання по суті, не володіють нормативно-правовою та управлінською компетентністю, не орієнтуються в можливих варіантах розвитку конфліктної ситуації.</w:t>
      </w:r>
    </w:p>
    <w:p w:rsidR="000B5582" w:rsidRDefault="000B5582" w:rsidP="000B5582">
      <w:pPr>
        <w:pStyle w:val="a6"/>
        <w:spacing w:after="0" w:line="240" w:lineRule="auto"/>
        <w:ind w:left="7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3FAF" w:rsidRPr="00D23FAF" w:rsidRDefault="00D23FAF" w:rsidP="00D23FAF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="00EF6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23FAF">
        <w:rPr>
          <w:rFonts w:ascii="Times New Roman" w:hAnsi="Times New Roman"/>
          <w:sz w:val="28"/>
          <w:szCs w:val="28"/>
          <w:lang w:val="uk-UA"/>
        </w:rPr>
        <w:t xml:space="preserve">Зміст відповіді на ситуаційне завдання оцінюється відповідно до реалізації наступних </w:t>
      </w:r>
      <w:proofErr w:type="spellStart"/>
      <w:r w:rsidRPr="00D23FAF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D23FAF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D23FAF" w:rsidRPr="00D23FAF" w:rsidRDefault="00D23FAF" w:rsidP="00D23FAF">
      <w:pPr>
        <w:pStyle w:val="a6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  <w:r w:rsidRPr="00D23FAF">
        <w:rPr>
          <w:rFonts w:ascii="Times New Roman" w:hAnsi="Times New Roman"/>
          <w:sz w:val="28"/>
          <w:szCs w:val="28"/>
          <w:lang w:val="uk-UA"/>
        </w:rPr>
        <w:lastRenderedPageBreak/>
        <w:t xml:space="preserve">- нормативно - правова компетентність (здатність реалізовувати освітню політику закладу відповідно до вимог та стандартів державної політики в сфері освіти); </w:t>
      </w:r>
    </w:p>
    <w:p w:rsidR="00D23FAF" w:rsidRPr="00D23FAF" w:rsidRDefault="00EF6483" w:rsidP="00D23FAF">
      <w:pPr>
        <w:pStyle w:val="a6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23FAF" w:rsidRPr="00D23FAF">
        <w:rPr>
          <w:rFonts w:ascii="Times New Roman" w:hAnsi="Times New Roman"/>
          <w:sz w:val="28"/>
          <w:szCs w:val="28"/>
          <w:lang w:val="uk-UA"/>
        </w:rPr>
        <w:t xml:space="preserve">управлінська компетентність (здатність ефективно здійснювати управлінську діяльність у закладі </w:t>
      </w:r>
      <w:r w:rsidR="006E0A3C">
        <w:rPr>
          <w:rFonts w:ascii="Times New Roman" w:hAnsi="Times New Roman"/>
          <w:sz w:val="28"/>
          <w:szCs w:val="28"/>
          <w:lang w:val="uk-UA"/>
        </w:rPr>
        <w:t>дошкільної</w:t>
      </w:r>
      <w:r w:rsidR="00D23FAF" w:rsidRPr="00D23FAF">
        <w:rPr>
          <w:rFonts w:ascii="Times New Roman" w:hAnsi="Times New Roman"/>
          <w:sz w:val="28"/>
          <w:szCs w:val="28"/>
          <w:lang w:val="uk-UA"/>
        </w:rPr>
        <w:t xml:space="preserve"> освіти); </w:t>
      </w:r>
    </w:p>
    <w:p w:rsidR="00D23FAF" w:rsidRPr="00D23FAF" w:rsidRDefault="00D23FAF" w:rsidP="00D23FAF">
      <w:pPr>
        <w:pStyle w:val="a6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  <w:r w:rsidRPr="00D23FAF">
        <w:rPr>
          <w:rFonts w:ascii="Times New Roman" w:hAnsi="Times New Roman"/>
          <w:sz w:val="28"/>
          <w:szCs w:val="28"/>
          <w:lang w:val="uk-UA"/>
        </w:rPr>
        <w:t xml:space="preserve">- психологічна компетентність (здатність створювати сприятливий психологічний клімат у колективі, формувати атмосферу відданості справі, ініціативи та відповідальності); </w:t>
      </w:r>
    </w:p>
    <w:p w:rsidR="00D23FAF" w:rsidRPr="00D23FAF" w:rsidRDefault="00D23FAF" w:rsidP="00D23FAF">
      <w:pPr>
        <w:pStyle w:val="a6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  <w:r w:rsidRPr="00D23FAF">
        <w:rPr>
          <w:rFonts w:ascii="Times New Roman" w:hAnsi="Times New Roman"/>
          <w:sz w:val="28"/>
          <w:szCs w:val="28"/>
          <w:lang w:val="uk-UA"/>
        </w:rPr>
        <w:t xml:space="preserve">- лідерська компетентність (здатність мотивувати людей та формувати команду); </w:t>
      </w:r>
    </w:p>
    <w:p w:rsidR="00D23FAF" w:rsidRDefault="00D23FAF" w:rsidP="00D23FAF">
      <w:pPr>
        <w:pStyle w:val="a6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  <w:r w:rsidRPr="00D23FAF">
        <w:rPr>
          <w:rFonts w:ascii="Times New Roman" w:hAnsi="Times New Roman"/>
          <w:sz w:val="28"/>
          <w:szCs w:val="28"/>
          <w:lang w:val="uk-UA"/>
        </w:rPr>
        <w:t>- комунікативна компетентність (здатність забезпечувати ефективні комунікації в колективі).</w:t>
      </w:r>
    </w:p>
    <w:p w:rsidR="00D23FAF" w:rsidRPr="000B5582" w:rsidRDefault="00D23FAF" w:rsidP="00D23FAF">
      <w:pPr>
        <w:pStyle w:val="a6"/>
        <w:spacing w:after="0" w:line="240" w:lineRule="auto"/>
        <w:ind w:left="-426" w:firstLine="8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4E20" w:rsidRDefault="00BB141E" w:rsidP="00BB141E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54E2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Презентація перспективного плану розвитку закладу </w:t>
      </w:r>
      <w:r w:rsidR="006E0A3C">
        <w:rPr>
          <w:rFonts w:ascii="Times New Roman" w:hAnsi="Times New Roman"/>
          <w:sz w:val="28"/>
          <w:szCs w:val="28"/>
          <w:lang w:val="uk-UA"/>
        </w:rPr>
        <w:t>дошкільної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освіти.</w:t>
      </w:r>
    </w:p>
    <w:p w:rsidR="00BB141E" w:rsidRDefault="00BB141E" w:rsidP="00BB141E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141E" w:rsidRDefault="00BB141E" w:rsidP="00BB141E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</w:t>
      </w:r>
      <w:r w:rsidR="00054E2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Кожен кандидат презентує державною мовою членам конкурсної комісії план перспективного розвитку закладу </w:t>
      </w:r>
      <w:r w:rsidR="006E0A3C">
        <w:rPr>
          <w:rFonts w:ascii="Times New Roman" w:hAnsi="Times New Roman"/>
          <w:sz w:val="28"/>
          <w:szCs w:val="28"/>
          <w:lang w:val="uk-UA"/>
        </w:rPr>
        <w:t>дошкільної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освіти. Виступ повинен тривати не більше 15 хвилин, на питання від членів конкурсної комісії відводиться 15 хвилин.</w:t>
      </w:r>
    </w:p>
    <w:p w:rsidR="00BB141E" w:rsidRDefault="00BB141E" w:rsidP="00BB141E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402" w:rsidRPr="00705402" w:rsidRDefault="00BB141E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="00705402" w:rsidRPr="00705402">
        <w:rPr>
          <w:rFonts w:ascii="Times New Roman" w:hAnsi="Times New Roman"/>
          <w:sz w:val="28"/>
          <w:szCs w:val="28"/>
          <w:lang w:val="uk-UA"/>
        </w:rPr>
        <w:t>Оцінювання кандидатів під час проведення презентації здійснюється кожним членом конкурсної комісії індивідуально за результатами співбесіди, для оцінки проведеної презентації та наданих кандидатом відповідей використовується 5-бальна система за наступними критеріями: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5 – в презентації чітко висвітлено мету, напрямок розвитку закладу освіти, переваги обраного шляху, вказано терміни та необхідні ресурси для реалізації поставлених завдань; застосовано метод SWOT-аналізу; мета та завдання відповідають державній політиці у галузі освіти, чинним програмам розвитку галузі освіти, освітнім запитам громади; новизна, використання інноваційних методів та прийомів в управлінській діяльності; висвітлено шляхи залучення колективу до інноваційної діяльності, участ</w:t>
      </w:r>
      <w:r w:rsidR="00EF6483">
        <w:rPr>
          <w:rFonts w:ascii="Times New Roman" w:hAnsi="Times New Roman"/>
          <w:sz w:val="28"/>
          <w:szCs w:val="28"/>
          <w:lang w:val="uk-UA"/>
        </w:rPr>
        <w:t>і в</w:t>
      </w:r>
      <w:r w:rsidRPr="00705402">
        <w:rPr>
          <w:rFonts w:ascii="Times New Roman" w:hAnsi="Times New Roman"/>
          <w:sz w:val="28"/>
          <w:szCs w:val="28"/>
          <w:lang w:val="uk-UA"/>
        </w:rPr>
        <w:t xml:space="preserve"> проектах, тощо;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4 - презентація містить велику кількість оригінальних прийомів, аргументовано основні позицій; здійснено аналіз сучасного стану закладу освіти за зовнішніми ознаками (використано інформацію, що стосується інформаці</w:t>
      </w:r>
      <w:r w:rsidR="006E0A3C">
        <w:rPr>
          <w:rFonts w:ascii="Times New Roman" w:hAnsi="Times New Roman"/>
          <w:sz w:val="28"/>
          <w:szCs w:val="28"/>
          <w:lang w:val="uk-UA"/>
        </w:rPr>
        <w:t>йної відкритості закладу та яка</w:t>
      </w:r>
      <w:r w:rsidRPr="00705402">
        <w:rPr>
          <w:rFonts w:ascii="Times New Roman" w:hAnsi="Times New Roman"/>
          <w:sz w:val="28"/>
          <w:szCs w:val="28"/>
          <w:lang w:val="uk-UA"/>
        </w:rPr>
        <w:t xml:space="preserve"> розміщена на офіційному сайті закладу освіти); виявлено наявні проблеми; доповідач переконливо та повно відповідає на запитання;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3 – презентація демонструє розуміння завдання та напрямки розвитку закладу освіти, проте нечітко висвітлено шляхи їх реалізації, терміни та необхідні ресурси; частково в роботі наявні авторські  знахідки;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2 – в презентації використані як матеріали, що мають відношення до теми, так і ті, що не мають відношення до неї; порушено логіку виступу, система аргументації неповна; доповідач не на всі питання може знайти переконливі відповіді;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lastRenderedPageBreak/>
        <w:t>1 – в презентації використано матеріали, що не мають безпосереднього відношення до перспектив розвитку закладу освіти; тема презентації не розкрита, немає аргументів, повне порушення логіки виступу; доповідач не може відповісти на більшість питань.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Під час оцінювання враховуються: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розуміння завдання;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повнота розкриття теми;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авторська оригінальність;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якість доповіді;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обсяг та глибина знань;</w:t>
      </w:r>
    </w:p>
    <w:p w:rsidR="00705402" w:rsidRPr="00705402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ґрунтовність відповідей на запитання;</w:t>
      </w:r>
    </w:p>
    <w:p w:rsidR="00054E20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- ділові та вольові якості кандидата</w:t>
      </w:r>
      <w:r w:rsidR="0073127E">
        <w:rPr>
          <w:rFonts w:ascii="Times New Roman" w:hAnsi="Times New Roman"/>
          <w:sz w:val="28"/>
          <w:szCs w:val="28"/>
          <w:lang w:val="uk-UA"/>
        </w:rPr>
        <w:t>.</w:t>
      </w:r>
    </w:p>
    <w:p w:rsidR="00705402" w:rsidRDefault="00705402" w:rsidP="0044585A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585A" w:rsidRDefault="00BB141E" w:rsidP="0044585A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705402" w:rsidRPr="00705402">
        <w:rPr>
          <w:rFonts w:ascii="Times New Roman" w:hAnsi="Times New Roman"/>
          <w:sz w:val="28"/>
          <w:szCs w:val="28"/>
          <w:lang w:val="uk-UA"/>
        </w:rPr>
        <w:t>Загальна кількість конкурсних балів кандидата визначається шляхом додавання балів, виставлених кожному кандидату кожним членом конкурсної комісії за результатами вирішення тестових, ситуаційних завдань, презентації перспективного плану розвитку закладу освіти та заноситься в екзаменаційну відомість, згідно додатку.</w:t>
      </w:r>
    </w:p>
    <w:p w:rsidR="00705402" w:rsidRDefault="00705402" w:rsidP="0044585A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402" w:rsidRDefault="0044585A" w:rsidP="00016177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BB141E">
        <w:rPr>
          <w:rFonts w:ascii="Times New Roman" w:hAnsi="Times New Roman"/>
          <w:sz w:val="28"/>
          <w:szCs w:val="28"/>
          <w:lang w:val="uk-UA"/>
        </w:rPr>
        <w:t>Рейтинг кандидатів залежить від загальної кількості набраних ними балів. Першим за рейтингом та переможцем конкурсу є кандидат</w:t>
      </w:r>
      <w:r>
        <w:rPr>
          <w:rFonts w:ascii="Times New Roman" w:hAnsi="Times New Roman"/>
          <w:sz w:val="28"/>
          <w:szCs w:val="28"/>
          <w:lang w:val="uk-UA"/>
        </w:rPr>
        <w:t xml:space="preserve">, який набрав найбільшу кількість балів. У разі набрання кандидатами однакової кількості балів, переможець серед них визначається шляхом таємного голосування членами конкурсної комісії. </w:t>
      </w:r>
      <w:r w:rsidRPr="0044585A">
        <w:rPr>
          <w:rFonts w:ascii="Times New Roman" w:hAnsi="Times New Roman"/>
          <w:color w:val="000000"/>
          <w:sz w:val="28"/>
          <w:szCs w:val="28"/>
          <w:lang w:val="uk-UA"/>
        </w:rPr>
        <w:t>У разі рівного розподілу голосів вирішальним є голос голови конкурсної комісії.</w:t>
      </w:r>
    </w:p>
    <w:p w:rsidR="00017DED" w:rsidRDefault="00705402" w:rsidP="0070540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05402">
        <w:rPr>
          <w:rFonts w:ascii="Times New Roman" w:hAnsi="Times New Roman"/>
          <w:sz w:val="28"/>
          <w:szCs w:val="28"/>
          <w:lang w:val="uk-UA"/>
        </w:rPr>
        <w:t>Кандидати, які за сумарним результатом набрали 7 або менше балів, вважаються такими, що не пройшли конкурс.</w:t>
      </w:r>
    </w:p>
    <w:p w:rsidR="00017DED" w:rsidRDefault="00017DED" w:rsidP="00054E2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7DED" w:rsidRDefault="00017DED" w:rsidP="00054E2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7DED" w:rsidRDefault="00017DED" w:rsidP="00054E2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5693" w:rsidRDefault="00A15693" w:rsidP="00054E2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5693" w:rsidRPr="00A15693" w:rsidRDefault="00A15693" w:rsidP="00A15693">
      <w:pPr>
        <w:tabs>
          <w:tab w:val="left" w:pos="1560"/>
        </w:tabs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15693">
        <w:rPr>
          <w:rFonts w:ascii="Times New Roman" w:hAnsi="Times New Roman"/>
          <w:sz w:val="28"/>
          <w:szCs w:val="24"/>
          <w:lang w:val="uk-UA"/>
        </w:rPr>
        <w:t>Секретар Сумської міської ради</w:t>
      </w:r>
      <w:r w:rsidRPr="00A15693">
        <w:rPr>
          <w:rFonts w:ascii="Times New Roman" w:hAnsi="Times New Roman"/>
          <w:sz w:val="28"/>
          <w:szCs w:val="24"/>
          <w:lang w:val="uk-UA"/>
        </w:rPr>
        <w:tab/>
      </w:r>
      <w:r w:rsidRPr="00A15693">
        <w:rPr>
          <w:rFonts w:ascii="Times New Roman" w:hAnsi="Times New Roman"/>
          <w:sz w:val="28"/>
          <w:szCs w:val="24"/>
          <w:lang w:val="uk-UA"/>
        </w:rPr>
        <w:tab/>
      </w:r>
      <w:r w:rsidRPr="00A15693">
        <w:rPr>
          <w:rFonts w:ascii="Times New Roman" w:hAnsi="Times New Roman"/>
          <w:sz w:val="28"/>
          <w:szCs w:val="24"/>
          <w:lang w:val="uk-UA"/>
        </w:rPr>
        <w:tab/>
      </w:r>
      <w:r w:rsidRPr="00A15693">
        <w:rPr>
          <w:rFonts w:ascii="Times New Roman" w:hAnsi="Times New Roman"/>
          <w:sz w:val="28"/>
          <w:szCs w:val="24"/>
          <w:lang w:val="uk-UA"/>
        </w:rPr>
        <w:tab/>
      </w:r>
      <w:r w:rsidRPr="00A15693">
        <w:rPr>
          <w:rFonts w:ascii="Times New Roman" w:hAnsi="Times New Roman"/>
          <w:sz w:val="28"/>
          <w:szCs w:val="24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</w:t>
      </w:r>
      <w:r w:rsidRPr="00A15693">
        <w:rPr>
          <w:rFonts w:ascii="Times New Roman" w:hAnsi="Times New Roman"/>
          <w:sz w:val="28"/>
          <w:szCs w:val="24"/>
          <w:lang w:val="uk-UA"/>
        </w:rPr>
        <w:t>Артем КОБЗАР</w:t>
      </w:r>
    </w:p>
    <w:p w:rsidR="00A15693" w:rsidRPr="00A15693" w:rsidRDefault="00A15693" w:rsidP="00A15693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5693" w:rsidRPr="00A15693" w:rsidRDefault="00A15693" w:rsidP="00A15693">
      <w:pPr>
        <w:tabs>
          <w:tab w:val="left" w:pos="1560"/>
        </w:tabs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15693">
        <w:rPr>
          <w:rFonts w:ascii="Times New Roman" w:hAnsi="Times New Roman"/>
          <w:sz w:val="24"/>
          <w:szCs w:val="24"/>
          <w:lang w:val="uk-UA"/>
        </w:rPr>
        <w:t>Виконавець: Неля ВЕРБИЦЬКА</w:t>
      </w:r>
    </w:p>
    <w:p w:rsidR="00A15693" w:rsidRPr="00A15693" w:rsidRDefault="00A15693" w:rsidP="00A15693">
      <w:pPr>
        <w:tabs>
          <w:tab w:val="left" w:pos="1560"/>
        </w:tabs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A15693">
        <w:rPr>
          <w:rFonts w:ascii="Times New Roman" w:hAnsi="Times New Roman"/>
          <w:sz w:val="24"/>
          <w:szCs w:val="24"/>
          <w:lang w:val="uk-UA"/>
        </w:rPr>
        <w:t>_____________________</w:t>
      </w:r>
      <w:bookmarkStart w:id="0" w:name="_GoBack"/>
      <w:bookmarkEnd w:id="0"/>
    </w:p>
    <w:p w:rsidR="00C62C21" w:rsidRPr="00054E20" w:rsidRDefault="00C62C21" w:rsidP="00A15693">
      <w:pPr>
        <w:spacing w:after="0" w:line="240" w:lineRule="auto"/>
        <w:ind w:left="-426" w:hanging="426"/>
        <w:jc w:val="both"/>
        <w:rPr>
          <w:lang w:val="uk-UA"/>
        </w:rPr>
      </w:pPr>
    </w:p>
    <w:sectPr w:rsidR="00C62C21" w:rsidRPr="00054E20" w:rsidSect="000A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A7E8D"/>
    <w:multiLevelType w:val="hybridMultilevel"/>
    <w:tmpl w:val="9BF696D4"/>
    <w:lvl w:ilvl="0" w:tplc="A31A9F8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91979"/>
    <w:multiLevelType w:val="hybridMultilevel"/>
    <w:tmpl w:val="D28CCEA6"/>
    <w:lvl w:ilvl="0" w:tplc="B5BEBED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C9"/>
    <w:rsid w:val="00016177"/>
    <w:rsid w:val="00017DED"/>
    <w:rsid w:val="00054E20"/>
    <w:rsid w:val="000A4E1F"/>
    <w:rsid w:val="000A792C"/>
    <w:rsid w:val="000B5582"/>
    <w:rsid w:val="00161124"/>
    <w:rsid w:val="001B4DBC"/>
    <w:rsid w:val="0023663E"/>
    <w:rsid w:val="00247700"/>
    <w:rsid w:val="002F00DD"/>
    <w:rsid w:val="00324D38"/>
    <w:rsid w:val="00333EBA"/>
    <w:rsid w:val="003D73EC"/>
    <w:rsid w:val="0044585A"/>
    <w:rsid w:val="005B44A3"/>
    <w:rsid w:val="006467EB"/>
    <w:rsid w:val="006E0A3C"/>
    <w:rsid w:val="00705402"/>
    <w:rsid w:val="0071057D"/>
    <w:rsid w:val="0073127E"/>
    <w:rsid w:val="00787808"/>
    <w:rsid w:val="009041BA"/>
    <w:rsid w:val="009776C1"/>
    <w:rsid w:val="00A15693"/>
    <w:rsid w:val="00A740BC"/>
    <w:rsid w:val="00A9207F"/>
    <w:rsid w:val="00B74AE3"/>
    <w:rsid w:val="00BB141E"/>
    <w:rsid w:val="00C62C21"/>
    <w:rsid w:val="00C72218"/>
    <w:rsid w:val="00CB29F6"/>
    <w:rsid w:val="00CB5697"/>
    <w:rsid w:val="00D23FAF"/>
    <w:rsid w:val="00D341A7"/>
    <w:rsid w:val="00DA1DC9"/>
    <w:rsid w:val="00DE5DD0"/>
    <w:rsid w:val="00E3072B"/>
    <w:rsid w:val="00E36734"/>
    <w:rsid w:val="00EA0C40"/>
    <w:rsid w:val="00EF6483"/>
    <w:rsid w:val="00FB43E3"/>
    <w:rsid w:val="00FC46A7"/>
    <w:rsid w:val="00FE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CB5"/>
  <w15:docId w15:val="{5948604D-41EE-4E86-ABF1-F12C83F3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E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E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B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Стеценко Світлана Миколаївна</dc:creator>
  <cp:lastModifiedBy>Іванова Світлана Миколаївна</cp:lastModifiedBy>
  <cp:revision>11</cp:revision>
  <cp:lastPrinted>2025-09-30T07:50:00Z</cp:lastPrinted>
  <dcterms:created xsi:type="dcterms:W3CDTF">2025-04-16T07:43:00Z</dcterms:created>
  <dcterms:modified xsi:type="dcterms:W3CDTF">2025-09-30T07:50:00Z</dcterms:modified>
</cp:coreProperties>
</file>