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89"/>
        <w:gridCol w:w="1258"/>
        <w:gridCol w:w="4051"/>
      </w:tblGrid>
      <w:tr w:rsidR="00F64E97" w:rsidRPr="007235CA" w:rsidTr="006414E3">
        <w:tc>
          <w:tcPr>
            <w:tcW w:w="4361" w:type="dxa"/>
          </w:tcPr>
          <w:p w:rsidR="00F64E97" w:rsidRPr="007235CA" w:rsidRDefault="00F64E97" w:rsidP="006414E3">
            <w:pPr>
              <w:spacing w:after="0" w:line="240" w:lineRule="auto"/>
              <w:rPr>
                <w:rFonts w:ascii="Times New Roman" w:eastAsia="Times New Roman" w:hAnsi="Times New Roman" w:cs="Times New Roman"/>
                <w:sz w:val="24"/>
                <w:szCs w:val="24"/>
                <w:lang w:eastAsia="ru-RU"/>
              </w:rPr>
            </w:pPr>
          </w:p>
        </w:tc>
        <w:tc>
          <w:tcPr>
            <w:tcW w:w="1276" w:type="dxa"/>
          </w:tcPr>
          <w:p w:rsidR="00F64E97" w:rsidRPr="007235CA" w:rsidRDefault="00F64E97" w:rsidP="006414E3">
            <w:pPr>
              <w:spacing w:after="0" w:line="240" w:lineRule="auto"/>
              <w:jc w:val="center"/>
              <w:rPr>
                <w:rFonts w:ascii="Times New Roman" w:eastAsia="Times New Roman" w:hAnsi="Times New Roman" w:cs="Times New Roman"/>
                <w:sz w:val="24"/>
                <w:szCs w:val="24"/>
                <w:lang w:eastAsia="ru-RU"/>
              </w:rPr>
            </w:pPr>
            <w:r w:rsidRPr="007235CA">
              <w:rPr>
                <w:rFonts w:ascii="Times New Roman" w:eastAsia="Times New Roman" w:hAnsi="Times New Roman" w:cs="Times New Roman"/>
                <w:noProof/>
                <w:sz w:val="24"/>
                <w:szCs w:val="24"/>
                <w:lang w:eastAsia="ru-RU"/>
              </w:rPr>
              <w:drawing>
                <wp:inline distT="0" distB="0" distL="0" distR="0" wp14:anchorId="7D722484" wp14:editId="1EEFCE12">
                  <wp:extent cx="3905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F64E97" w:rsidRPr="007235CA" w:rsidRDefault="00F64E97" w:rsidP="006414E3">
            <w:pPr>
              <w:spacing w:after="0" w:line="240" w:lineRule="auto"/>
              <w:jc w:val="center"/>
              <w:rPr>
                <w:rFonts w:ascii="Times New Roman" w:eastAsia="Times New Roman" w:hAnsi="Times New Roman" w:cs="Times New Roman"/>
                <w:sz w:val="24"/>
                <w:szCs w:val="24"/>
                <w:lang w:val="uk-UA" w:eastAsia="ru-RU"/>
              </w:rPr>
            </w:pPr>
          </w:p>
        </w:tc>
      </w:tr>
    </w:tbl>
    <w:p w:rsidR="00F64E97" w:rsidRPr="007235CA" w:rsidRDefault="00F64E97" w:rsidP="00F64E97">
      <w:pPr>
        <w:spacing w:after="0" w:line="240" w:lineRule="auto"/>
        <w:jc w:val="center"/>
        <w:rPr>
          <w:rFonts w:ascii="Times New Roman" w:eastAsia="Times New Roman" w:hAnsi="Times New Roman" w:cs="Times New Roman"/>
          <w:sz w:val="28"/>
          <w:szCs w:val="28"/>
          <w:lang w:val="uk-UA" w:eastAsia="ru-RU"/>
        </w:rPr>
      </w:pPr>
    </w:p>
    <w:p w:rsidR="00F64E97" w:rsidRPr="007235CA" w:rsidRDefault="00F64E97" w:rsidP="00F64E97">
      <w:pPr>
        <w:spacing w:after="0" w:line="240" w:lineRule="auto"/>
        <w:jc w:val="center"/>
        <w:outlineLvl w:val="0"/>
        <w:rPr>
          <w:rFonts w:ascii="Times New Roman" w:eastAsia="Times New Roman" w:hAnsi="Times New Roman" w:cs="Times New Roman"/>
          <w:sz w:val="36"/>
          <w:szCs w:val="36"/>
          <w:lang w:val="uk-UA" w:eastAsia="ru-RU"/>
        </w:rPr>
      </w:pPr>
      <w:r w:rsidRPr="007235CA">
        <w:rPr>
          <w:rFonts w:ascii="Times New Roman" w:eastAsia="Times New Roman" w:hAnsi="Times New Roman" w:cs="Times New Roman"/>
          <w:sz w:val="36"/>
          <w:szCs w:val="36"/>
          <w:lang w:val="uk-UA" w:eastAsia="ru-RU"/>
        </w:rPr>
        <w:t>СУМСЬКА МІСЬКА РАДА</w:t>
      </w:r>
    </w:p>
    <w:p w:rsidR="00F64E97" w:rsidRPr="007235CA" w:rsidRDefault="00F64E97" w:rsidP="00F64E97">
      <w:pPr>
        <w:spacing w:after="0" w:line="240" w:lineRule="auto"/>
        <w:jc w:val="center"/>
        <w:outlineLvl w:val="0"/>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VІІІ СКЛИКАННЯ </w:t>
      </w:r>
      <w:r w:rsidRPr="007235CA">
        <w:rPr>
          <w:rFonts w:ascii="Times New Roman" w:eastAsia="Times New Roman" w:hAnsi="Times New Roman" w:cs="Times New Roman"/>
          <w:sz w:val="28"/>
          <w:szCs w:val="28"/>
          <w:lang w:val="en-US" w:eastAsia="ru-RU"/>
        </w:rPr>
        <w:t>LXXI</w:t>
      </w:r>
      <w:r>
        <w:rPr>
          <w:rFonts w:ascii="Times New Roman" w:eastAsia="Times New Roman" w:hAnsi="Times New Roman" w:cs="Times New Roman"/>
          <w:sz w:val="28"/>
          <w:szCs w:val="28"/>
          <w:lang w:val="uk-UA" w:eastAsia="ru-RU"/>
        </w:rPr>
        <w:t xml:space="preserve"> </w:t>
      </w:r>
      <w:r w:rsidRPr="007235CA">
        <w:rPr>
          <w:rFonts w:ascii="Times New Roman" w:eastAsia="Times New Roman" w:hAnsi="Times New Roman" w:cs="Times New Roman"/>
          <w:sz w:val="28"/>
          <w:szCs w:val="28"/>
          <w:lang w:val="uk-UA" w:eastAsia="ru-RU"/>
        </w:rPr>
        <w:t>СЕСІЯ</w:t>
      </w:r>
    </w:p>
    <w:p w:rsidR="00F64E97" w:rsidRPr="007235CA" w:rsidRDefault="00F64E97" w:rsidP="00F64E97">
      <w:pPr>
        <w:spacing w:after="0" w:line="240" w:lineRule="auto"/>
        <w:jc w:val="center"/>
        <w:outlineLvl w:val="0"/>
        <w:rPr>
          <w:rFonts w:ascii="Times New Roman" w:eastAsia="Times New Roman" w:hAnsi="Times New Roman" w:cs="Times New Roman"/>
          <w:b/>
          <w:sz w:val="32"/>
          <w:szCs w:val="32"/>
          <w:lang w:val="uk-UA" w:eastAsia="ru-RU"/>
        </w:rPr>
      </w:pPr>
      <w:r w:rsidRPr="007235CA">
        <w:rPr>
          <w:rFonts w:ascii="Times New Roman" w:eastAsia="Times New Roman" w:hAnsi="Times New Roman" w:cs="Times New Roman"/>
          <w:b/>
          <w:sz w:val="32"/>
          <w:szCs w:val="32"/>
          <w:lang w:val="uk-UA" w:eastAsia="ru-RU"/>
        </w:rPr>
        <w:t>РІШЕННЯ</w:t>
      </w:r>
    </w:p>
    <w:p w:rsidR="00F64E97" w:rsidRPr="007235CA" w:rsidRDefault="00F64E97" w:rsidP="00F64E97">
      <w:pPr>
        <w:spacing w:after="0" w:line="240" w:lineRule="auto"/>
        <w:jc w:val="center"/>
        <w:outlineLvl w:val="0"/>
        <w:rPr>
          <w:rFonts w:ascii="Times New Roman" w:eastAsia="Times New Roman" w:hAnsi="Times New Roman" w:cs="Times New Roman"/>
          <w:sz w:val="28"/>
          <w:szCs w:val="28"/>
          <w:lang w:val="uk-UA" w:eastAsia="ru-RU"/>
        </w:rPr>
      </w:pPr>
    </w:p>
    <w:tbl>
      <w:tblPr>
        <w:tblW w:w="0" w:type="auto"/>
        <w:tblLook w:val="01E0" w:firstRow="1" w:lastRow="1" w:firstColumn="1" w:lastColumn="1" w:noHBand="0" w:noVBand="0"/>
      </w:tblPr>
      <w:tblGrid>
        <w:gridCol w:w="5211"/>
      </w:tblGrid>
      <w:tr w:rsidR="00F64E97" w:rsidRPr="007235CA" w:rsidTr="006414E3">
        <w:tc>
          <w:tcPr>
            <w:tcW w:w="5211" w:type="dxa"/>
          </w:tcPr>
          <w:p w:rsidR="00F64E97" w:rsidRPr="007235CA" w:rsidRDefault="00F64E97" w:rsidP="006414E3">
            <w:pPr>
              <w:spacing w:after="0" w:line="240" w:lineRule="auto"/>
              <w:jc w:val="both"/>
              <w:outlineLvl w:val="0"/>
              <w:rPr>
                <w:rFonts w:ascii="Times New Roman" w:eastAsia="Times New Roman" w:hAnsi="Times New Roman" w:cs="Times New Roman"/>
                <w:sz w:val="28"/>
                <w:szCs w:val="24"/>
                <w:lang w:val="uk-UA" w:eastAsia="ru-RU"/>
              </w:rPr>
            </w:pPr>
            <w:r w:rsidRPr="007235CA">
              <w:rPr>
                <w:rFonts w:ascii="Times New Roman" w:eastAsia="Times New Roman" w:hAnsi="Times New Roman" w:cs="Times New Roman"/>
                <w:sz w:val="28"/>
                <w:szCs w:val="24"/>
                <w:lang w:val="uk-UA" w:eastAsia="ru-RU"/>
              </w:rPr>
              <w:t xml:space="preserve">від </w:t>
            </w:r>
            <w:r w:rsidRPr="00266F5A">
              <w:rPr>
                <w:rFonts w:ascii="Times New Roman" w:eastAsia="Times New Roman" w:hAnsi="Times New Roman" w:cs="Times New Roman"/>
                <w:sz w:val="28"/>
                <w:szCs w:val="24"/>
                <w:lang w:eastAsia="ru-RU"/>
              </w:rPr>
              <w:t xml:space="preserve">29 </w:t>
            </w:r>
            <w:r>
              <w:rPr>
                <w:rFonts w:ascii="Times New Roman" w:eastAsia="Times New Roman" w:hAnsi="Times New Roman" w:cs="Times New Roman"/>
                <w:sz w:val="28"/>
                <w:szCs w:val="24"/>
                <w:lang w:val="uk-UA" w:eastAsia="ru-RU"/>
              </w:rPr>
              <w:t>вересня</w:t>
            </w:r>
            <w:r w:rsidRPr="007235CA">
              <w:rPr>
                <w:rFonts w:ascii="Times New Roman" w:eastAsia="Times New Roman" w:hAnsi="Times New Roman" w:cs="Times New Roman"/>
                <w:sz w:val="28"/>
                <w:szCs w:val="24"/>
                <w:lang w:val="uk-UA" w:eastAsia="ru-RU"/>
              </w:rPr>
              <w:t xml:space="preserve"> 2025 року № </w:t>
            </w:r>
            <w:r>
              <w:rPr>
                <w:rFonts w:ascii="Times New Roman" w:eastAsia="Times New Roman" w:hAnsi="Times New Roman" w:cs="Times New Roman"/>
                <w:sz w:val="28"/>
                <w:szCs w:val="24"/>
                <w:lang w:val="uk-UA" w:eastAsia="ru-RU"/>
              </w:rPr>
              <w:t>5896</w:t>
            </w:r>
            <w:r w:rsidRPr="007235CA">
              <w:rPr>
                <w:rFonts w:ascii="Times New Roman" w:eastAsia="Times New Roman" w:hAnsi="Times New Roman" w:cs="Times New Roman"/>
                <w:sz w:val="28"/>
                <w:szCs w:val="24"/>
                <w:lang w:val="uk-UA" w:eastAsia="ru-RU"/>
              </w:rPr>
              <w:t>-МР</w:t>
            </w:r>
          </w:p>
          <w:p w:rsidR="00F64E97" w:rsidRPr="007235CA" w:rsidRDefault="00F64E97" w:rsidP="006414E3">
            <w:pPr>
              <w:spacing w:after="0" w:line="240" w:lineRule="auto"/>
              <w:jc w:val="both"/>
              <w:outlineLvl w:val="0"/>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4"/>
                <w:lang w:val="uk-UA" w:eastAsia="ru-RU"/>
              </w:rPr>
              <w:t>м. Суми</w:t>
            </w:r>
          </w:p>
        </w:tc>
      </w:tr>
      <w:tr w:rsidR="00F64E97" w:rsidRPr="007235CA" w:rsidTr="006414E3">
        <w:tc>
          <w:tcPr>
            <w:tcW w:w="5211" w:type="dxa"/>
          </w:tcPr>
          <w:p w:rsidR="00F64E97" w:rsidRPr="007235CA" w:rsidRDefault="00F64E97" w:rsidP="006414E3">
            <w:pPr>
              <w:spacing w:after="0" w:line="240" w:lineRule="auto"/>
              <w:jc w:val="both"/>
              <w:outlineLvl w:val="0"/>
              <w:rPr>
                <w:rFonts w:ascii="Times New Roman" w:eastAsia="Times New Roman" w:hAnsi="Times New Roman" w:cs="Times New Roman"/>
                <w:sz w:val="28"/>
                <w:szCs w:val="28"/>
                <w:lang w:val="uk-UA" w:eastAsia="ru-RU"/>
              </w:rPr>
            </w:pPr>
          </w:p>
        </w:tc>
      </w:tr>
      <w:tr w:rsidR="00F64E97" w:rsidRPr="007235CA" w:rsidTr="006414E3">
        <w:tc>
          <w:tcPr>
            <w:tcW w:w="5211" w:type="dxa"/>
          </w:tcPr>
          <w:p w:rsidR="00F64E97" w:rsidRPr="007235CA" w:rsidRDefault="00F64E97" w:rsidP="006414E3">
            <w:pPr>
              <w:spacing w:after="0" w:line="240" w:lineRule="auto"/>
              <w:jc w:val="both"/>
              <w:outlineLvl w:val="0"/>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Про внесення змін до рішення Сумської міської ради від 28 вересня 2016 року №1128-МР «Про Положення про департамент забезпечення ресурсних платежів Сумської міської ради» (зі змінами)»</w:t>
            </w:r>
          </w:p>
          <w:p w:rsidR="00F64E97" w:rsidRPr="007235CA" w:rsidRDefault="00F64E97" w:rsidP="006414E3">
            <w:pPr>
              <w:spacing w:after="0" w:line="240" w:lineRule="auto"/>
              <w:jc w:val="both"/>
              <w:outlineLvl w:val="0"/>
              <w:rPr>
                <w:rFonts w:ascii="Times New Roman" w:eastAsia="Times New Roman" w:hAnsi="Times New Roman" w:cs="Times New Roman"/>
                <w:sz w:val="28"/>
                <w:szCs w:val="28"/>
                <w:lang w:val="uk-UA" w:eastAsia="ru-RU"/>
              </w:rPr>
            </w:pPr>
          </w:p>
        </w:tc>
      </w:tr>
    </w:tbl>
    <w:p w:rsidR="00F64E97" w:rsidRPr="007235CA" w:rsidRDefault="00F64E97" w:rsidP="00F64E97">
      <w:pPr>
        <w:spacing w:after="0" w:line="240" w:lineRule="auto"/>
        <w:ind w:firstLine="709"/>
        <w:jc w:val="both"/>
        <w:outlineLvl w:val="0"/>
        <w:rPr>
          <w:rFonts w:ascii="Times New Roman" w:eastAsia="Times New Roman" w:hAnsi="Times New Roman" w:cs="Times New Roman"/>
          <w:color w:val="000000"/>
          <w:sz w:val="28"/>
          <w:szCs w:val="28"/>
          <w:lang w:val="uk-UA" w:eastAsia="ru-RU"/>
        </w:rPr>
      </w:pPr>
      <w:r w:rsidRPr="007235CA">
        <w:rPr>
          <w:rFonts w:ascii="Times New Roman" w:eastAsia="Times New Roman" w:hAnsi="Times New Roman" w:cs="Times New Roman"/>
          <w:sz w:val="28"/>
          <w:szCs w:val="28"/>
          <w:lang w:val="uk-UA" w:eastAsia="ru-RU"/>
        </w:rPr>
        <w:t xml:space="preserve">У зв’язку зі змінами у структурі апарату та виконавчих органів Сумської міської ради, з метою урегулювання окремих аспектів діяльності Департаменту забезпечення ресурсних платежів Сумської міської ради та керуючись статтею 25 Закону України «Про місцеве самоврядування в Україні», </w:t>
      </w:r>
      <w:r w:rsidRPr="007235CA">
        <w:rPr>
          <w:rFonts w:ascii="Times New Roman" w:eastAsia="Times New Roman" w:hAnsi="Times New Roman" w:cs="Times New Roman"/>
          <w:b/>
          <w:sz w:val="28"/>
          <w:szCs w:val="28"/>
          <w:lang w:val="uk-UA" w:eastAsia="ru-RU"/>
        </w:rPr>
        <w:t>Сумська міська рада</w:t>
      </w:r>
    </w:p>
    <w:p w:rsidR="00F64E97" w:rsidRPr="007235CA" w:rsidRDefault="00F64E97" w:rsidP="00F64E97">
      <w:pPr>
        <w:spacing w:after="0" w:line="240" w:lineRule="auto"/>
        <w:jc w:val="center"/>
        <w:outlineLvl w:val="0"/>
        <w:rPr>
          <w:rFonts w:ascii="Times New Roman" w:eastAsia="Times New Roman" w:hAnsi="Times New Roman" w:cs="Times New Roman"/>
          <w:b/>
          <w:sz w:val="28"/>
          <w:szCs w:val="28"/>
          <w:lang w:val="uk-UA" w:eastAsia="ru-RU"/>
        </w:rPr>
      </w:pPr>
      <w:r w:rsidRPr="007235CA">
        <w:rPr>
          <w:rFonts w:ascii="Times New Roman" w:eastAsia="Times New Roman" w:hAnsi="Times New Roman" w:cs="Times New Roman"/>
          <w:b/>
          <w:sz w:val="28"/>
          <w:szCs w:val="28"/>
          <w:lang w:val="uk-UA" w:eastAsia="ru-RU"/>
        </w:rPr>
        <w:t>ВИРІШИЛА:</w:t>
      </w:r>
    </w:p>
    <w:p w:rsidR="00F64E97" w:rsidRPr="007235CA" w:rsidRDefault="00F64E97" w:rsidP="00F64E97">
      <w:pPr>
        <w:spacing w:after="0" w:line="240" w:lineRule="auto"/>
        <w:jc w:val="center"/>
        <w:outlineLvl w:val="0"/>
        <w:rPr>
          <w:rFonts w:ascii="Times New Roman" w:eastAsia="Times New Roman" w:hAnsi="Times New Roman" w:cs="Times New Roman"/>
          <w:sz w:val="28"/>
          <w:szCs w:val="28"/>
          <w:lang w:val="uk-UA" w:eastAsia="ru-RU"/>
        </w:rPr>
      </w:pPr>
    </w:p>
    <w:p w:rsidR="00F64E97" w:rsidRPr="007235CA" w:rsidRDefault="00F64E97" w:rsidP="00F64E97">
      <w:pPr>
        <w:numPr>
          <w:ilvl w:val="0"/>
          <w:numId w:val="1"/>
        </w:numPr>
        <w:spacing w:after="0" w:line="240" w:lineRule="auto"/>
        <w:ind w:left="0" w:right="-1" w:firstLine="567"/>
        <w:contextualSpacing/>
        <w:jc w:val="both"/>
        <w:rPr>
          <w:rFonts w:ascii="Times New Roman" w:eastAsia="Times New Roman" w:hAnsi="Times New Roman" w:cs="Times New Roman"/>
          <w:sz w:val="28"/>
          <w:szCs w:val="28"/>
          <w:lang w:val="uk-UA" w:eastAsia="ru-RU"/>
        </w:rPr>
      </w:pPr>
      <w:proofErr w:type="spellStart"/>
      <w:r w:rsidRPr="007235CA">
        <w:rPr>
          <w:rFonts w:ascii="Times New Roman" w:eastAsia="Times New Roman" w:hAnsi="Times New Roman" w:cs="Times New Roman"/>
          <w:sz w:val="28"/>
          <w:szCs w:val="28"/>
          <w:lang w:val="uk-UA" w:eastAsia="ru-RU"/>
        </w:rPr>
        <w:t>Унести</w:t>
      </w:r>
      <w:proofErr w:type="spellEnd"/>
      <w:r w:rsidRPr="007235CA">
        <w:rPr>
          <w:rFonts w:ascii="Times New Roman" w:eastAsia="Times New Roman" w:hAnsi="Times New Roman" w:cs="Times New Roman"/>
          <w:sz w:val="28"/>
          <w:szCs w:val="28"/>
          <w:lang w:val="uk-UA" w:eastAsia="ru-RU"/>
        </w:rPr>
        <w:t xml:space="preserve"> зміни до рішення Сумської міської ради від 28 вересня 2016</w:t>
      </w:r>
      <w:r w:rsidRPr="007235CA">
        <w:rPr>
          <w:rFonts w:ascii="Times New Roman" w:eastAsia="Times New Roman" w:hAnsi="Times New Roman" w:cs="Times New Roman"/>
          <w:sz w:val="28"/>
          <w:szCs w:val="28"/>
          <w:lang w:val="en-US" w:eastAsia="ru-RU"/>
        </w:rPr>
        <w:t> </w:t>
      </w:r>
      <w:r w:rsidRPr="007235CA">
        <w:rPr>
          <w:rFonts w:ascii="Times New Roman" w:eastAsia="Times New Roman" w:hAnsi="Times New Roman" w:cs="Times New Roman"/>
          <w:sz w:val="28"/>
          <w:szCs w:val="28"/>
          <w:lang w:val="uk-UA" w:eastAsia="ru-RU"/>
        </w:rPr>
        <w:t>року №1128-МР «Про Положення про департамент забезпечення ресурсних платежів Сумської міської ради», виклавши додаток до рішення у новій редакції (додається).</w:t>
      </w:r>
    </w:p>
    <w:p w:rsidR="00F64E97" w:rsidRPr="007235CA" w:rsidRDefault="00F64E97" w:rsidP="00F64E97">
      <w:pPr>
        <w:numPr>
          <w:ilvl w:val="0"/>
          <w:numId w:val="1"/>
        </w:numPr>
        <w:spacing w:after="0" w:line="240" w:lineRule="auto"/>
        <w:ind w:left="0" w:right="-1" w:firstLine="567"/>
        <w:contextualSpacing/>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Рішення Сумської міської ради від 0</w:t>
      </w:r>
      <w:r w:rsidRPr="007235CA">
        <w:rPr>
          <w:rFonts w:ascii="Times New Roman" w:eastAsia="Times New Roman" w:hAnsi="Times New Roman" w:cs="Times New Roman"/>
          <w:sz w:val="28"/>
          <w:szCs w:val="24"/>
          <w:lang w:val="uk-UA" w:eastAsia="ru-RU"/>
        </w:rPr>
        <w:t xml:space="preserve">3 листопада 2022 року </w:t>
      </w:r>
      <w:r w:rsidRPr="007235CA">
        <w:rPr>
          <w:rFonts w:ascii="Times New Roman" w:eastAsia="Times New Roman" w:hAnsi="Times New Roman" w:cs="Times New Roman"/>
          <w:sz w:val="28"/>
          <w:szCs w:val="24"/>
          <w:lang w:val="uk-UA" w:eastAsia="ru-RU"/>
        </w:rPr>
        <w:br/>
        <w:t>№ 3174-МР «</w:t>
      </w:r>
      <w:r w:rsidRPr="007235CA">
        <w:rPr>
          <w:rFonts w:ascii="Times New Roman" w:eastAsia="Times New Roman" w:hAnsi="Times New Roman" w:cs="Times New Roman"/>
          <w:sz w:val="28"/>
          <w:szCs w:val="28"/>
          <w:lang w:val="uk-UA" w:eastAsia="ru-RU"/>
        </w:rPr>
        <w:t>Про внесення змін до рішення Сумської міської ради від 28 вересня 2016 року № 1128-МР «Про Положення про департамент забезпечення ресурсних платежів Сумської міської ради» (зі змінами)» та від 09 </w:t>
      </w:r>
      <w:r w:rsidRPr="007235CA">
        <w:rPr>
          <w:rFonts w:ascii="Times New Roman" w:eastAsia="Times New Roman" w:hAnsi="Times New Roman" w:cs="Times New Roman"/>
          <w:sz w:val="28"/>
          <w:szCs w:val="24"/>
          <w:lang w:val="uk-UA" w:eastAsia="ru-RU"/>
        </w:rPr>
        <w:t>серпня 2023 року № 4001-МР «</w:t>
      </w:r>
      <w:r w:rsidRPr="007235CA">
        <w:rPr>
          <w:rFonts w:ascii="Times New Roman" w:eastAsia="Times New Roman" w:hAnsi="Times New Roman" w:cs="Times New Roman"/>
          <w:sz w:val="28"/>
          <w:szCs w:val="28"/>
          <w:lang w:val="uk-UA" w:eastAsia="ru-RU"/>
        </w:rPr>
        <w:t>Про внесення змін до рішення Сумської міської ради від 28 вересня 2016 року № 1128-МР «Про Положення про департамент забезпечення ресурсних платежів Сумської міської ради» (зі змінами) вважати такими, що втратили чинність, з моменту набрання чинності цим рішенням.</w:t>
      </w:r>
    </w:p>
    <w:p w:rsidR="00F64E97" w:rsidRPr="007235CA" w:rsidRDefault="00F64E97" w:rsidP="00F64E97">
      <w:pPr>
        <w:numPr>
          <w:ilvl w:val="0"/>
          <w:numId w:val="1"/>
        </w:numPr>
        <w:spacing w:after="0" w:line="240" w:lineRule="auto"/>
        <w:ind w:left="0" w:firstLine="567"/>
        <w:contextualSpacing/>
        <w:jc w:val="both"/>
        <w:outlineLvl w:val="0"/>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Рішення набирає чинності з 03 листопада 2025 року.</w:t>
      </w:r>
    </w:p>
    <w:p w:rsidR="00F64E97" w:rsidRPr="007235CA" w:rsidRDefault="00F64E97" w:rsidP="00F64E97">
      <w:pPr>
        <w:numPr>
          <w:ilvl w:val="0"/>
          <w:numId w:val="1"/>
        </w:numPr>
        <w:spacing w:after="0" w:line="240" w:lineRule="auto"/>
        <w:ind w:left="0" w:firstLine="567"/>
        <w:contextualSpacing/>
        <w:jc w:val="both"/>
        <w:outlineLvl w:val="0"/>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Організацію виконання цього рішення покласти на заступника міського голови згідно з розподілом обов’язків.</w:t>
      </w:r>
    </w:p>
    <w:p w:rsidR="00F64E97" w:rsidRPr="007235CA" w:rsidRDefault="00F64E97" w:rsidP="00F64E97">
      <w:pPr>
        <w:tabs>
          <w:tab w:val="center" w:pos="4153"/>
          <w:tab w:val="right" w:pos="9214"/>
        </w:tabs>
        <w:spacing w:after="0" w:line="240" w:lineRule="auto"/>
        <w:ind w:right="-1" w:firstLine="567"/>
        <w:jc w:val="both"/>
        <w:rPr>
          <w:rFonts w:ascii="Times New Roman" w:eastAsia="Times New Roman" w:hAnsi="Times New Roman" w:cs="Times New Roman"/>
          <w:sz w:val="26"/>
          <w:szCs w:val="26"/>
          <w:lang w:val="uk-UA" w:eastAsia="ru-RU"/>
        </w:rPr>
      </w:pPr>
    </w:p>
    <w:p w:rsidR="00F64E97" w:rsidRDefault="00F64E97" w:rsidP="00F64E97">
      <w:pPr>
        <w:spacing w:after="0" w:line="240" w:lineRule="auto"/>
        <w:jc w:val="both"/>
        <w:rPr>
          <w:rFonts w:ascii="Times New Roman" w:eastAsia="Times New Roman" w:hAnsi="Times New Roman" w:cs="Times New Roman"/>
          <w:sz w:val="28"/>
          <w:szCs w:val="28"/>
          <w:lang w:val="uk-UA" w:eastAsia="ru-RU"/>
        </w:rPr>
      </w:pPr>
    </w:p>
    <w:p w:rsidR="00F64E97" w:rsidRPr="007235CA" w:rsidRDefault="00F64E97" w:rsidP="00F64E97">
      <w:pPr>
        <w:spacing w:after="0" w:line="240" w:lineRule="auto"/>
        <w:jc w:val="both"/>
        <w:rPr>
          <w:rFonts w:ascii="Times New Roman" w:eastAsia="Times New Roman" w:hAnsi="Times New Roman" w:cs="Times New Roman"/>
          <w:sz w:val="26"/>
          <w:szCs w:val="26"/>
          <w:lang w:val="uk-UA" w:eastAsia="ru-RU"/>
        </w:rPr>
      </w:pPr>
      <w:r w:rsidRPr="007235CA">
        <w:rPr>
          <w:rFonts w:ascii="Times New Roman" w:eastAsia="Times New Roman" w:hAnsi="Times New Roman" w:cs="Times New Roman"/>
          <w:sz w:val="28"/>
          <w:szCs w:val="28"/>
          <w:lang w:val="uk-UA" w:eastAsia="ru-RU"/>
        </w:rPr>
        <w:t>Секретар Сумської міської ради</w:t>
      </w:r>
      <w:r w:rsidRPr="007235CA">
        <w:rPr>
          <w:rFonts w:ascii="Times New Roman" w:eastAsia="Times New Roman" w:hAnsi="Times New Roman" w:cs="Times New Roman"/>
          <w:sz w:val="28"/>
          <w:szCs w:val="28"/>
          <w:lang w:val="uk-UA" w:eastAsia="ru-RU"/>
        </w:rPr>
        <w:tab/>
      </w:r>
      <w:r w:rsidRPr="007235CA">
        <w:rPr>
          <w:rFonts w:ascii="Times New Roman" w:eastAsia="Times New Roman" w:hAnsi="Times New Roman" w:cs="Times New Roman"/>
          <w:sz w:val="28"/>
          <w:szCs w:val="28"/>
          <w:lang w:val="uk-UA" w:eastAsia="ru-RU"/>
        </w:rPr>
        <w:tab/>
      </w:r>
      <w:r w:rsidRPr="007235CA">
        <w:rPr>
          <w:rFonts w:ascii="Times New Roman" w:eastAsia="Times New Roman" w:hAnsi="Times New Roman" w:cs="Times New Roman"/>
          <w:sz w:val="28"/>
          <w:szCs w:val="28"/>
          <w:lang w:val="uk-UA" w:eastAsia="ru-RU"/>
        </w:rPr>
        <w:tab/>
        <w:t xml:space="preserve">                  </w:t>
      </w:r>
      <w:r w:rsidRPr="007235CA">
        <w:rPr>
          <w:rFonts w:ascii="Times New Roman" w:eastAsia="Times New Roman" w:hAnsi="Times New Roman" w:cs="Times New Roman"/>
          <w:sz w:val="28"/>
          <w:szCs w:val="28"/>
          <w:lang w:val="uk-UA" w:eastAsia="ru-RU"/>
        </w:rPr>
        <w:tab/>
        <w:t>Артем КОБЗАР</w:t>
      </w:r>
    </w:p>
    <w:p w:rsidR="00F64E97" w:rsidRPr="007235CA" w:rsidRDefault="00F64E97" w:rsidP="00F64E97">
      <w:pPr>
        <w:spacing w:after="0" w:line="240" w:lineRule="auto"/>
        <w:rPr>
          <w:rFonts w:ascii="Times New Roman" w:eastAsia="Times New Roman" w:hAnsi="Times New Roman" w:cs="Times New Roman"/>
          <w:sz w:val="24"/>
          <w:szCs w:val="24"/>
          <w:lang w:val="uk-UA" w:eastAsia="ru-RU"/>
        </w:rPr>
      </w:pPr>
    </w:p>
    <w:p w:rsidR="00F64E97" w:rsidRDefault="00F64E97" w:rsidP="00F64E97">
      <w:pPr>
        <w:spacing w:after="0" w:line="240" w:lineRule="auto"/>
        <w:rPr>
          <w:rFonts w:ascii="Times New Roman" w:eastAsia="Times New Roman" w:hAnsi="Times New Roman" w:cs="Times New Roman"/>
          <w:sz w:val="24"/>
          <w:szCs w:val="24"/>
          <w:lang w:val="uk-UA" w:eastAsia="ru-RU"/>
        </w:rPr>
      </w:pPr>
      <w:r w:rsidRPr="007235CA">
        <w:rPr>
          <w:rFonts w:ascii="Times New Roman" w:eastAsia="Times New Roman" w:hAnsi="Times New Roman" w:cs="Times New Roman"/>
          <w:sz w:val="24"/>
          <w:szCs w:val="24"/>
          <w:lang w:val="uk-UA" w:eastAsia="ru-RU"/>
        </w:rPr>
        <w:t>Виконавець: Юрій КЛИМЕНКО</w:t>
      </w:r>
    </w:p>
    <w:p w:rsidR="00F64E97" w:rsidRDefault="00F64E97" w:rsidP="00F64E97">
      <w:pPr>
        <w:spacing w:after="0" w:line="240" w:lineRule="auto"/>
        <w:rPr>
          <w:rFonts w:ascii="Times New Roman" w:eastAsia="Times New Roman" w:hAnsi="Times New Roman" w:cs="Times New Roman"/>
          <w:sz w:val="24"/>
          <w:szCs w:val="24"/>
          <w:lang w:val="uk-UA" w:eastAsia="ru-RU"/>
        </w:rPr>
      </w:pPr>
    </w:p>
    <w:p w:rsidR="00F64E97" w:rsidRDefault="00F64E97" w:rsidP="00F64E97">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ype="page"/>
      </w:r>
    </w:p>
    <w:p w:rsidR="00F64E97" w:rsidRPr="007235CA" w:rsidRDefault="00F64E97" w:rsidP="00F64E97">
      <w:pPr>
        <w:spacing w:after="0" w:line="240" w:lineRule="auto"/>
        <w:ind w:firstLine="709"/>
        <w:jc w:val="both"/>
        <w:rPr>
          <w:rFonts w:ascii="Times New Roman" w:eastAsia="Times New Roman" w:hAnsi="Times New Roman" w:cs="Times New Roman"/>
          <w:sz w:val="20"/>
          <w:szCs w:val="20"/>
          <w:lang w:val="uk-UA" w:eastAsia="ru-RU"/>
        </w:rPr>
      </w:pPr>
    </w:p>
    <w:p w:rsidR="00F64E97" w:rsidRPr="007235CA" w:rsidRDefault="00F64E97" w:rsidP="00F64E97">
      <w:pPr>
        <w:spacing w:after="0" w:line="240" w:lineRule="auto"/>
        <w:ind w:left="3492" w:firstLine="708"/>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Додаток</w:t>
      </w:r>
    </w:p>
    <w:p w:rsidR="00F64E97" w:rsidRPr="007235CA" w:rsidRDefault="00F64E97" w:rsidP="00F64E97">
      <w:pPr>
        <w:tabs>
          <w:tab w:val="center" w:pos="4200"/>
          <w:tab w:val="right" w:pos="8306"/>
        </w:tabs>
        <w:spacing w:after="0" w:line="240" w:lineRule="auto"/>
        <w:ind w:left="4200"/>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до рішення Сумської міської ради «Про внесення змін до рішення Сумської міської ради від 28 вересня 2016 року № 1128-МР «Про Положення про департамент забезпечення ресурсних платежів Сумської міської ради» (зі змінами)» </w:t>
      </w:r>
    </w:p>
    <w:p w:rsidR="00F64E97" w:rsidRPr="007235CA" w:rsidRDefault="00F64E97" w:rsidP="00F64E97">
      <w:pPr>
        <w:tabs>
          <w:tab w:val="center" w:pos="4200"/>
          <w:tab w:val="right" w:pos="8306"/>
        </w:tabs>
        <w:spacing w:after="0" w:line="240" w:lineRule="auto"/>
        <w:ind w:left="420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від 29</w:t>
      </w:r>
      <w:r w:rsidRPr="007235C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вересня</w:t>
      </w:r>
      <w:r w:rsidRPr="007235CA">
        <w:rPr>
          <w:rFonts w:ascii="Times New Roman" w:eastAsia="Times New Roman" w:hAnsi="Times New Roman" w:cs="Times New Roman"/>
          <w:sz w:val="28"/>
          <w:szCs w:val="28"/>
          <w:lang w:val="uk-UA" w:eastAsia="ru-RU"/>
        </w:rPr>
        <w:t xml:space="preserve"> 2025 року № </w:t>
      </w:r>
      <w:r>
        <w:rPr>
          <w:rFonts w:ascii="Times New Roman" w:eastAsia="Times New Roman" w:hAnsi="Times New Roman" w:cs="Times New Roman"/>
          <w:sz w:val="28"/>
          <w:szCs w:val="28"/>
          <w:lang w:val="uk-UA" w:eastAsia="ru-RU"/>
        </w:rPr>
        <w:t>5896</w:t>
      </w:r>
      <w:r w:rsidRPr="007235CA">
        <w:rPr>
          <w:rFonts w:ascii="Times New Roman" w:eastAsia="Times New Roman" w:hAnsi="Times New Roman" w:cs="Times New Roman"/>
          <w:sz w:val="28"/>
          <w:szCs w:val="28"/>
          <w:lang w:val="uk-UA" w:eastAsia="ru-RU"/>
        </w:rPr>
        <w:t>-МР</w:t>
      </w: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 xml:space="preserve">ПОЛОЖЕННЯ </w:t>
      </w: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ПРО ДЕПАРТАМЕНТ ЗАБЕЗПЕЧЕННЯ РЕСУРСНИХ ПЛАТЕЖІВ СУМСЬКОЇ МІСЬКОЇ РАДИ</w:t>
      </w: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(НОВА РЕДАКЦІЯ)</w:t>
      </w: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jc w:val="center"/>
        <w:outlineLvl w:val="3"/>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І.ЗАГАЛЬНІ ПОЛОЖЕННЯ</w:t>
      </w:r>
    </w:p>
    <w:p w:rsidR="00F64E97" w:rsidRPr="007235CA" w:rsidRDefault="00F64E97" w:rsidP="00F64E97">
      <w:pPr>
        <w:shd w:val="clear" w:color="auto" w:fill="FFFFFF"/>
        <w:spacing w:after="0" w:line="240" w:lineRule="auto"/>
        <w:jc w:val="both"/>
        <w:outlineLvl w:val="3"/>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1.1. Департамент забезпечення ресурсних платежів Сумської міської ради (далі – Департамент) є виконавчим органом Сумської міської ради, їй підзвітний та підконтрольний, підпорядкований Виконавчому комітету Сумської міської ради та Сумському міському голові, </w:t>
      </w:r>
      <w:proofErr w:type="spellStart"/>
      <w:r w:rsidRPr="007235CA">
        <w:rPr>
          <w:rFonts w:ascii="Times New Roman" w:eastAsia="Times New Roman" w:hAnsi="Times New Roman" w:cs="Times New Roman"/>
          <w:sz w:val="28"/>
          <w:szCs w:val="28"/>
          <w:lang w:val="uk-UA" w:eastAsia="ru-RU"/>
        </w:rPr>
        <w:t>оперативно</w:t>
      </w:r>
      <w:proofErr w:type="spellEnd"/>
      <w:r w:rsidRPr="007235CA">
        <w:rPr>
          <w:rFonts w:ascii="Times New Roman" w:eastAsia="Times New Roman" w:hAnsi="Times New Roman" w:cs="Times New Roman"/>
          <w:sz w:val="28"/>
          <w:szCs w:val="28"/>
          <w:lang w:val="uk-UA" w:eastAsia="ru-RU"/>
        </w:rPr>
        <w:t xml:space="preserve"> підпорядкований заступнику міського голови згідно з розподілом обов’язків.</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1.2. Департамент є юридичною особою, має власну печатку із зображенням Малого Державного Герба України і надписом свого найменування та штампи із надписом свого найменування, рахунки в банках та Державній казначейській службі України.</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color w:val="000000"/>
          <w:sz w:val="28"/>
          <w:szCs w:val="28"/>
          <w:lang w:val="uk-UA" w:eastAsia="ru-RU"/>
        </w:rPr>
        <w:t>1.3. На працівників Департаменту</w:t>
      </w:r>
      <w:r w:rsidRPr="007235CA">
        <w:rPr>
          <w:rFonts w:ascii="Times New Roman" w:eastAsia="Times New Roman" w:hAnsi="Times New Roman" w:cs="Times New Roman"/>
          <w:sz w:val="28"/>
          <w:szCs w:val="28"/>
          <w:lang w:val="uk-UA" w:eastAsia="ru-RU"/>
        </w:rPr>
        <w:t xml:space="preserve">, які відносяться до посадових осіб органів місцевого самоврядування, поширюється дія Закону України «Про службу в органах місцевого самоврядування».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1.4. Департамент </w:t>
      </w:r>
      <w:r w:rsidRPr="007235CA">
        <w:rPr>
          <w:rFonts w:ascii="Times New Roman" w:eastAsia="Times New Roman" w:hAnsi="Times New Roman" w:cs="Times New Roman"/>
          <w:noProof/>
          <w:sz w:val="28"/>
          <w:szCs w:val="28"/>
          <w:lang w:val="uk-UA" w:eastAsia="ru-RU"/>
        </w:rPr>
        <w:t xml:space="preserve">забезпечує реалізацію державної політики у сфері регулювання земельних відносин </w:t>
      </w:r>
      <w:r w:rsidRPr="007235CA">
        <w:rPr>
          <w:rFonts w:ascii="Times New Roman" w:eastAsia="Times New Roman" w:hAnsi="Times New Roman" w:cs="Times New Roman"/>
          <w:sz w:val="28"/>
          <w:szCs w:val="28"/>
          <w:lang w:val="uk-UA" w:eastAsia="ru-RU"/>
        </w:rPr>
        <w:t xml:space="preserve">у межах, визначених чинним законодавством України, Сумською міською радою та цим Положенням, та зберігання і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та деяких районів Сумської області.</w:t>
      </w:r>
    </w:p>
    <w:p w:rsidR="00F64E97" w:rsidRPr="007235CA" w:rsidRDefault="00F64E97" w:rsidP="00F64E97">
      <w:pPr>
        <w:spacing w:after="0" w:line="240" w:lineRule="auto"/>
        <w:ind w:firstLine="720"/>
        <w:jc w:val="both"/>
        <w:rPr>
          <w:rFonts w:ascii="Times New Roman" w:eastAsia="Times New Roman" w:hAnsi="Times New Roman" w:cs="Times New Roman"/>
          <w:sz w:val="28"/>
          <w:szCs w:val="20"/>
          <w:lang w:val="uk-UA" w:eastAsia="ru-RU"/>
        </w:rPr>
      </w:pPr>
      <w:r w:rsidRPr="007235CA">
        <w:rPr>
          <w:rFonts w:ascii="Times New Roman" w:eastAsia="Times New Roman" w:hAnsi="Times New Roman" w:cs="Times New Roman"/>
          <w:sz w:val="28"/>
          <w:szCs w:val="20"/>
          <w:lang w:val="uk-UA" w:eastAsia="ru-RU"/>
        </w:rPr>
        <w:t xml:space="preserve">1.5. Департамент у своїй діяльності керується Конституцією України, законами України, актами Президента України, постановами та розпорядженнями Кабінету Міністрів України, іншими актами, рішеннями Сумської міської ради та її Виконавчого комітету, актами Сумського міського голови, вимогами міжнародного та національного стандартів </w:t>
      </w:r>
      <w:r w:rsidRPr="007235CA">
        <w:rPr>
          <w:rFonts w:ascii="Times New Roman" w:eastAsia="Times New Roman" w:hAnsi="Times New Roman" w:cs="Times New Roman"/>
          <w:sz w:val="28"/>
          <w:szCs w:val="20"/>
          <w:lang w:val="en-US" w:eastAsia="ru-RU"/>
        </w:rPr>
        <w:t>ISO</w:t>
      </w:r>
      <w:r w:rsidRPr="007235CA">
        <w:rPr>
          <w:rFonts w:ascii="Times New Roman" w:eastAsia="Times New Roman" w:hAnsi="Times New Roman" w:cs="Times New Roman"/>
          <w:sz w:val="28"/>
          <w:szCs w:val="20"/>
          <w:lang w:val="uk-UA" w:eastAsia="ru-RU"/>
        </w:rPr>
        <w:t xml:space="preserve"> серії 9001 та цим Положенням.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1.6. Департамент утримується за рахунок коштів бюджету</w:t>
      </w:r>
      <w:r w:rsidRPr="007235CA">
        <w:rPr>
          <w:rFonts w:ascii="Times New Roman" w:eastAsia="Calibri" w:hAnsi="Times New Roman" w:cs="Times New Roman"/>
          <w:sz w:val="28"/>
          <w:szCs w:val="28"/>
          <w:lang w:val="uk-UA"/>
        </w:rPr>
        <w:t xml:space="preserve"> 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lastRenderedPageBreak/>
        <w:t>1.7. Місцезнаходження Департаменту: вулиця Садова, 33, місто Суми, поштовий індекс 40009. Місцезнаходження Департаменту визначає Виконавчий комітет Сумської міської ради.</w:t>
      </w:r>
    </w:p>
    <w:p w:rsidR="00F64E97" w:rsidRPr="007235CA" w:rsidRDefault="00F64E97" w:rsidP="00F64E97">
      <w:pPr>
        <w:autoSpaceDE w:val="0"/>
        <w:autoSpaceDN w:val="0"/>
        <w:adjustRightInd w:val="0"/>
        <w:spacing w:before="40" w:after="0" w:line="240" w:lineRule="auto"/>
        <w:ind w:firstLine="708"/>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sz w:val="28"/>
          <w:szCs w:val="28"/>
          <w:lang w:val="uk-UA" w:eastAsia="ru-RU"/>
        </w:rPr>
        <w:t xml:space="preserve">1.8. Департамент забезпечує організацію здійснення власних повноважень та делегованих повноважень органів виконавчої влади, визначених </w:t>
      </w:r>
      <w:r w:rsidRPr="007235CA">
        <w:rPr>
          <w:rFonts w:ascii="Times New Roman" w:eastAsia="Times New Roman" w:hAnsi="Times New Roman" w:cs="Times New Roman"/>
          <w:noProof/>
          <w:sz w:val="28"/>
          <w:szCs w:val="28"/>
          <w:lang w:val="uk-UA" w:eastAsia="ru-RU"/>
        </w:rPr>
        <w:t xml:space="preserve">підпунктом 1 пункту «а» статті 27, </w:t>
      </w:r>
      <w:r w:rsidRPr="007235CA">
        <w:rPr>
          <w:rFonts w:ascii="Times New Roman" w:eastAsia="Times New Roman" w:hAnsi="Times New Roman" w:cs="Times New Roman"/>
          <w:sz w:val="28"/>
          <w:szCs w:val="28"/>
          <w:lang w:val="uk-UA" w:eastAsia="ru-RU"/>
        </w:rPr>
        <w:t>підпунктами 1 та 3 пункту «а» та підпунктами 1, 5, 8, 9, 10, 13, 14 пункту «б» частини першої статті 33</w:t>
      </w:r>
      <w:r>
        <w:rPr>
          <w:rFonts w:ascii="Times New Roman" w:eastAsia="Times New Roman" w:hAnsi="Times New Roman" w:cs="Times New Roman"/>
          <w:sz w:val="28"/>
          <w:szCs w:val="28"/>
          <w:lang w:val="uk-UA" w:eastAsia="ru-RU"/>
        </w:rPr>
        <w:t>,</w:t>
      </w:r>
      <w:r w:rsidRPr="007235CA">
        <w:rPr>
          <w:rFonts w:ascii="Times New Roman" w:eastAsia="Times New Roman" w:hAnsi="Times New Roman" w:cs="Times New Roman"/>
          <w:sz w:val="28"/>
          <w:szCs w:val="28"/>
          <w:lang w:val="uk-UA" w:eastAsia="ru-RU"/>
        </w:rPr>
        <w:t xml:space="preserve"> </w:t>
      </w:r>
      <w:r w:rsidRPr="007235CA">
        <w:rPr>
          <w:rFonts w:ascii="Times New Roman" w:eastAsia="Times New Roman" w:hAnsi="Times New Roman" w:cs="Times New Roman"/>
          <w:noProof/>
          <w:sz w:val="28"/>
          <w:szCs w:val="28"/>
          <w:lang w:val="uk-UA" w:eastAsia="ru-RU"/>
        </w:rPr>
        <w:t>Закону України «Про місцеве самоврядування в Україні».</w:t>
      </w:r>
    </w:p>
    <w:p w:rsidR="00F64E97" w:rsidRPr="007235CA" w:rsidRDefault="00F64E97" w:rsidP="00F64E97">
      <w:pPr>
        <w:autoSpaceDE w:val="0"/>
        <w:autoSpaceDN w:val="0"/>
        <w:adjustRightInd w:val="0"/>
        <w:spacing w:before="40" w:after="0" w:line="240" w:lineRule="auto"/>
        <w:ind w:firstLine="708"/>
        <w:jc w:val="both"/>
        <w:rPr>
          <w:rFonts w:ascii="Times New Roman" w:eastAsia="Times New Roman" w:hAnsi="Times New Roman" w:cs="Times New Roman"/>
          <w:b/>
          <w:bCs/>
          <w:sz w:val="24"/>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ІІ. ОРГАНІЗАЦІЯ РОБОТИ</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pacing w:after="0" w:line="240" w:lineRule="auto"/>
        <w:ind w:firstLine="708"/>
        <w:jc w:val="both"/>
        <w:rPr>
          <w:rFonts w:ascii="Times New Roman" w:eastAsia="Calibri" w:hAnsi="Times New Roman" w:cs="Times New Roman"/>
          <w:sz w:val="28"/>
          <w:szCs w:val="28"/>
          <w:lang w:val="uk-UA"/>
        </w:rPr>
      </w:pPr>
      <w:r w:rsidRPr="007235CA">
        <w:rPr>
          <w:rFonts w:ascii="Times New Roman" w:eastAsia="Times New Roman" w:hAnsi="Times New Roman" w:cs="Times New Roman"/>
          <w:sz w:val="28"/>
          <w:szCs w:val="28"/>
          <w:lang w:val="uk-UA" w:eastAsia="ru-RU"/>
        </w:rPr>
        <w:t>2.1. Структура Департаменту затверджується Сумською міською радою, а гранична чисельність, штати та штатний розпис – Сумським  міським головою</w:t>
      </w:r>
      <w:r w:rsidRPr="007235CA">
        <w:rPr>
          <w:rFonts w:ascii="Times New Roman" w:eastAsia="Calibri" w:hAnsi="Times New Roman" w:cs="Times New Roman"/>
          <w:sz w:val="28"/>
          <w:szCs w:val="28"/>
          <w:lang w:val="uk-UA"/>
        </w:rPr>
        <w:t>.</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2.2. Департамент очолює директор.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2.3. Директор Департаменту та його заступники призначаються на посаду розпорядженням Сумського міського голови за рекомендацією конкурсної комісії Сумської міської ради чи за іншою процедурою, визначеною законодавством України, і звільняються з посади розпорядженням Сумського міського голови відповідно до законодавства України.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 Директор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2.4.1. Організовує роботу Департаменту, складає </w:t>
      </w:r>
      <w:proofErr w:type="spellStart"/>
      <w:r w:rsidRPr="007235CA">
        <w:rPr>
          <w:rFonts w:ascii="Times New Roman" w:eastAsia="Times New Roman" w:hAnsi="Times New Roman" w:cs="Times New Roman"/>
          <w:sz w:val="28"/>
          <w:szCs w:val="28"/>
          <w:lang w:val="uk-UA" w:eastAsia="ru-RU"/>
        </w:rPr>
        <w:t>проєкт</w:t>
      </w:r>
      <w:proofErr w:type="spellEnd"/>
      <w:r w:rsidRPr="007235CA">
        <w:rPr>
          <w:rFonts w:ascii="Times New Roman" w:eastAsia="Times New Roman" w:hAnsi="Times New Roman" w:cs="Times New Roman"/>
          <w:sz w:val="28"/>
          <w:szCs w:val="28"/>
          <w:lang w:val="uk-UA" w:eastAsia="ru-RU"/>
        </w:rPr>
        <w:t xml:space="preserve"> штатного розпису, затверджує положення про структурні підрозділи Департаменту та посадові інструкції працівників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2.4.2. Видає в межах своєї компетенції накази, доручення, організовує та контролює їх виконання.</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2.4.3. Забезпечує роботу з ведення діловодства в Департаменті.</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2.4.4. Здійснює особистий прийом громадян з питань, що стосуються діяльності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2.4.5. Контролює стан трудової та виконавчої дисципліни в Департаменті.</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2.4.6. Є розпорядником коштів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2.4.7. Вживає заходів щодо заохочення працівників або притягнення їх до дисциплінарної та матеріальної відповідальності в порядку, встановленому чинним законодавством.</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2.4.8. Діє без довіреності та представляє Департамент у відносинах з органами державної влади, іншими органами місцевого самоврядування, підприємствами, установами, організаціями та громадянами.</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2.4.9. Аналізує результати роботи Департаменту, вживає заходів щодо підвищення її ефективності.</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2.5. У разі відсутності директора Департаменту його обов’язки виконує заступник директора Департаменту </w:t>
      </w:r>
      <w:r w:rsidRPr="007235CA">
        <w:rPr>
          <w:rFonts w:ascii="Times New Roman" w:eastAsia="Times New Roman" w:hAnsi="Times New Roman" w:cs="Tahoma"/>
          <w:sz w:val="28"/>
          <w:szCs w:val="28"/>
          <w:lang w:val="uk-UA" w:eastAsia="ru-RU"/>
        </w:rPr>
        <w:t>або інша особа згідно з розпорядженням Сумського міського голов</w:t>
      </w:r>
      <w:r w:rsidRPr="007235CA">
        <w:rPr>
          <w:rFonts w:ascii="Times New Roman" w:eastAsia="Times New Roman" w:hAnsi="Times New Roman" w:cs="Times New Roman"/>
          <w:sz w:val="28"/>
          <w:szCs w:val="28"/>
          <w:lang w:val="uk-UA" w:eastAsia="ru-RU"/>
        </w:rPr>
        <w:t>и.</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2.6. Працівники Департаменту (крім заступників директора) призначаються на посаду наказом директора Департаменту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w:t>
      </w:r>
      <w:r w:rsidRPr="007235CA">
        <w:rPr>
          <w:rFonts w:ascii="Times New Roman" w:eastAsia="Times New Roman" w:hAnsi="Times New Roman" w:cs="Times New Roman"/>
          <w:sz w:val="28"/>
          <w:szCs w:val="28"/>
          <w:lang w:val="uk-UA" w:eastAsia="ru-RU"/>
        </w:rPr>
        <w:lastRenderedPageBreak/>
        <w:t xml:space="preserve">наказом директора Департаменту відповідно до чинного законодавства України.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2.7. Положення про Департамент затверджується Сумською міською радою. Посадова інструкція директора Департаменту погоджується заступником міського голови, який координує діяльність Департаменту, та затверджується Сумським міським головою.</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ІІІ. ЗАВДАННЯ ТА ФУНКЦІЇ ДЕПАРТАМЕНТУ</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3.1. Основними завданнями Департаменту є:</w:t>
      </w:r>
    </w:p>
    <w:p w:rsidR="00F64E97" w:rsidRPr="007235CA" w:rsidRDefault="00F64E97" w:rsidP="00F64E97">
      <w:pPr>
        <w:shd w:val="clear" w:color="auto" w:fill="FFFFFF"/>
        <w:spacing w:after="0" w:line="240" w:lineRule="auto"/>
        <w:ind w:firstLine="709"/>
        <w:jc w:val="both"/>
        <w:rPr>
          <w:rFonts w:ascii="Times New Roman" w:eastAsia="Calibri" w:hAnsi="Times New Roman" w:cs="Times New Roman"/>
          <w:noProof/>
          <w:sz w:val="28"/>
          <w:szCs w:val="28"/>
          <w:lang w:val="uk-UA"/>
        </w:rPr>
      </w:pPr>
      <w:r w:rsidRPr="007235CA">
        <w:rPr>
          <w:rFonts w:ascii="Times New Roman" w:eastAsia="Times New Roman" w:hAnsi="Times New Roman" w:cs="Times New Roman"/>
          <w:sz w:val="28"/>
          <w:szCs w:val="28"/>
          <w:lang w:val="uk-UA" w:eastAsia="ru-RU"/>
        </w:rPr>
        <w:t xml:space="preserve">3.1.1. Реалізація державної та місцевої політики в галузі регулювання земельних відносин на </w:t>
      </w:r>
      <w:r w:rsidRPr="007235CA">
        <w:rPr>
          <w:rFonts w:ascii="Times New Roman" w:eastAsia="Calibri" w:hAnsi="Times New Roman" w:cs="Times New Roman"/>
          <w:noProof/>
          <w:sz w:val="28"/>
          <w:szCs w:val="28"/>
          <w:lang w:val="uk-UA"/>
        </w:rPr>
        <w:t xml:space="preserve">території Сумської міської територіальної громади, </w:t>
      </w:r>
      <w:r w:rsidRPr="007235CA">
        <w:rPr>
          <w:rFonts w:ascii="Times New Roman" w:eastAsia="Times New Roman" w:hAnsi="Times New Roman" w:cs="Times New Roman"/>
          <w:sz w:val="28"/>
          <w:szCs w:val="28"/>
          <w:lang w:val="uk-UA" w:eastAsia="ru-RU"/>
        </w:rPr>
        <w:t xml:space="preserve">забезпечення зберігання та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та деяких районів Сумської області.</w:t>
      </w:r>
    </w:p>
    <w:p w:rsidR="00F64E97" w:rsidRPr="007235CA" w:rsidRDefault="00F64E97" w:rsidP="00F64E97">
      <w:pPr>
        <w:spacing w:after="0" w:line="240" w:lineRule="auto"/>
        <w:ind w:firstLine="708"/>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3.1.2. Забезпечення виконання рішень органів </w:t>
      </w:r>
      <w:r w:rsidRPr="007235CA">
        <w:rPr>
          <w:rFonts w:ascii="Times New Roman" w:eastAsia="Times New Roman" w:hAnsi="Times New Roman" w:cs="Times New Roman"/>
          <w:color w:val="000000"/>
          <w:sz w:val="28"/>
          <w:szCs w:val="28"/>
          <w:lang w:val="uk-UA" w:eastAsia="ru-RU"/>
        </w:rPr>
        <w:t xml:space="preserve">державної </w:t>
      </w:r>
      <w:r w:rsidRPr="007235CA">
        <w:rPr>
          <w:rFonts w:ascii="Times New Roman" w:eastAsia="Times New Roman" w:hAnsi="Times New Roman" w:cs="Times New Roman"/>
          <w:sz w:val="28"/>
          <w:szCs w:val="28"/>
          <w:lang w:val="uk-UA" w:eastAsia="ru-RU"/>
        </w:rPr>
        <w:t xml:space="preserve">влади, Сумської міської ради, Виконавчого комітету Сумської міської ради, Сумського міського голови з питань регулювання земельних відносин та з інших питань, віднесених до повноважень Департаменту.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3.2. Департамент відповідно до покладених на нього завдань здійснює наступні функції:</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3.2.1. Розробляє нормативно-правові документи згідно з покладеними на Департамент завданнями та функціями, забезпечує їх внесення на розгляд Сумської міської ради та Виконавчого комітету Сумської міської ради в установленому порядку. </w:t>
      </w:r>
    </w:p>
    <w:p w:rsidR="00F64E97" w:rsidRPr="007235CA" w:rsidRDefault="00F64E97" w:rsidP="00F64E9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 xml:space="preserve">3.2.2. Розробляє цільові програми з питань, віднесених до компетенції Департаменту та звітує про їх виконання.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3.2.3. Готує документи, необхідні для здійснення державної реєстрації права власності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на земельні ділянки комунальної власності, та надає їх до відповідних реєстраційних органів.</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3.2.4. Забезпечує підготовку та внесення на розгляд Сумської міської ради </w:t>
      </w:r>
      <w:proofErr w:type="spellStart"/>
      <w:r w:rsidRPr="007235CA">
        <w:rPr>
          <w:rFonts w:ascii="Times New Roman" w:eastAsia="Times New Roman" w:hAnsi="Times New Roman" w:cs="Times New Roman"/>
          <w:sz w:val="28"/>
          <w:szCs w:val="28"/>
          <w:lang w:val="uk-UA" w:eastAsia="ru-RU"/>
        </w:rPr>
        <w:t>проєктів</w:t>
      </w:r>
      <w:proofErr w:type="spellEnd"/>
      <w:r w:rsidRPr="007235CA">
        <w:rPr>
          <w:rFonts w:ascii="Times New Roman" w:eastAsia="Times New Roman" w:hAnsi="Times New Roman" w:cs="Times New Roman"/>
          <w:sz w:val="28"/>
          <w:szCs w:val="28"/>
          <w:lang w:val="uk-UA" w:eastAsia="ru-RU"/>
        </w:rPr>
        <w:t xml:space="preserve"> рішень про надання земельних ділянок комунальної власності у власність та користування у встановленому законодавством порядку, а також інших </w:t>
      </w:r>
      <w:proofErr w:type="spellStart"/>
      <w:r w:rsidRPr="007235CA">
        <w:rPr>
          <w:rFonts w:ascii="Times New Roman" w:eastAsia="Times New Roman" w:hAnsi="Times New Roman" w:cs="Times New Roman"/>
          <w:sz w:val="28"/>
          <w:szCs w:val="28"/>
          <w:lang w:val="uk-UA" w:eastAsia="ru-RU"/>
        </w:rPr>
        <w:t>проєктів</w:t>
      </w:r>
      <w:proofErr w:type="spellEnd"/>
      <w:r w:rsidRPr="007235CA">
        <w:rPr>
          <w:rFonts w:ascii="Times New Roman" w:eastAsia="Times New Roman" w:hAnsi="Times New Roman" w:cs="Times New Roman"/>
          <w:sz w:val="28"/>
          <w:szCs w:val="28"/>
          <w:lang w:val="uk-UA" w:eastAsia="ru-RU"/>
        </w:rPr>
        <w:t xml:space="preserve"> рішень, що стосуються врегулювання земельних питань.</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3.2.5. Виступає організатором аукціонів, укладає договори з операторами електронних майданчиків.</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noProof/>
          <w:sz w:val="28"/>
          <w:szCs w:val="28"/>
          <w:lang w:val="uk-UA" w:eastAsia="ar-SA"/>
        </w:rPr>
      </w:pPr>
      <w:r w:rsidRPr="007235CA">
        <w:rPr>
          <w:rFonts w:ascii="Times New Roman" w:eastAsia="Times New Roman" w:hAnsi="Times New Roman" w:cs="Times New Roman"/>
          <w:noProof/>
          <w:sz w:val="28"/>
          <w:szCs w:val="28"/>
          <w:lang w:val="uk-UA" w:eastAsia="ar-SA"/>
        </w:rPr>
        <w:t>3.2.6. Бере участь у підготовці пропозицій щодо віднесення територій та об’єктів до природно-заповідного фонду загальнодержавного і місцевого значення, визначення інших територій, що підлягають особливій охороні.</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 xml:space="preserve">3.2.7. Вносить на розгляд Сумської міської ради пропозиції щодо розпорядження землями Сумської міської територіальної громади, забезпечує розгляд і вирішення питань регулювання земельних відносин, раціонального використання земель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ar-SA"/>
        </w:rPr>
        <w:t>.</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lastRenderedPageBreak/>
        <w:t xml:space="preserve">3.2.8. Здійснює контроль за впровадженням заходів, передбачених документацією із землеустрою, та накопичує електронний документ у вигляді файлу формату </w:t>
      </w:r>
      <w:r w:rsidRPr="007235CA">
        <w:rPr>
          <w:rFonts w:ascii="Times New Roman" w:eastAsia="Times New Roman" w:hAnsi="Times New Roman" w:cs="Times New Roman"/>
          <w:sz w:val="28"/>
          <w:szCs w:val="28"/>
          <w:lang w:val="en-US" w:eastAsia="ar-SA"/>
        </w:rPr>
        <w:t>XML</w:t>
      </w:r>
      <w:r w:rsidRPr="007235CA">
        <w:rPr>
          <w:rFonts w:ascii="Times New Roman" w:eastAsia="Times New Roman" w:hAnsi="Times New Roman" w:cs="Times New Roman"/>
          <w:sz w:val="28"/>
          <w:szCs w:val="28"/>
          <w:lang w:val="uk-UA" w:eastAsia="ar-SA"/>
        </w:rPr>
        <w:t>.</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 xml:space="preserve">3.2.9. У межах своєї компетенції вирішує земельні спори в межах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w:t>
      </w:r>
      <w:r w:rsidRPr="007235CA">
        <w:rPr>
          <w:rFonts w:ascii="Times New Roman" w:eastAsia="Times New Roman" w:hAnsi="Times New Roman" w:cs="Times New Roman"/>
          <w:sz w:val="28"/>
          <w:szCs w:val="28"/>
          <w:lang w:val="uk-UA" w:eastAsia="ar-SA"/>
        </w:rPr>
        <w:t>щодо меж земельних ділянок, що перебувають у власності чи користуванні громадян, додержання громадянами правил добросусідства.</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3.2.10. Веде облік договорів оренди земельних ділянок та інформує відповідні державні органи про укладені договори.</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3.2.11. Надає витяги з рішень Сумської міської ради з питань регулювання земельних відносин.</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 xml:space="preserve">3.2.12. Забезпечує підготовку та внесення на розгляд Сумської міської ради у встановленому порядку відповідно до Регламенту роботи Сумської міської ради пропозицій щодо розмірів відсотків від нормативної грошової оцінки землі, які застосовуються для обчислення плати за користування земельними ділянками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ar-SA"/>
        </w:rPr>
        <w:t>.</w:t>
      </w:r>
    </w:p>
    <w:p w:rsidR="00F64E97" w:rsidRPr="007235CA" w:rsidRDefault="00F64E97" w:rsidP="00F64E97">
      <w:pPr>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ar-SA"/>
        </w:rPr>
        <w:t xml:space="preserve">3.2.13. Організовує роботу щодо підготовки, укладання, поновлення та припинення договорів оренди земельних ділянок, сервітутів, емфітевзису, </w:t>
      </w:r>
      <w:proofErr w:type="spellStart"/>
      <w:r w:rsidRPr="007235CA">
        <w:rPr>
          <w:rFonts w:ascii="Times New Roman" w:eastAsia="Times New Roman" w:hAnsi="Times New Roman" w:cs="Times New Roman"/>
          <w:sz w:val="28"/>
          <w:szCs w:val="28"/>
          <w:lang w:val="uk-UA" w:eastAsia="ar-SA"/>
        </w:rPr>
        <w:t>суперфіцію</w:t>
      </w:r>
      <w:proofErr w:type="spellEnd"/>
      <w:r w:rsidRPr="007235CA">
        <w:rPr>
          <w:rFonts w:ascii="Times New Roman" w:eastAsia="Times New Roman" w:hAnsi="Times New Roman" w:cs="Times New Roman"/>
          <w:sz w:val="28"/>
          <w:szCs w:val="28"/>
          <w:lang w:val="uk-UA" w:eastAsia="ar-SA"/>
        </w:rPr>
        <w:t xml:space="preserve"> та договорів про </w:t>
      </w:r>
      <w:r w:rsidRPr="007235CA">
        <w:rPr>
          <w:rFonts w:ascii="Times New Roman" w:eastAsia="Times New Roman" w:hAnsi="Times New Roman" w:cs="Times New Roman"/>
          <w:sz w:val="28"/>
          <w:szCs w:val="28"/>
          <w:lang w:val="uk-UA" w:eastAsia="ru-RU"/>
        </w:rPr>
        <w:t>розміщення об’єктів та/або споруд електронних комунікацій на земельній ділянці комунальної власності.</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3.2.14. Аналізує обсяги надходжень плати від оренди земельних ділянок.</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3.2.15. Створює комісію</w:t>
      </w:r>
      <w:r w:rsidRPr="007235CA">
        <w:rPr>
          <w:rFonts w:ascii="Times New Roman" w:eastAsia="Times New Roman" w:hAnsi="Times New Roman" w:cs="Times New Roman"/>
          <w:sz w:val="28"/>
          <w:szCs w:val="28"/>
          <w:lang w:val="uk-UA"/>
        </w:rPr>
        <w:t xml:space="preserve"> з </w:t>
      </w:r>
      <w:r w:rsidRPr="007235CA">
        <w:rPr>
          <w:rFonts w:ascii="Times New Roman" w:eastAsia="Times New Roman" w:hAnsi="Times New Roman" w:cs="Times New Roman"/>
          <w:bCs/>
          <w:sz w:val="28"/>
          <w:szCs w:val="28"/>
          <w:lang w:val="uk-UA"/>
        </w:rPr>
        <w:t>визначення та відшкодування збитків власникам землі та землекористувачам, склад якої затверджується наказом директора Департаменту</w:t>
      </w:r>
      <w:r w:rsidRPr="007235CA">
        <w:rPr>
          <w:rFonts w:ascii="Times New Roman" w:eastAsia="Times New Roman" w:hAnsi="Times New Roman" w:cs="Times New Roman"/>
          <w:sz w:val="28"/>
          <w:szCs w:val="28"/>
          <w:lang w:val="uk-UA"/>
        </w:rPr>
        <w:t>.</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3.2.16. Здійснює організацію роботи комісії з визначення та відшкодування збитків власникам землі та землекористувачам, результати якої оформляє відповідними актами, що затверджуються наказами директора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3.2.17. Здійснює розрахунок розміру недоотриманого доходу за користування земельною ділянкою без належним чином оформлених та зареєстрованих прав на неї.</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shd w:val="clear" w:color="auto" w:fill="FFFFFF"/>
          <w:lang w:val="uk-UA"/>
        </w:rPr>
        <w:t>3.2.18. Здійснює контроль за забезпеченням безперешкодного і безоплатного доступу громадян до узбережжя водних об’єктів та островів для загального водокористування відповідно до законодавства України на земельних ділянках прибережних захисних смуг, що перебувають у користуванні громадян або юридичних осіб.</w:t>
      </w:r>
    </w:p>
    <w:p w:rsidR="00F64E97" w:rsidRPr="007235CA" w:rsidRDefault="00F64E97" w:rsidP="00F64E97">
      <w:pPr>
        <w:suppressAutoHyphens/>
        <w:spacing w:after="0" w:line="240" w:lineRule="auto"/>
        <w:ind w:firstLine="708"/>
        <w:jc w:val="both"/>
        <w:rPr>
          <w:rFonts w:ascii="Times New Roman" w:eastAsia="Times New Roman" w:hAnsi="Times New Roman" w:cs="Times New Roman"/>
          <w:sz w:val="28"/>
          <w:szCs w:val="28"/>
          <w:lang w:val="uk-UA" w:eastAsia="ar-SA"/>
        </w:rPr>
      </w:pPr>
      <w:r w:rsidRPr="007235CA">
        <w:rPr>
          <w:rFonts w:ascii="Times New Roman" w:eastAsia="Times New Roman" w:hAnsi="Times New Roman" w:cs="Times New Roman"/>
          <w:sz w:val="28"/>
          <w:szCs w:val="28"/>
          <w:lang w:val="uk-UA" w:eastAsia="ar-SA"/>
        </w:rPr>
        <w:t>3.2.19. Укладає договори на виконання експертної грошової оцінки земельних ділянок, договори про продаж яких укладаються Сумською міською радою.</w:t>
      </w:r>
    </w:p>
    <w:p w:rsidR="00F64E97" w:rsidRPr="007235CA" w:rsidRDefault="00F64E97" w:rsidP="00F64E97">
      <w:pPr>
        <w:spacing w:after="0" w:line="240" w:lineRule="auto"/>
        <w:ind w:firstLine="708"/>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3.2.20. Надає відомості з Державного земельного кадастру відповідно до Закону України «Про місцеве самоврядування в Україні».</w:t>
      </w:r>
    </w:p>
    <w:p w:rsidR="00F64E97" w:rsidRPr="007235CA" w:rsidRDefault="00F64E97" w:rsidP="00F64E97">
      <w:pPr>
        <w:spacing w:after="0" w:line="240" w:lineRule="auto"/>
        <w:ind w:firstLine="708"/>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3.2.21. Здійснює підготовку лотів до проведення земельних торгів за відповідним рішенням Сумської міської ради, визначає виконавця земельних торгів у порядку, встановленому законодавством України, та укладає з ним договори.</w:t>
      </w:r>
    </w:p>
    <w:p w:rsidR="00F64E97" w:rsidRPr="007235CA" w:rsidRDefault="00F64E97" w:rsidP="00F64E97">
      <w:pPr>
        <w:spacing w:after="0" w:line="240" w:lineRule="auto"/>
        <w:ind w:firstLine="708"/>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3.2.22. Виступає замовником та укладає договори на виготовлення документації із землеустрою.</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lastRenderedPageBreak/>
        <w:t xml:space="preserve">3.2.23. Забезпечує зберігання та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Pr="007235CA">
        <w:rPr>
          <w:rFonts w:ascii="Times New Roman" w:eastAsia="Calibri" w:hAnsi="Times New Roman" w:cs="Times New Roman"/>
          <w:sz w:val="28"/>
          <w:szCs w:val="28"/>
          <w:lang w:val="uk-UA"/>
        </w:rPr>
        <w:t>Сумської міської територіальної громади</w:t>
      </w:r>
      <w:r w:rsidRPr="007235CA">
        <w:rPr>
          <w:rFonts w:ascii="Times New Roman" w:eastAsia="Times New Roman" w:hAnsi="Times New Roman" w:cs="Times New Roman"/>
          <w:sz w:val="28"/>
          <w:szCs w:val="28"/>
          <w:lang w:val="uk-UA" w:eastAsia="ru-RU"/>
        </w:rPr>
        <w:t xml:space="preserve"> та деяких районів Сумської області.</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3.2.24. Видає юридичним та фізичним особам інформаційні довідки про наявність (відсутність) зареєстрованих прав власності на нерухоме майно на території Сумської міської територіальної громади та (або) завірені копії правовстановлюючих документів (інформацію), які містяться в реєстраційних книгах та інвентаризаційних справах, отриманих від Комунального підприємства «Сумське міське бюро технічної інвентаризації» Сумської міської ради, у межах повноважень. Надає для ознайомлення інвентаризаційні справи, отримані від Комунального підприємства «Сумське міське бюро технічної інвентаризації» Сумської міської ради, з можливістю виготовлення з них фотокопій документів, в порядку, встановленому чинним законодавством України.</w:t>
      </w:r>
    </w:p>
    <w:p w:rsidR="00F64E97" w:rsidRPr="007235CA" w:rsidRDefault="00F64E97" w:rsidP="00F64E97">
      <w:pPr>
        <w:spacing w:after="0" w:line="240" w:lineRule="auto"/>
        <w:ind w:firstLine="709"/>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 xml:space="preserve">3.2.25. Несе зобов’язання по сплаті коштів, стягнутих за судовими рішеннями з Сумської міської ради, Сумського міського голови по оплаті судового збору, виконавчого збору, витрат, пов’язаних з організацією та проведенням виконавчих дій, штрафів та інших зобов’язань, </w:t>
      </w:r>
      <w:r w:rsidRPr="007235CA">
        <w:rPr>
          <w:rFonts w:ascii="Times New Roman" w:eastAsia="Times New Roman" w:hAnsi="Times New Roman" w:cs="Times New Roman"/>
          <w:noProof/>
          <w:color w:val="000000"/>
          <w:sz w:val="28"/>
          <w:szCs w:val="28"/>
          <w:lang w:val="uk-UA" w:eastAsia="ru-RU"/>
        </w:rPr>
        <w:t>що</w:t>
      </w:r>
      <w:r w:rsidRPr="007235CA">
        <w:rPr>
          <w:rFonts w:ascii="Times New Roman" w:eastAsia="Times New Roman" w:hAnsi="Times New Roman" w:cs="Times New Roman"/>
          <w:noProof/>
          <w:sz w:val="28"/>
          <w:szCs w:val="28"/>
          <w:lang w:val="uk-UA" w:eastAsia="ru-RU"/>
        </w:rPr>
        <w:t xml:space="preserve"> виникають </w:t>
      </w:r>
      <w:r w:rsidRPr="007235CA">
        <w:rPr>
          <w:rFonts w:ascii="Times New Roman" w:eastAsia="Times New Roman" w:hAnsi="Times New Roman" w:cs="Times New Roman"/>
          <w:noProof/>
          <w:color w:val="000000"/>
          <w:sz w:val="28"/>
          <w:szCs w:val="28"/>
          <w:lang w:val="uk-UA" w:eastAsia="ru-RU"/>
        </w:rPr>
        <w:t>з</w:t>
      </w:r>
      <w:r w:rsidRPr="007235CA">
        <w:rPr>
          <w:rFonts w:ascii="Times New Roman" w:eastAsia="Times New Roman" w:hAnsi="Times New Roman" w:cs="Times New Roman"/>
          <w:noProof/>
          <w:sz w:val="28"/>
          <w:szCs w:val="28"/>
          <w:lang w:val="uk-UA" w:eastAsia="ru-RU"/>
        </w:rPr>
        <w:t xml:space="preserve"> діяльності Департаменту. </w:t>
      </w:r>
    </w:p>
    <w:p w:rsidR="00F64E97" w:rsidRPr="007235CA" w:rsidRDefault="00F64E97" w:rsidP="00F64E97">
      <w:pPr>
        <w:spacing w:after="0" w:line="240" w:lineRule="auto"/>
        <w:ind w:firstLine="709"/>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3.2.26. Здійснює інші функції, пов’язані з виконанням покладених на Департамент завдань, відповідно до законодавства України, незалежно від наявності в цьому розділі Положення.</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3.2.27. Розглядає звернення громадян, органів державної влади, підприємств, установ, організацій всіх форм власності, об’єднань громадян, фізичних осіб-підприємців, депутатські звернення та запити в порядку, передбаченому чинним законодавством, забезпечує виконання вимог законодавства України про доступ до публічної інформації.</w:t>
      </w:r>
    </w:p>
    <w:p w:rsidR="00F64E97" w:rsidRPr="007235CA" w:rsidRDefault="00F64E97" w:rsidP="00F64E97">
      <w:pPr>
        <w:spacing w:after="0" w:line="240" w:lineRule="auto"/>
        <w:ind w:firstLine="709"/>
        <w:jc w:val="both"/>
        <w:rPr>
          <w:rFonts w:ascii="Times New Roman" w:eastAsia="Times New Roman" w:hAnsi="Times New Roman" w:cs="Times New Roman"/>
          <w:noProof/>
          <w:sz w:val="28"/>
          <w:szCs w:val="28"/>
          <w:lang w:val="uk-UA" w:eastAsia="ru-RU"/>
        </w:rPr>
      </w:pPr>
      <w:r w:rsidRPr="007235CA">
        <w:rPr>
          <w:rFonts w:ascii="Times New Roman" w:eastAsia="Times New Roman" w:hAnsi="Times New Roman" w:cs="Times New Roman"/>
          <w:noProof/>
          <w:sz w:val="28"/>
          <w:szCs w:val="28"/>
          <w:lang w:val="uk-UA" w:eastAsia="ru-RU"/>
        </w:rPr>
        <w:t>3.2.28. Здійснює в межах повноважень договірну роботу щодо договорів, угод, меморандумів, контрактів тощо, стороною яких виступає Сумська міська рада, Виконавчий комітет Сумської міської ради, Сумський міський голова чи Департамент.</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3.2.29. За дорученням Сумського міського голови працівники Департаменту здійснюють </w:t>
      </w:r>
      <w:proofErr w:type="spellStart"/>
      <w:r w:rsidRPr="007235CA">
        <w:rPr>
          <w:rFonts w:ascii="Times New Roman" w:eastAsia="Times New Roman" w:hAnsi="Times New Roman" w:cs="Times New Roman"/>
          <w:sz w:val="28"/>
          <w:szCs w:val="28"/>
          <w:lang w:val="uk-UA" w:eastAsia="ru-RU"/>
        </w:rPr>
        <w:t>самопредставництво</w:t>
      </w:r>
      <w:proofErr w:type="spellEnd"/>
      <w:r w:rsidRPr="007235CA">
        <w:rPr>
          <w:rFonts w:ascii="Times New Roman" w:eastAsia="Times New Roman" w:hAnsi="Times New Roman" w:cs="Times New Roman"/>
          <w:sz w:val="28"/>
          <w:szCs w:val="28"/>
          <w:lang w:val="uk-UA" w:eastAsia="ru-RU"/>
        </w:rPr>
        <w:t xml:space="preserve"> Сумської міської ради, Виконавчого комітету Сумської міської ради та Сумського міського голови в місцевих, апеляційних судах, Верховному Суді, у взаємовідносинах з органами державної влади, іншими органами місцевого самоврядування, підприємствами, установами, організаціями всіх форм власності з питань, які належать до повноважень Департаменту, з усіма правами, наданими довіреністю.</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3.2.30. Бере участь в організації правової роботи з документами, які надходять від правоохоронних органів в установленому порядку.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3.2.31.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ІV. ПРАВА ДЕПАРТАМЕНТУ</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8"/>
        <w:jc w:val="both"/>
        <w:outlineLvl w:val="4"/>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4.1. Департамент має право: </w:t>
      </w:r>
    </w:p>
    <w:p w:rsidR="00F64E97" w:rsidRPr="007235CA" w:rsidRDefault="00F64E97" w:rsidP="00F64E97">
      <w:pPr>
        <w:spacing w:after="0" w:line="240" w:lineRule="auto"/>
        <w:ind w:firstLine="708"/>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4.1.1. </w:t>
      </w:r>
      <w:r w:rsidRPr="007235CA">
        <w:rPr>
          <w:rFonts w:ascii="Times New Roman" w:eastAsia="Calibri" w:hAnsi="Times New Roman" w:cs="Times New Roman"/>
          <w:sz w:val="28"/>
          <w:szCs w:val="28"/>
          <w:lang w:val="uk-UA"/>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w:t>
      </w:r>
      <w:r w:rsidRPr="007235CA">
        <w:rPr>
          <w:rFonts w:ascii="Times New Roman" w:eastAsia="Times New Roman" w:hAnsi="Times New Roman" w:cs="Times New Roman"/>
          <w:sz w:val="28"/>
          <w:szCs w:val="28"/>
          <w:lang w:val="uk-UA" w:eastAsia="ru-RU"/>
        </w:rPr>
        <w:t>Департаментом</w:t>
      </w:r>
      <w:r w:rsidRPr="007235CA">
        <w:rPr>
          <w:rFonts w:ascii="Times New Roman" w:eastAsia="Calibri" w:hAnsi="Times New Roman" w:cs="Times New Roman"/>
          <w:sz w:val="28"/>
          <w:szCs w:val="28"/>
          <w:lang w:val="uk-UA"/>
        </w:rPr>
        <w:t xml:space="preserve"> повноважень, </w:t>
      </w:r>
      <w:r w:rsidRPr="007235CA">
        <w:rPr>
          <w:rFonts w:ascii="Times New Roman" w:eastAsia="Times New Roman" w:hAnsi="Times New Roman" w:cs="Times New Roman"/>
          <w:sz w:val="28"/>
          <w:szCs w:val="28"/>
          <w:lang w:val="uk-UA" w:eastAsia="ru-RU"/>
        </w:rPr>
        <w:t>визначених цим Положенням.</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4.1.2. У разі необхідності залучати радників, консультантів та експертів, працівників інших виконавчих органів Сумської міської ради, працівників підприємств, установ, організацій (за згодою їх керівників) для вирішення питань, віднесених до компетенції Департаменту, зокрема, для роботи створюваних Департаментом комісій, інших робочих органів.</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4.1.3. Укладати у встановленому чинним законодавством порядку договори, набувати майнових і немайнових прав, бути позивачем, відповідачем, третьою особою, учасником справ окремого провадження в місцевих, апеляційних судах, Верховному Суді.</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4.1.4. Організовувати наради та семінари із залученням представників виконавчих органів Сумської міської ради, органів державної влади та підприємств, установ, організацій Сумської міської територіальної громади з питань, що належать до компетенції Департаменту.</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V. ВІДПОВІДАЛЬНІСТЬ ДЕПАРТАМЕНТУ</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5.1. Персональну відповідальність за роботу Департаменту і належне здійснення покладених на нього завдань та функцій несе директор Департаменту.</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5.2. Працівники Департаменту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5.3. Працівники Департаменту несуть відповідальність за своєчасне та належне виконання обов’язків, передбачених </w:t>
      </w:r>
      <w:r w:rsidRPr="007235CA">
        <w:rPr>
          <w:rFonts w:ascii="Times New Roman" w:eastAsia="Times New Roman" w:hAnsi="Times New Roman" w:cs="Times New Roman"/>
          <w:color w:val="000000"/>
          <w:sz w:val="28"/>
          <w:szCs w:val="28"/>
          <w:lang w:val="uk-UA" w:eastAsia="ru-RU"/>
        </w:rPr>
        <w:t>цим</w:t>
      </w:r>
      <w:r w:rsidRPr="007235CA">
        <w:rPr>
          <w:rFonts w:ascii="Times New Roman" w:eastAsia="Times New Roman" w:hAnsi="Times New Roman" w:cs="Times New Roman"/>
          <w:sz w:val="28"/>
          <w:szCs w:val="28"/>
          <w:lang w:val="uk-UA" w:eastAsia="ru-RU"/>
        </w:rPr>
        <w:t xml:space="preserve"> </w:t>
      </w:r>
      <w:r w:rsidRPr="007235CA">
        <w:rPr>
          <w:rFonts w:ascii="Times New Roman" w:eastAsia="Times New Roman" w:hAnsi="Times New Roman" w:cs="Times New Roman"/>
          <w:sz w:val="28"/>
          <w:szCs w:val="28"/>
          <w:lang w:eastAsia="ru-RU"/>
        </w:rPr>
        <w:t xml:space="preserve"> </w:t>
      </w:r>
      <w:r w:rsidRPr="007235CA">
        <w:rPr>
          <w:rFonts w:ascii="Times New Roman" w:eastAsia="Times New Roman" w:hAnsi="Times New Roman" w:cs="Times New Roman"/>
          <w:sz w:val="28"/>
          <w:szCs w:val="28"/>
          <w:lang w:val="uk-UA" w:eastAsia="ru-RU"/>
        </w:rPr>
        <w:t>Положенням і посадовими інструкціями, у порядку, визначеному  чинним законодавством.</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r w:rsidRPr="007235CA">
        <w:rPr>
          <w:rFonts w:ascii="Times New Roman" w:eastAsia="Times New Roman" w:hAnsi="Times New Roman" w:cs="Times New Roman"/>
          <w:b/>
          <w:bCs/>
          <w:sz w:val="28"/>
          <w:szCs w:val="28"/>
          <w:lang w:val="uk-UA" w:eastAsia="ru-RU"/>
        </w:rPr>
        <w:t>РОЗДІЛ VІ. ЗАКЛЮЧНІ ПОЛОЖЕННЯ</w:t>
      </w:r>
    </w:p>
    <w:p w:rsidR="00F64E97" w:rsidRPr="007235CA" w:rsidRDefault="00F64E97" w:rsidP="00F64E97">
      <w:pPr>
        <w:shd w:val="clear" w:color="auto" w:fill="FFFFFF"/>
        <w:spacing w:after="0" w:line="240" w:lineRule="auto"/>
        <w:ind w:firstLine="709"/>
        <w:jc w:val="center"/>
        <w:outlineLvl w:val="4"/>
        <w:rPr>
          <w:rFonts w:ascii="Times New Roman" w:eastAsia="Times New Roman" w:hAnsi="Times New Roman" w:cs="Times New Roman"/>
          <w:b/>
          <w:bCs/>
          <w:sz w:val="28"/>
          <w:szCs w:val="28"/>
          <w:lang w:val="uk-UA" w:eastAsia="ru-RU"/>
        </w:rPr>
      </w:pP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bCs/>
          <w:sz w:val="28"/>
          <w:szCs w:val="28"/>
          <w:lang w:val="uk-UA" w:eastAsia="ru-RU"/>
        </w:rPr>
        <w:t xml:space="preserve">6.1. </w:t>
      </w:r>
      <w:r w:rsidRPr="007235CA">
        <w:rPr>
          <w:rFonts w:ascii="Times New Roman" w:eastAsia="Times New Roman" w:hAnsi="Times New Roman" w:cs="Times New Roman"/>
          <w:sz w:val="28"/>
          <w:szCs w:val="28"/>
          <w:lang w:val="uk-UA" w:eastAsia="ru-RU"/>
        </w:rPr>
        <w:t xml:space="preserve">Департамент </w:t>
      </w:r>
      <w:r w:rsidRPr="007235CA">
        <w:rPr>
          <w:rFonts w:ascii="Times New Roman" w:eastAsia="Times New Roman" w:hAnsi="Times New Roman" w:cs="Times New Roman"/>
          <w:color w:val="000000"/>
          <w:sz w:val="28"/>
          <w:szCs w:val="28"/>
          <w:lang w:val="uk-UA" w:eastAsia="ru-RU"/>
        </w:rPr>
        <w:t>реорганізується</w:t>
      </w:r>
      <w:r w:rsidRPr="007235CA">
        <w:rPr>
          <w:rFonts w:ascii="Times New Roman" w:eastAsia="Times New Roman" w:hAnsi="Times New Roman" w:cs="Times New Roman"/>
          <w:sz w:val="28"/>
          <w:szCs w:val="28"/>
          <w:lang w:val="uk-UA" w:eastAsia="ru-RU"/>
        </w:rPr>
        <w:t xml:space="preserve"> або </w:t>
      </w:r>
      <w:r w:rsidRPr="007235CA">
        <w:rPr>
          <w:rFonts w:ascii="Times New Roman" w:eastAsia="Times New Roman" w:hAnsi="Times New Roman" w:cs="Times New Roman"/>
          <w:color w:val="000000"/>
          <w:sz w:val="28"/>
          <w:szCs w:val="28"/>
          <w:lang w:val="uk-UA" w:eastAsia="ru-RU"/>
        </w:rPr>
        <w:t>ліквідується</w:t>
      </w:r>
      <w:r w:rsidRPr="007235CA">
        <w:rPr>
          <w:rFonts w:ascii="Times New Roman" w:eastAsia="Times New Roman" w:hAnsi="Times New Roman" w:cs="Times New Roman"/>
          <w:sz w:val="28"/>
          <w:szCs w:val="28"/>
          <w:lang w:val="uk-UA" w:eastAsia="ru-RU"/>
        </w:rPr>
        <w:t xml:space="preserve"> Сумською міською радою. У разі реорганізації правонаступником Департаменту є новостворений орган, що має статус неприбуткової установи. </w:t>
      </w:r>
    </w:p>
    <w:p w:rsidR="00F64E97" w:rsidRPr="007235CA" w:rsidRDefault="00F64E97" w:rsidP="00F64E9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6.2. Зміни до цього Положення вносяться відповідно до порядку розгляду питань у Сумській міській раді, передбаченого Регламентом роботи Сумської міської ради.</w:t>
      </w:r>
    </w:p>
    <w:p w:rsidR="00F64E97" w:rsidRPr="007235CA" w:rsidRDefault="00F64E97" w:rsidP="00F64E97">
      <w:pPr>
        <w:shd w:val="clear" w:color="auto" w:fill="FFFFFF"/>
        <w:tabs>
          <w:tab w:val="left" w:pos="1905"/>
        </w:tabs>
        <w:spacing w:after="0" w:line="240" w:lineRule="auto"/>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tabs>
          <w:tab w:val="left" w:pos="1905"/>
        </w:tabs>
        <w:spacing w:after="0" w:line="240" w:lineRule="auto"/>
        <w:jc w:val="both"/>
        <w:rPr>
          <w:rFonts w:ascii="Times New Roman" w:eastAsia="Times New Roman" w:hAnsi="Times New Roman" w:cs="Times New Roman"/>
          <w:sz w:val="28"/>
          <w:szCs w:val="28"/>
          <w:lang w:val="uk-UA" w:eastAsia="ru-RU"/>
        </w:rPr>
      </w:pPr>
    </w:p>
    <w:p w:rsidR="00F64E97" w:rsidRPr="007235CA" w:rsidRDefault="00F64E97" w:rsidP="00F64E97">
      <w:pPr>
        <w:shd w:val="clear" w:color="auto" w:fill="FFFFFF"/>
        <w:tabs>
          <w:tab w:val="left" w:pos="1905"/>
        </w:tabs>
        <w:spacing w:after="0" w:line="240" w:lineRule="auto"/>
        <w:jc w:val="both"/>
        <w:rPr>
          <w:rFonts w:ascii="Times New Roman" w:eastAsia="Times New Roman" w:hAnsi="Times New Roman" w:cs="Times New Roman"/>
          <w:sz w:val="28"/>
          <w:szCs w:val="28"/>
          <w:lang w:val="uk-UA" w:eastAsia="ru-RU"/>
        </w:rPr>
      </w:pPr>
      <w:r w:rsidRPr="007235CA">
        <w:rPr>
          <w:rFonts w:ascii="Times New Roman" w:eastAsia="Times New Roman" w:hAnsi="Times New Roman" w:cs="Times New Roman"/>
          <w:sz w:val="28"/>
          <w:szCs w:val="28"/>
          <w:lang w:val="uk-UA" w:eastAsia="ru-RU"/>
        </w:rPr>
        <w:t xml:space="preserve">Секретар Сумської міської ради            </w:t>
      </w:r>
      <w:r w:rsidRPr="007235CA">
        <w:rPr>
          <w:rFonts w:ascii="Times New Roman" w:eastAsia="Times New Roman" w:hAnsi="Times New Roman" w:cs="Times New Roman"/>
          <w:sz w:val="28"/>
          <w:szCs w:val="28"/>
          <w:lang w:val="uk-UA" w:eastAsia="ru-RU"/>
        </w:rPr>
        <w:tab/>
      </w:r>
      <w:r w:rsidRPr="007235CA">
        <w:rPr>
          <w:rFonts w:ascii="Times New Roman" w:eastAsia="Times New Roman" w:hAnsi="Times New Roman" w:cs="Times New Roman"/>
          <w:sz w:val="28"/>
          <w:szCs w:val="28"/>
          <w:lang w:val="uk-UA" w:eastAsia="ru-RU"/>
        </w:rPr>
        <w:tab/>
        <w:t xml:space="preserve">                        Артем КОБЗАР</w:t>
      </w:r>
    </w:p>
    <w:p w:rsidR="00F64E97" w:rsidRPr="007235CA" w:rsidRDefault="00F64E97" w:rsidP="00F64E97">
      <w:pPr>
        <w:shd w:val="clear" w:color="auto" w:fill="FFFFFF"/>
        <w:spacing w:after="0" w:line="240" w:lineRule="auto"/>
        <w:jc w:val="both"/>
        <w:rPr>
          <w:rFonts w:ascii="Times New Roman" w:eastAsia="Times New Roman" w:hAnsi="Times New Roman" w:cs="Times New Roman"/>
          <w:sz w:val="24"/>
          <w:szCs w:val="24"/>
          <w:lang w:val="uk-UA" w:eastAsia="ru-RU"/>
        </w:rPr>
      </w:pPr>
    </w:p>
    <w:p w:rsidR="00F64E97" w:rsidRDefault="00F64E97" w:rsidP="00507C4D">
      <w:pPr>
        <w:shd w:val="clear" w:color="auto" w:fill="FFFFFF"/>
        <w:spacing w:after="0" w:line="240" w:lineRule="auto"/>
        <w:jc w:val="both"/>
        <w:rPr>
          <w:lang w:val="uk-UA"/>
        </w:rPr>
      </w:pPr>
      <w:r w:rsidRPr="007235CA">
        <w:rPr>
          <w:rFonts w:ascii="Times New Roman" w:eastAsia="Times New Roman" w:hAnsi="Times New Roman" w:cs="Times New Roman"/>
          <w:sz w:val="24"/>
          <w:szCs w:val="24"/>
          <w:lang w:val="uk-UA" w:eastAsia="ru-RU"/>
        </w:rPr>
        <w:t xml:space="preserve">Виконавець: Юрій КЛИМЕНКО </w:t>
      </w:r>
      <w:bookmarkStart w:id="0" w:name="_GoBack"/>
      <w:bookmarkEnd w:id="0"/>
    </w:p>
    <w:sectPr w:rsidR="00F64E97" w:rsidSect="00D006F7">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37048"/>
    <w:multiLevelType w:val="hybridMultilevel"/>
    <w:tmpl w:val="7848D9D8"/>
    <w:lvl w:ilvl="0" w:tplc="F880CB94">
      <w:start w:val="1"/>
      <w:numFmt w:val="decimal"/>
      <w:lvlText w:val="%1."/>
      <w:lvlJc w:val="left"/>
      <w:pPr>
        <w:ind w:left="1062" w:hanging="360"/>
      </w:pPr>
      <w:rPr>
        <w:rFonts w:hint="default"/>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CC"/>
    <w:rsid w:val="00507C4D"/>
    <w:rsid w:val="006F3913"/>
    <w:rsid w:val="00F64E97"/>
    <w:rsid w:val="00FF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E443-0462-4889-878D-5129A3E9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2511</Words>
  <Characters>14319</Characters>
  <Application>Microsoft Office Word</Application>
  <DocSecurity>0</DocSecurity>
  <Lines>119</Lines>
  <Paragraphs>33</Paragraphs>
  <ScaleCrop>false</ScaleCrop>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Асланова Анна Вікторівна</dc:creator>
  <cp:keywords/>
  <dc:description/>
  <cp:lastModifiedBy>Асланова Анна Вікторівна</cp:lastModifiedBy>
  <cp:revision>4</cp:revision>
  <dcterms:created xsi:type="dcterms:W3CDTF">2025-10-01T10:40:00Z</dcterms:created>
  <dcterms:modified xsi:type="dcterms:W3CDTF">2025-10-01T10:46:00Z</dcterms:modified>
</cp:coreProperties>
</file>